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24D" w:rsidRPr="0038470A" w:rsidRDefault="0096624D" w:rsidP="0096624D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38470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:rsidR="0096624D" w:rsidRPr="0038470A" w:rsidRDefault="0096624D" w:rsidP="0096624D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38470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«Академия маркетинга и социально-информационных технологий – ИМСИТ»</w:t>
      </w:r>
    </w:p>
    <w:p w:rsidR="0096624D" w:rsidRPr="0038470A" w:rsidRDefault="0096624D" w:rsidP="0096624D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38470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(г. Краснодар)</w:t>
      </w:r>
    </w:p>
    <w:p w:rsidR="0096624D" w:rsidRPr="0038470A" w:rsidRDefault="0096624D" w:rsidP="0096624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624D" w:rsidRPr="0096624D" w:rsidRDefault="0096624D" w:rsidP="0096624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24D">
        <w:rPr>
          <w:rFonts w:ascii="Times New Roman" w:eastAsia="Calibri" w:hAnsi="Times New Roman" w:cs="Times New Roman"/>
          <w:b/>
          <w:bCs/>
          <w:sz w:val="24"/>
          <w:szCs w:val="24"/>
        </w:rPr>
        <w:t>Институт экономики, управления и социальных коммуникаций</w:t>
      </w:r>
    </w:p>
    <w:p w:rsidR="0096624D" w:rsidRPr="0038470A" w:rsidRDefault="0096624D" w:rsidP="0096624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624D" w:rsidRPr="0096624D" w:rsidRDefault="0096624D" w:rsidP="0096624D">
      <w:pPr>
        <w:suppressAutoHyphens/>
        <w:ind w:left="72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96624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Кафедра педагогики и межкультурных коммуникаций</w:t>
      </w:r>
    </w:p>
    <w:p w:rsidR="0096624D" w:rsidRPr="0038470A" w:rsidRDefault="0096624D" w:rsidP="0096624D">
      <w:pPr>
        <w:suppressAutoHyphens/>
        <w:ind w:left="72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3088" behindDoc="1" locked="0" layoutInCell="1" allowOverlap="1" wp14:anchorId="3CA449A4" wp14:editId="05A9EE4D">
            <wp:simplePos x="0" y="0"/>
            <wp:positionH relativeFrom="column">
              <wp:posOffset>4978400</wp:posOffset>
            </wp:positionH>
            <wp:positionV relativeFrom="paragraph">
              <wp:posOffset>87630</wp:posOffset>
            </wp:positionV>
            <wp:extent cx="1435100" cy="1447800"/>
            <wp:effectExtent l="152400" t="152400" r="139700" b="139700"/>
            <wp:wrapNone/>
            <wp:docPr id="9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6031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24D" w:rsidRPr="0038470A" w:rsidRDefault="0096624D" w:rsidP="0096624D">
      <w:pPr>
        <w:suppressAutoHyphens/>
        <w:ind w:left="720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p w:rsidR="0096624D" w:rsidRPr="0038470A" w:rsidRDefault="0096624D" w:rsidP="0096624D">
      <w:pPr>
        <w:suppressAutoHyphens/>
        <w:ind w:left="609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p w:rsidR="0096624D" w:rsidRPr="0038470A" w:rsidRDefault="0096624D" w:rsidP="0096624D">
      <w:pPr>
        <w:spacing w:line="240" w:lineRule="atLeast"/>
        <w:ind w:left="6096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  <w:t>УТВЕРЖДАЮ</w:t>
      </w:r>
    </w:p>
    <w:p w:rsidR="0096624D" w:rsidRPr="0038470A" w:rsidRDefault="0096624D" w:rsidP="0096624D">
      <w:pPr>
        <w:spacing w:line="240" w:lineRule="atLeast"/>
        <w:ind w:left="609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Проректор по учебной работе, </w:t>
      </w:r>
    </w:p>
    <w:p w:rsidR="0096624D" w:rsidRPr="0038470A" w:rsidRDefault="0096624D" w:rsidP="0096624D">
      <w:pPr>
        <w:spacing w:line="240" w:lineRule="atLeast"/>
        <w:ind w:left="609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  <w:t>доцент</w:t>
      </w:r>
    </w:p>
    <w:p w:rsidR="0096624D" w:rsidRPr="0038470A" w:rsidRDefault="0096624D" w:rsidP="0096624D">
      <w:pPr>
        <w:spacing w:line="240" w:lineRule="atLeast"/>
        <w:ind w:left="6096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4112" behindDoc="1" locked="0" layoutInCell="1" allowOverlap="1" wp14:anchorId="6327ABA7" wp14:editId="03F121E7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24D" w:rsidRPr="0038470A" w:rsidRDefault="0096624D" w:rsidP="0096624D">
      <w:pPr>
        <w:spacing w:line="240" w:lineRule="atLeast"/>
        <w:ind w:left="6096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  <w:t>_______________ Н.И. Сверюгина</w:t>
      </w:r>
    </w:p>
    <w:p w:rsidR="0096624D" w:rsidRPr="0038470A" w:rsidRDefault="0096624D" w:rsidP="0096624D">
      <w:pPr>
        <w:spacing w:line="240" w:lineRule="atLeast"/>
        <w:ind w:left="6096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p w:rsidR="0096624D" w:rsidRPr="0038470A" w:rsidRDefault="0096624D" w:rsidP="0096624D">
      <w:pPr>
        <w:spacing w:line="240" w:lineRule="atLeast"/>
        <w:ind w:left="6096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  <w:t>13 апреля 2020 г.</w:t>
      </w:r>
    </w:p>
    <w:p w:rsidR="0096624D" w:rsidRPr="0038470A" w:rsidRDefault="0096624D" w:rsidP="0096624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624D" w:rsidRPr="0096624D" w:rsidRDefault="0096624D" w:rsidP="0096624D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624D" w:rsidRDefault="0096624D" w:rsidP="0096624D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392E" w:rsidRDefault="0086392E" w:rsidP="00886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E9A" w:rsidRPr="00E00E9A" w:rsidRDefault="00E00E9A" w:rsidP="008867D0">
      <w:pPr>
        <w:rPr>
          <w:rFonts w:ascii="Times New Roman" w:hAnsi="Times New Roman" w:cs="Times New Roman"/>
          <w:sz w:val="28"/>
          <w:szCs w:val="28"/>
        </w:rPr>
      </w:pPr>
    </w:p>
    <w:p w:rsidR="00793E3E" w:rsidRPr="00E00E9A" w:rsidRDefault="007A093B" w:rsidP="00886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9A">
        <w:rPr>
          <w:rFonts w:ascii="Times New Roman" w:hAnsi="Times New Roman" w:cs="Times New Roman"/>
          <w:b/>
          <w:sz w:val="28"/>
          <w:szCs w:val="28"/>
        </w:rPr>
        <w:t>Б1.Б.03</w:t>
      </w:r>
    </w:p>
    <w:p w:rsidR="007A093B" w:rsidRPr="00E00E9A" w:rsidRDefault="007A093B" w:rsidP="00886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9A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E00E9A" w:rsidRPr="00E00E9A" w:rsidRDefault="00E00E9A" w:rsidP="00886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92" w:rsidRPr="00E00E9A" w:rsidRDefault="00DE2892" w:rsidP="00886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E9A">
        <w:rPr>
          <w:rFonts w:ascii="Times New Roman" w:hAnsi="Times New Roman" w:cs="Times New Roman"/>
          <w:sz w:val="28"/>
          <w:szCs w:val="28"/>
        </w:rPr>
        <w:t>рабочая программа по дисциплине</w:t>
      </w:r>
    </w:p>
    <w:p w:rsidR="00DE2892" w:rsidRPr="00E00E9A" w:rsidRDefault="00DE2892" w:rsidP="00886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E9A">
        <w:rPr>
          <w:rFonts w:ascii="Times New Roman" w:hAnsi="Times New Roman" w:cs="Times New Roman"/>
          <w:sz w:val="28"/>
          <w:szCs w:val="28"/>
        </w:rPr>
        <w:t xml:space="preserve">для </w:t>
      </w:r>
      <w:r w:rsidR="00E00E9A" w:rsidRPr="00E00E9A">
        <w:rPr>
          <w:rFonts w:ascii="Times New Roman" w:hAnsi="Times New Roman" w:cs="Times New Roman"/>
          <w:sz w:val="28"/>
          <w:szCs w:val="28"/>
        </w:rPr>
        <w:t>обучающихся</w:t>
      </w:r>
      <w:r w:rsidRPr="00E00E9A"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</w:p>
    <w:p w:rsidR="00DE2892" w:rsidRPr="00E00E9A" w:rsidRDefault="00DE2892" w:rsidP="00886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E9A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:rsidR="00DE2892" w:rsidRPr="00E00E9A" w:rsidRDefault="00DE2892" w:rsidP="00886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E9A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</w:p>
    <w:p w:rsidR="00DE2892" w:rsidRPr="00E00E9A" w:rsidRDefault="00DE2892" w:rsidP="00886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E9A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:rsidR="00DE2892" w:rsidRPr="00E00E9A" w:rsidRDefault="00DE2892" w:rsidP="00886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892" w:rsidRPr="00E00E9A" w:rsidRDefault="00DE2892" w:rsidP="00886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E9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</w:t>
      </w:r>
    </w:p>
    <w:p w:rsidR="00DE2892" w:rsidRPr="00E00E9A" w:rsidRDefault="00DE2892" w:rsidP="00886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E9A">
        <w:rPr>
          <w:rFonts w:ascii="Times New Roman" w:hAnsi="Times New Roman" w:cs="Times New Roman"/>
          <w:sz w:val="28"/>
          <w:szCs w:val="28"/>
        </w:rPr>
        <w:t>«Бакалавр»</w:t>
      </w:r>
    </w:p>
    <w:p w:rsidR="0086392E" w:rsidRPr="00E00E9A" w:rsidRDefault="0002715C" w:rsidP="008867D0">
      <w:pPr>
        <w:tabs>
          <w:tab w:val="left" w:pos="566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0E9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6392E" w:rsidRPr="00E00E9A" w:rsidRDefault="0086392E" w:rsidP="008867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392E" w:rsidRPr="00E00E9A" w:rsidRDefault="0086392E" w:rsidP="008867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392E" w:rsidRPr="00E00E9A" w:rsidRDefault="0086392E" w:rsidP="008867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392E" w:rsidRPr="00E00E9A" w:rsidRDefault="0086392E" w:rsidP="008867D0">
      <w:pPr>
        <w:rPr>
          <w:rFonts w:ascii="Times New Roman" w:hAnsi="Times New Roman" w:cs="Times New Roman"/>
          <w:sz w:val="28"/>
          <w:szCs w:val="28"/>
        </w:rPr>
      </w:pPr>
    </w:p>
    <w:p w:rsidR="004849A9" w:rsidRPr="00E00E9A" w:rsidRDefault="004849A9" w:rsidP="008867D0">
      <w:pPr>
        <w:rPr>
          <w:rFonts w:ascii="Times New Roman" w:hAnsi="Times New Roman" w:cs="Times New Roman"/>
          <w:b/>
          <w:sz w:val="28"/>
          <w:szCs w:val="28"/>
        </w:rPr>
      </w:pPr>
    </w:p>
    <w:p w:rsidR="003467F8" w:rsidRPr="00E00E9A" w:rsidRDefault="003467F8" w:rsidP="008867D0">
      <w:pPr>
        <w:rPr>
          <w:rFonts w:ascii="Times New Roman" w:hAnsi="Times New Roman" w:cs="Times New Roman"/>
          <w:b/>
          <w:sz w:val="28"/>
          <w:szCs w:val="28"/>
        </w:rPr>
      </w:pPr>
    </w:p>
    <w:p w:rsidR="004849A9" w:rsidRPr="00E00E9A" w:rsidRDefault="004849A9" w:rsidP="00886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8B" w:rsidRPr="00E00E9A" w:rsidRDefault="000F428B" w:rsidP="00886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92E" w:rsidRPr="00E00E9A" w:rsidRDefault="0086392E" w:rsidP="00886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E9A">
        <w:rPr>
          <w:rFonts w:ascii="Times New Roman" w:hAnsi="Times New Roman" w:cs="Times New Roman"/>
          <w:sz w:val="28"/>
          <w:szCs w:val="28"/>
        </w:rPr>
        <w:t>Краснодар</w:t>
      </w:r>
    </w:p>
    <w:p w:rsidR="0086392E" w:rsidRDefault="003467F8" w:rsidP="00886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6624D">
        <w:rPr>
          <w:rFonts w:ascii="Times New Roman" w:hAnsi="Times New Roman" w:cs="Times New Roman"/>
          <w:sz w:val="28"/>
          <w:szCs w:val="28"/>
        </w:rPr>
        <w:t>20</w:t>
      </w:r>
    </w:p>
    <w:p w:rsidR="0086392E" w:rsidRPr="008867D0" w:rsidRDefault="00DE3EA2" w:rsidP="008867D0">
      <w:pPr>
        <w:pStyle w:val="24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D0">
        <w:rPr>
          <w:rFonts w:ascii="Times New Roman" w:hAnsi="Times New Roman" w:cs="Times New Roman"/>
          <w:sz w:val="28"/>
          <w:szCs w:val="28"/>
        </w:rPr>
        <w:lastRenderedPageBreak/>
        <w:t>Рабочая программа</w:t>
      </w:r>
      <w:r w:rsidR="00793E3E" w:rsidRPr="008867D0">
        <w:rPr>
          <w:rFonts w:ascii="Times New Roman" w:hAnsi="Times New Roman" w:cs="Times New Roman"/>
          <w:sz w:val="28"/>
          <w:szCs w:val="28"/>
        </w:rPr>
        <w:t xml:space="preserve"> </w:t>
      </w:r>
      <w:r w:rsidR="00386D17" w:rsidRPr="008867D0">
        <w:rPr>
          <w:rFonts w:ascii="Times New Roman" w:hAnsi="Times New Roman" w:cs="Times New Roman"/>
          <w:sz w:val="28"/>
        </w:rPr>
        <w:t xml:space="preserve">дисциплины </w:t>
      </w:r>
      <w:r w:rsidR="0086392E" w:rsidRPr="008867D0">
        <w:rPr>
          <w:rFonts w:ascii="Times New Roman" w:hAnsi="Times New Roman" w:cs="Times New Roman"/>
          <w:sz w:val="28"/>
          <w:szCs w:val="28"/>
        </w:rPr>
        <w:t>«</w:t>
      </w:r>
      <w:r w:rsidR="00234F79" w:rsidRPr="008867D0">
        <w:rPr>
          <w:rFonts w:ascii="Times New Roman" w:hAnsi="Times New Roman" w:cs="Times New Roman"/>
          <w:sz w:val="28"/>
          <w:szCs w:val="28"/>
        </w:rPr>
        <w:t>Иностранный язык</w:t>
      </w:r>
      <w:r w:rsidR="0086392E" w:rsidRPr="008867D0">
        <w:rPr>
          <w:rFonts w:ascii="Times New Roman" w:hAnsi="Times New Roman" w:cs="Times New Roman"/>
          <w:sz w:val="28"/>
          <w:szCs w:val="28"/>
        </w:rPr>
        <w:t>»</w:t>
      </w:r>
      <w:r w:rsidR="008867D0" w:rsidRPr="008867D0">
        <w:rPr>
          <w:rFonts w:ascii="Times New Roman" w:hAnsi="Times New Roman" w:cs="Times New Roman"/>
          <w:sz w:val="28"/>
          <w:szCs w:val="28"/>
        </w:rPr>
        <w:t xml:space="preserve"> для студентов направления подготовки 09.03.01 Информатика и вычислительная техника</w:t>
      </w:r>
      <w:r w:rsidRPr="008867D0">
        <w:rPr>
          <w:rFonts w:ascii="Times New Roman" w:hAnsi="Times New Roman" w:cs="Times New Roman"/>
          <w:sz w:val="28"/>
          <w:szCs w:val="28"/>
        </w:rPr>
        <w:t xml:space="preserve"> </w:t>
      </w:r>
      <w:r w:rsidR="008867D0" w:rsidRPr="008867D0">
        <w:rPr>
          <w:rFonts w:ascii="Times New Roman" w:hAnsi="Times New Roman" w:cs="Times New Roman"/>
          <w:sz w:val="28"/>
          <w:szCs w:val="28"/>
        </w:rPr>
        <w:t>/ сост.</w:t>
      </w:r>
      <w:r w:rsidR="00386D17" w:rsidRPr="008867D0">
        <w:rPr>
          <w:rFonts w:ascii="Times New Roman" w:hAnsi="Times New Roman" w:cs="Times New Roman"/>
          <w:sz w:val="28"/>
          <w:szCs w:val="28"/>
        </w:rPr>
        <w:t xml:space="preserve"> кандидат культурологии,</w:t>
      </w:r>
      <w:r w:rsidR="0086392E" w:rsidRPr="008867D0">
        <w:rPr>
          <w:rFonts w:ascii="Times New Roman" w:hAnsi="Times New Roman" w:cs="Times New Roman"/>
          <w:sz w:val="28"/>
          <w:szCs w:val="28"/>
        </w:rPr>
        <w:t xml:space="preserve"> доцент</w:t>
      </w:r>
      <w:r w:rsidR="00386D17" w:rsidRPr="008867D0">
        <w:rPr>
          <w:rFonts w:ascii="Times New Roman" w:hAnsi="Times New Roman" w:cs="Times New Roman"/>
          <w:sz w:val="28"/>
          <w:szCs w:val="28"/>
        </w:rPr>
        <w:t xml:space="preserve"> Н.Ю. Буряк</w:t>
      </w:r>
      <w:r w:rsidR="00793E3E" w:rsidRPr="008867D0">
        <w:rPr>
          <w:rFonts w:ascii="Times New Roman" w:hAnsi="Times New Roman" w:cs="Times New Roman"/>
          <w:sz w:val="28"/>
          <w:szCs w:val="28"/>
        </w:rPr>
        <w:t>.</w:t>
      </w:r>
      <w:r w:rsidR="0002715C" w:rsidRPr="008867D0">
        <w:rPr>
          <w:rFonts w:ascii="Times New Roman" w:hAnsi="Times New Roman" w:cs="Times New Roman"/>
          <w:sz w:val="28"/>
          <w:szCs w:val="28"/>
        </w:rPr>
        <w:t xml:space="preserve"> – Краснодар, ИМСИТ, 20</w:t>
      </w:r>
      <w:r w:rsidR="0096624D">
        <w:rPr>
          <w:rFonts w:ascii="Times New Roman" w:hAnsi="Times New Roman" w:cs="Times New Roman"/>
          <w:sz w:val="28"/>
          <w:szCs w:val="28"/>
        </w:rPr>
        <w:t>20</w:t>
      </w:r>
      <w:r w:rsidR="0002715C" w:rsidRPr="008867D0">
        <w:rPr>
          <w:rFonts w:ascii="Times New Roman" w:hAnsi="Times New Roman" w:cs="Times New Roman"/>
          <w:sz w:val="28"/>
          <w:szCs w:val="28"/>
        </w:rPr>
        <w:t>.</w:t>
      </w:r>
      <w:r w:rsidR="00386D17" w:rsidRPr="00886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2E" w:rsidRPr="00A9275E" w:rsidRDefault="0086392E" w:rsidP="0088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0"/>
    </w:p>
    <w:p w:rsidR="00DE3EA2" w:rsidRPr="002E4603" w:rsidRDefault="00DE3EA2" w:rsidP="0088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03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</w:t>
      </w:r>
      <w:r w:rsidRPr="002E4603">
        <w:rPr>
          <w:rFonts w:ascii="Times New Roman" w:hAnsi="Times New Roman" w:cs="Times New Roman"/>
          <w:sz w:val="28"/>
          <w:szCs w:val="28"/>
        </w:rPr>
        <w:t xml:space="preserve"> образовательным стандартом высшего образования (ФГОС ВО) по н</w:t>
      </w:r>
      <w:r w:rsidR="00593B3C">
        <w:rPr>
          <w:rFonts w:ascii="Times New Roman" w:hAnsi="Times New Roman" w:cs="Times New Roman"/>
          <w:sz w:val="28"/>
          <w:szCs w:val="28"/>
        </w:rPr>
        <w:t xml:space="preserve">аправлению подготовки 09.03.01 </w:t>
      </w:r>
      <w:r w:rsidRPr="002E4603">
        <w:rPr>
          <w:rFonts w:ascii="Times New Roman" w:hAnsi="Times New Roman" w:cs="Times New Roman"/>
          <w:sz w:val="28"/>
          <w:szCs w:val="28"/>
        </w:rPr>
        <w:t>Инфор</w:t>
      </w:r>
      <w:r w:rsidR="00593B3C">
        <w:rPr>
          <w:rFonts w:ascii="Times New Roman" w:hAnsi="Times New Roman" w:cs="Times New Roman"/>
          <w:sz w:val="28"/>
          <w:szCs w:val="28"/>
        </w:rPr>
        <w:t>матика и вычислительная техника</w:t>
      </w:r>
      <w:r w:rsidRPr="002E4603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Российско</w:t>
      </w:r>
      <w:r w:rsidR="00EB316A">
        <w:rPr>
          <w:rFonts w:ascii="Times New Roman" w:hAnsi="Times New Roman" w:cs="Times New Roman"/>
          <w:sz w:val="28"/>
          <w:szCs w:val="28"/>
        </w:rPr>
        <w:t>й Федерации от 12 января 2016</w:t>
      </w:r>
      <w:r w:rsidRPr="002E4603">
        <w:rPr>
          <w:rFonts w:ascii="Times New Roman" w:hAnsi="Times New Roman" w:cs="Times New Roman"/>
          <w:sz w:val="28"/>
          <w:szCs w:val="28"/>
        </w:rPr>
        <w:t>г</w:t>
      </w:r>
      <w:r w:rsidR="00EB316A">
        <w:rPr>
          <w:rFonts w:ascii="Times New Roman" w:hAnsi="Times New Roman" w:cs="Times New Roman"/>
          <w:sz w:val="28"/>
          <w:szCs w:val="28"/>
        </w:rPr>
        <w:t>. № 5</w:t>
      </w:r>
      <w:r w:rsidRPr="002E4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9A9" w:rsidRDefault="004849A9" w:rsidP="00886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358" w:rsidRDefault="00B86358" w:rsidP="00886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1E015F93" wp14:editId="35BC436C">
            <wp:simplePos x="0" y="0"/>
            <wp:positionH relativeFrom="column">
              <wp:posOffset>2893398</wp:posOffset>
            </wp:positionH>
            <wp:positionV relativeFrom="paragraph">
              <wp:posOffset>15496</wp:posOffset>
            </wp:positionV>
            <wp:extent cx="1348963" cy="475013"/>
            <wp:effectExtent l="19050" t="0" r="3587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63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9A9">
        <w:rPr>
          <w:rFonts w:ascii="Times New Roman" w:hAnsi="Times New Roman" w:cs="Times New Roman"/>
          <w:sz w:val="28"/>
          <w:szCs w:val="28"/>
        </w:rPr>
        <w:t xml:space="preserve">Составитель  </w:t>
      </w:r>
    </w:p>
    <w:p w:rsidR="004849A9" w:rsidRDefault="004849A9" w:rsidP="00886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358">
        <w:rPr>
          <w:rFonts w:ascii="Times New Roman" w:hAnsi="Times New Roman" w:cs="Times New Roman"/>
          <w:sz w:val="28"/>
          <w:szCs w:val="28"/>
        </w:rPr>
        <w:t>к.к., доцент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863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35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Н.Ю. Буряк</w:t>
      </w:r>
    </w:p>
    <w:p w:rsidR="004849A9" w:rsidRPr="00A9275E" w:rsidRDefault="004849A9" w:rsidP="00886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24D" w:rsidRPr="00EA2930" w:rsidRDefault="0096624D" w:rsidP="0096624D">
      <w:pPr>
        <w:suppressAutoHyphens/>
        <w:spacing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2930">
        <w:rPr>
          <w:rFonts w:ascii="Times New Roman" w:hAnsi="Times New Roman" w:cs="Times New Roman"/>
          <w:sz w:val="24"/>
          <w:szCs w:val="24"/>
          <w:lang w:eastAsia="ar-SA"/>
        </w:rPr>
        <w:t xml:space="preserve">Рабочая программа рассмотрена и рекомендована на заседании кафедры педагогики и межкультурных коммуникаций 10 апреля 2020 г., протокол № 9  </w:t>
      </w:r>
    </w:p>
    <w:p w:rsidR="0096624D" w:rsidRPr="00EA2930" w:rsidRDefault="0096624D" w:rsidP="0096624D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A29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208" behindDoc="1" locked="0" layoutInCell="1" allowOverlap="1" wp14:anchorId="16185956" wp14:editId="3F27F8AE">
            <wp:simplePos x="0" y="0"/>
            <wp:positionH relativeFrom="column">
              <wp:posOffset>3406775</wp:posOffset>
            </wp:positionH>
            <wp:positionV relativeFrom="paragraph">
              <wp:posOffset>46990</wp:posOffset>
            </wp:positionV>
            <wp:extent cx="628015" cy="4857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24D" w:rsidRPr="00EA2930" w:rsidRDefault="0096624D" w:rsidP="0096624D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A2930">
        <w:rPr>
          <w:rFonts w:ascii="Times New Roman" w:hAnsi="Times New Roman" w:cs="Times New Roman"/>
          <w:sz w:val="24"/>
          <w:szCs w:val="24"/>
        </w:rPr>
        <w:t>Зав. кафедрой ПиМК, к.с.н., доцент                                                            Н.И. Севрюгина</w:t>
      </w:r>
    </w:p>
    <w:p w:rsidR="0096624D" w:rsidRPr="00EA2930" w:rsidRDefault="0096624D" w:rsidP="0096624D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96624D" w:rsidRPr="00EA2930" w:rsidRDefault="0096624D" w:rsidP="0096624D">
      <w:pPr>
        <w:suppressAutoHyphens/>
        <w:spacing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2930">
        <w:rPr>
          <w:rFonts w:ascii="Times New Roman" w:hAnsi="Times New Roman" w:cs="Times New Roman"/>
          <w:sz w:val="24"/>
          <w:szCs w:val="24"/>
          <w:lang w:eastAsia="ar-SA"/>
        </w:rPr>
        <w:t>Рабочая программа утверждена на заседании Научно-методического совета Академии 13 апреля 2020 г., протокол № 8.</w:t>
      </w:r>
    </w:p>
    <w:p w:rsidR="0096624D" w:rsidRPr="00EA2930" w:rsidRDefault="0096624D" w:rsidP="0096624D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96624D" w:rsidRPr="00EA2930" w:rsidRDefault="0096624D" w:rsidP="0096624D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96624D" w:rsidRPr="00EA2930" w:rsidRDefault="0096624D" w:rsidP="0096624D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A29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232" behindDoc="1" locked="0" layoutInCell="1" allowOverlap="1" wp14:anchorId="7B7C0D24" wp14:editId="6111076D">
            <wp:simplePos x="0" y="0"/>
            <wp:positionH relativeFrom="column">
              <wp:posOffset>3640455</wp:posOffset>
            </wp:positionH>
            <wp:positionV relativeFrom="paragraph">
              <wp:posOffset>6350</wp:posOffset>
            </wp:positionV>
            <wp:extent cx="962025" cy="5905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930">
        <w:rPr>
          <w:rFonts w:ascii="Times New Roman" w:hAnsi="Times New Roman" w:cs="Times New Roman"/>
          <w:sz w:val="24"/>
          <w:szCs w:val="24"/>
        </w:rPr>
        <w:t xml:space="preserve">Председатель Научно-методического </w:t>
      </w:r>
    </w:p>
    <w:p w:rsidR="0096624D" w:rsidRPr="00EA2930" w:rsidRDefault="0096624D" w:rsidP="0096624D">
      <w:pPr>
        <w:ind w:right="425"/>
        <w:rPr>
          <w:rFonts w:ascii="Times New Roman" w:hAnsi="Times New Roman" w:cs="Times New Roman"/>
          <w:sz w:val="24"/>
          <w:szCs w:val="24"/>
        </w:rPr>
      </w:pPr>
      <w:r w:rsidRPr="00EA2930">
        <w:rPr>
          <w:rFonts w:ascii="Times New Roman" w:hAnsi="Times New Roman" w:cs="Times New Roman"/>
          <w:sz w:val="24"/>
          <w:szCs w:val="24"/>
          <w:lang w:eastAsia="ar-SA"/>
        </w:rPr>
        <w:t>Совета Академии ИМСИТ</w:t>
      </w:r>
      <w:r w:rsidRPr="00EA29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624D" w:rsidRPr="00EA2930" w:rsidRDefault="0096624D" w:rsidP="0096624D">
      <w:pPr>
        <w:ind w:right="425"/>
        <w:rPr>
          <w:rFonts w:ascii="Times New Roman" w:hAnsi="Times New Roman" w:cs="Times New Roman"/>
          <w:sz w:val="24"/>
          <w:szCs w:val="24"/>
        </w:rPr>
      </w:pPr>
      <w:r w:rsidRPr="00EA2930">
        <w:rPr>
          <w:rFonts w:ascii="Times New Roman" w:hAnsi="Times New Roman" w:cs="Times New Roman"/>
          <w:sz w:val="24"/>
          <w:szCs w:val="24"/>
        </w:rPr>
        <w:t>профессор                                                                                                         Н.Н. Павелко</w:t>
      </w:r>
    </w:p>
    <w:p w:rsidR="0096624D" w:rsidRPr="00EA2930" w:rsidRDefault="0096624D" w:rsidP="0096624D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96624D" w:rsidRPr="00EA2930" w:rsidRDefault="0096624D" w:rsidP="0096624D">
      <w:pPr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EA29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184" behindDoc="1" locked="0" layoutInCell="1" allowOverlap="1" wp14:anchorId="6556C96C" wp14:editId="4D7A127E">
            <wp:simplePos x="0" y="0"/>
            <wp:positionH relativeFrom="column">
              <wp:posOffset>3411855</wp:posOffset>
            </wp:positionH>
            <wp:positionV relativeFrom="paragraph">
              <wp:posOffset>168275</wp:posOffset>
            </wp:positionV>
            <wp:extent cx="628015" cy="485775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24D" w:rsidRPr="00EA2930" w:rsidRDefault="0096624D" w:rsidP="0096624D">
      <w:pPr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EA2930">
        <w:rPr>
          <w:rFonts w:ascii="Times New Roman" w:hAnsi="Times New Roman" w:cs="Times New Roman"/>
          <w:sz w:val="24"/>
          <w:szCs w:val="24"/>
        </w:rPr>
        <w:t>Согласовано:</w:t>
      </w:r>
      <w:r w:rsidRPr="00EA29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6624D" w:rsidRPr="00EA2930" w:rsidRDefault="0096624D" w:rsidP="0096624D">
      <w:pPr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EA2930">
        <w:rPr>
          <w:rFonts w:ascii="Times New Roman" w:hAnsi="Times New Roman" w:cs="Times New Roman"/>
          <w:sz w:val="24"/>
          <w:szCs w:val="24"/>
        </w:rPr>
        <w:t>Проректор по учебной работе, к.с.н., доцент                                   Н.И. Севрюгина</w:t>
      </w:r>
    </w:p>
    <w:p w:rsidR="0096624D" w:rsidRDefault="0096624D" w:rsidP="0096624D">
      <w:pPr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96624D" w:rsidRPr="00EA2930" w:rsidRDefault="0096624D" w:rsidP="0096624D">
      <w:pPr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EA29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 wp14:anchorId="5F2458F1" wp14:editId="10750858">
            <wp:simplePos x="0" y="0"/>
            <wp:positionH relativeFrom="column">
              <wp:posOffset>2982595</wp:posOffset>
            </wp:positionH>
            <wp:positionV relativeFrom="paragraph">
              <wp:posOffset>36195</wp:posOffset>
            </wp:positionV>
            <wp:extent cx="856615" cy="798830"/>
            <wp:effectExtent l="0" t="0" r="0" b="0"/>
            <wp:wrapNone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2930">
        <w:rPr>
          <w:rFonts w:ascii="Times New Roman" w:hAnsi="Times New Roman" w:cs="Times New Roman"/>
          <w:sz w:val="24"/>
          <w:szCs w:val="24"/>
        </w:rPr>
        <w:t>Проректор по качеству образования,</w:t>
      </w:r>
    </w:p>
    <w:p w:rsidR="0096624D" w:rsidRPr="00EA2930" w:rsidRDefault="0096624D" w:rsidP="0096624D">
      <w:pPr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EA2930">
        <w:rPr>
          <w:rFonts w:ascii="Times New Roman" w:hAnsi="Times New Roman" w:cs="Times New Roman"/>
          <w:sz w:val="24"/>
          <w:szCs w:val="24"/>
        </w:rPr>
        <w:t>к.э.н., доцент                                                                                        К.В. Писаренко</w:t>
      </w:r>
    </w:p>
    <w:p w:rsidR="0096624D" w:rsidRPr="00EA2930" w:rsidRDefault="0096624D" w:rsidP="0096624D">
      <w:pPr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96624D" w:rsidRPr="00EA2930" w:rsidRDefault="0096624D" w:rsidP="0096624D">
      <w:pPr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386D17" w:rsidRDefault="00386D17" w:rsidP="008867D0">
      <w:pPr>
        <w:rPr>
          <w:rFonts w:ascii="Times New Roman" w:hAnsi="Times New Roman" w:cs="Times New Roman"/>
          <w:bCs/>
          <w:sz w:val="28"/>
          <w:szCs w:val="28"/>
        </w:rPr>
      </w:pPr>
      <w:r w:rsidRPr="00A9275E">
        <w:rPr>
          <w:rFonts w:ascii="Times New Roman" w:hAnsi="Times New Roman" w:cs="Times New Roman"/>
          <w:bCs/>
          <w:sz w:val="28"/>
          <w:szCs w:val="28"/>
        </w:rPr>
        <w:t>Рецензенты:</w:t>
      </w:r>
    </w:p>
    <w:p w:rsidR="006E1DA8" w:rsidRPr="00A9275E" w:rsidRDefault="006E1DA8" w:rsidP="008867D0">
      <w:pPr>
        <w:rPr>
          <w:rFonts w:ascii="Times New Roman" w:hAnsi="Times New Roman" w:cs="Times New Roman"/>
          <w:bCs/>
          <w:sz w:val="28"/>
          <w:szCs w:val="28"/>
        </w:rPr>
      </w:pPr>
    </w:p>
    <w:p w:rsidR="00B1235E" w:rsidRDefault="00B1235E" w:rsidP="008867D0">
      <w:pPr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Репина, к.п.н. ста</w:t>
      </w:r>
      <w:r w:rsidR="008867D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ший преподаватель</w:t>
      </w:r>
    </w:p>
    <w:p w:rsidR="008867D0" w:rsidRDefault="008867D0" w:rsidP="008867D0">
      <w:pPr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235E">
        <w:rPr>
          <w:rFonts w:ascii="Times New Roman" w:hAnsi="Times New Roman" w:cs="Times New Roman"/>
          <w:sz w:val="28"/>
          <w:szCs w:val="28"/>
        </w:rPr>
        <w:t xml:space="preserve">афедры лингвистики </w:t>
      </w:r>
    </w:p>
    <w:p w:rsidR="00B1235E" w:rsidRDefault="00B1235E" w:rsidP="008867D0">
      <w:pPr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«КубГМУ» Минздрава России</w:t>
      </w:r>
    </w:p>
    <w:p w:rsidR="00B1235E" w:rsidRPr="00C65C50" w:rsidRDefault="00B1235E" w:rsidP="008867D0">
      <w:pPr>
        <w:ind w:right="-8"/>
        <w:rPr>
          <w:rFonts w:ascii="Times New Roman" w:hAnsi="Times New Roman" w:cs="Times New Roman"/>
          <w:sz w:val="28"/>
          <w:szCs w:val="28"/>
        </w:rPr>
      </w:pPr>
    </w:p>
    <w:p w:rsidR="00386D17" w:rsidRPr="00A9275E" w:rsidRDefault="00B1235E" w:rsidP="008867D0">
      <w:pPr>
        <w:rPr>
          <w:rFonts w:ascii="Times New Roman" w:hAnsi="Times New Roman" w:cs="Times New Roman"/>
          <w:sz w:val="28"/>
          <w:szCs w:val="28"/>
        </w:rPr>
      </w:pPr>
      <w:r w:rsidRPr="00C65C50">
        <w:rPr>
          <w:rFonts w:ascii="Times New Roman" w:hAnsi="Times New Roman" w:cs="Times New Roman"/>
          <w:sz w:val="28"/>
          <w:szCs w:val="28"/>
        </w:rPr>
        <w:t>Глебов О.В., директор АО «ЮГ-СИСТЕМА ПЛЮС»</w:t>
      </w:r>
    </w:p>
    <w:p w:rsidR="002102B7" w:rsidRDefault="008867D0" w:rsidP="008867D0">
      <w:pPr>
        <w:pageBreakBefore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67D0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</w:t>
      </w:r>
    </w:p>
    <w:p w:rsidR="002102B7" w:rsidRDefault="002102B7" w:rsidP="008867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0AF5" w:rsidRPr="00ED0AF5" w:rsidRDefault="00ED0AF5" w:rsidP="00ED0AF5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r w:rsidRPr="00ED0AF5">
        <w:rPr>
          <w:rFonts w:cs="Times New Roman"/>
          <w:bCs/>
        </w:rPr>
        <w:fldChar w:fldCharType="begin"/>
      </w:r>
      <w:r w:rsidRPr="00ED0AF5">
        <w:rPr>
          <w:rFonts w:cs="Times New Roman"/>
          <w:bCs/>
        </w:rPr>
        <w:instrText xml:space="preserve"> TOC \o "1-3" \h \z \u </w:instrText>
      </w:r>
      <w:r w:rsidRPr="00ED0AF5">
        <w:rPr>
          <w:rFonts w:cs="Times New Roman"/>
          <w:bCs/>
        </w:rPr>
        <w:fldChar w:fldCharType="separate"/>
      </w:r>
      <w:hyperlink w:anchor="_Toc26622626" w:history="1">
        <w:r w:rsidRPr="00ED0AF5">
          <w:rPr>
            <w:rStyle w:val="af2"/>
            <w:bCs/>
            <w:noProof/>
          </w:rPr>
          <w:t>1. Цели и задачи дисциплины</w:t>
        </w:r>
        <w:r w:rsidRPr="00ED0AF5">
          <w:rPr>
            <w:noProof/>
            <w:webHidden/>
          </w:rPr>
          <w:tab/>
        </w:r>
        <w:r w:rsidRPr="00ED0AF5">
          <w:rPr>
            <w:rStyle w:val="af2"/>
            <w:noProof/>
          </w:rPr>
          <w:fldChar w:fldCharType="begin"/>
        </w:r>
        <w:r w:rsidRPr="00ED0AF5">
          <w:rPr>
            <w:noProof/>
            <w:webHidden/>
          </w:rPr>
          <w:instrText xml:space="preserve"> PAGEREF _Toc26622626 \h </w:instrText>
        </w:r>
        <w:r w:rsidRPr="00ED0AF5">
          <w:rPr>
            <w:rStyle w:val="af2"/>
            <w:noProof/>
          </w:rPr>
        </w:r>
        <w:r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4</w:t>
        </w:r>
        <w:r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622627" w:history="1">
        <w:r w:rsidR="00ED0AF5" w:rsidRPr="00ED0AF5">
          <w:rPr>
            <w:rStyle w:val="af2"/>
            <w:bCs/>
            <w:noProof/>
          </w:rPr>
          <w:t>2. Место дисциплины в структуре ОПОП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_Toc26622627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5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622628" w:history="1">
        <w:r w:rsidR="00ED0AF5" w:rsidRPr="00ED0AF5">
          <w:rPr>
            <w:rStyle w:val="af2"/>
            <w:bCs/>
            <w:noProof/>
          </w:rPr>
          <w:t>3. Требования к результатам освоения содержания дисциплины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_Toc26622628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7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622629" w:history="1">
        <w:r w:rsidR="00ED0AF5" w:rsidRPr="00ED0AF5">
          <w:rPr>
            <w:rStyle w:val="af2"/>
            <w:bCs/>
            <w:noProof/>
          </w:rPr>
          <w:t>4. Содержание и структура дисциплины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_Toc26622629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8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622630" w:history="1">
        <w:r w:rsidR="00ED0AF5" w:rsidRPr="00ED0AF5">
          <w:rPr>
            <w:rStyle w:val="af2"/>
            <w:bCs/>
            <w:noProof/>
          </w:rPr>
          <w:t>4.1 Содержание разделов дисциплины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_Toc26622630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8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622631" w:history="1">
        <w:r w:rsidR="00ED0AF5" w:rsidRPr="00ED0AF5">
          <w:rPr>
            <w:rStyle w:val="af2"/>
            <w:bCs/>
            <w:noProof/>
          </w:rPr>
          <w:t>4.2 Структура дисциплины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_Toc26622631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9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622632" w:history="1">
        <w:r w:rsidR="00ED0AF5" w:rsidRPr="00ED0AF5">
          <w:rPr>
            <w:rStyle w:val="af2"/>
            <w:noProof/>
          </w:rPr>
          <w:t>4.3 Занятия лекционного типа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_Toc26622632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14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622633" w:history="1">
        <w:r w:rsidR="00ED0AF5" w:rsidRPr="00ED0AF5">
          <w:rPr>
            <w:rStyle w:val="af2"/>
            <w:noProof/>
          </w:rPr>
          <w:t>4.4 Занятия семинарского типа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_Toc26622633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15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622634" w:history="1">
        <w:r w:rsidR="00ED0AF5" w:rsidRPr="00ED0AF5">
          <w:rPr>
            <w:rStyle w:val="af2"/>
            <w:bCs/>
            <w:noProof/>
          </w:rPr>
          <w:t>4.5 Курсовой проект (курсовая работа)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_Toc26622634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16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622635" w:history="1">
        <w:r w:rsidR="00ED0AF5" w:rsidRPr="00ED0AF5">
          <w:rPr>
            <w:rStyle w:val="af2"/>
            <w:bCs/>
            <w:noProof/>
          </w:rPr>
          <w:t>4.6 Самостоятельное изучение разделов дисциплины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_Toc26622635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16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622636" w:history="1">
        <w:r w:rsidR="00ED0AF5" w:rsidRPr="00ED0AF5">
          <w:rPr>
            <w:rStyle w:val="af2"/>
            <w:bCs/>
            <w:noProof/>
          </w:rPr>
          <w:t>5. Образовательные технологии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_Toc26622636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19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622637" w:history="1">
        <w:r w:rsidR="00ED0AF5" w:rsidRPr="00ED0AF5">
          <w:rPr>
            <w:rStyle w:val="af2"/>
            <w:bCs/>
            <w:noProof/>
          </w:rPr>
          <w:t>5.1 Интерактивные образовательные технологии, используемые в аудиторных занятиях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_Toc26622637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20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622638" w:history="1">
        <w:r w:rsidR="00ED0AF5" w:rsidRPr="00ED0AF5">
          <w:rPr>
            <w:rStyle w:val="af2"/>
            <w:bCs/>
            <w:noProof/>
          </w:rPr>
          <w:t>6. Оценочные средства для текущего контроля успеваемости и промежуточной аттестации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_Toc26622638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22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622639" w:history="1">
        <w:r w:rsidR="00ED0AF5" w:rsidRPr="00ED0AF5">
          <w:rPr>
            <w:rStyle w:val="af2"/>
            <w:noProof/>
          </w:rPr>
          <w:t>7. Учебно-методическое обеспечение дисциплины (модуля)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_Toc26622639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23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622640" w:history="1">
        <w:r w:rsidR="00ED0AF5" w:rsidRPr="00ED0AF5">
          <w:rPr>
            <w:rStyle w:val="af2"/>
            <w:rFonts w:eastAsia="Calibri"/>
            <w:bCs/>
            <w:noProof/>
            <w:kern w:val="1"/>
            <w:lang w:eastAsia="ar-SA"/>
          </w:rPr>
          <w:t>7.1 Основная литература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_Toc26622640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23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622641" w:history="1">
        <w:r w:rsidR="00ED0AF5" w:rsidRPr="00ED0AF5">
          <w:rPr>
            <w:rStyle w:val="af2"/>
            <w:noProof/>
            <w:lang w:eastAsia="ar-SA"/>
          </w:rPr>
          <w:t>7.2 Дополнительная литература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_Toc26622641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23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622642" w:history="1">
        <w:r w:rsidR="00ED0AF5" w:rsidRPr="00ED0AF5">
          <w:rPr>
            <w:rStyle w:val="af2"/>
            <w:bCs/>
            <w:noProof/>
          </w:rPr>
          <w:t>7.3 Периодические издания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_Toc26622642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24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622643" w:history="1">
        <w:r w:rsidR="00ED0AF5" w:rsidRPr="00ED0AF5">
          <w:rPr>
            <w:rStyle w:val="af2"/>
            <w:bCs/>
            <w:noProof/>
          </w:rPr>
          <w:t xml:space="preserve">7.4 </w:t>
        </w:r>
        <w:r w:rsidR="00ED0AF5" w:rsidRPr="00ED0AF5">
          <w:rPr>
            <w:rStyle w:val="af2"/>
            <w:noProof/>
          </w:rPr>
          <w:t>Интернет-ресурсы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_Toc26622643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24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622644" w:history="1">
        <w:r w:rsidR="00ED0AF5" w:rsidRPr="00ED0AF5">
          <w:rPr>
            <w:rStyle w:val="af2"/>
            <w:bCs/>
            <w:noProof/>
          </w:rPr>
          <w:t xml:space="preserve">7.5 </w:t>
        </w:r>
        <w:r w:rsidR="00ED0AF5" w:rsidRPr="00ED0AF5">
          <w:rPr>
            <w:rStyle w:val="af2"/>
            <w:noProof/>
          </w:rPr>
          <w:t>Методические указания и материалы по видам занятий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_Toc26622644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24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622645" w:history="1">
        <w:r w:rsidR="00ED0AF5" w:rsidRPr="00ED0AF5">
          <w:rPr>
            <w:rStyle w:val="af2"/>
            <w:bCs/>
            <w:noProof/>
          </w:rPr>
          <w:t>7.6 Программное обеспечение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_Toc26622645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26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622646" w:history="1">
        <w:r w:rsidR="00ED0AF5" w:rsidRPr="00ED0AF5">
          <w:rPr>
            <w:rStyle w:val="af2"/>
            <w:bCs/>
            <w:noProof/>
          </w:rPr>
          <w:t>8. Условия реализации программы для обучающихся инвалидов и лиц с ограниченными возможностями здоровья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_Toc26622646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26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Pr="00ED0AF5" w:rsidRDefault="000B1002" w:rsidP="00ED0AF5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622647" w:history="1">
        <w:r w:rsidR="00ED0AF5" w:rsidRPr="00ED0AF5">
          <w:rPr>
            <w:rStyle w:val="af2"/>
            <w:noProof/>
          </w:rPr>
          <w:t>9. Материально-техническое обеспечение дисциплины</w:t>
        </w:r>
        <w:r w:rsidR="00ED0AF5" w:rsidRPr="00ED0AF5">
          <w:rPr>
            <w:noProof/>
            <w:webHidden/>
          </w:rPr>
          <w:tab/>
        </w:r>
        <w:r w:rsidR="00ED0AF5" w:rsidRPr="00ED0AF5">
          <w:rPr>
            <w:rStyle w:val="af2"/>
            <w:noProof/>
          </w:rPr>
          <w:fldChar w:fldCharType="begin"/>
        </w:r>
        <w:r w:rsidR="00ED0AF5" w:rsidRPr="00ED0AF5">
          <w:rPr>
            <w:noProof/>
            <w:webHidden/>
          </w:rPr>
          <w:instrText xml:space="preserve"> PAGEREF _Toc26622647 \h </w:instrText>
        </w:r>
        <w:r w:rsidR="00ED0AF5" w:rsidRPr="00ED0AF5">
          <w:rPr>
            <w:rStyle w:val="af2"/>
            <w:noProof/>
          </w:rPr>
        </w:r>
        <w:r w:rsidR="00ED0AF5" w:rsidRPr="00ED0AF5">
          <w:rPr>
            <w:rStyle w:val="af2"/>
            <w:noProof/>
          </w:rPr>
          <w:fldChar w:fldCharType="separate"/>
        </w:r>
        <w:r w:rsidR="00757319">
          <w:rPr>
            <w:noProof/>
            <w:webHidden/>
          </w:rPr>
          <w:t>27</w:t>
        </w:r>
        <w:r w:rsidR="00ED0AF5" w:rsidRPr="00ED0AF5">
          <w:rPr>
            <w:rStyle w:val="af2"/>
            <w:noProof/>
          </w:rPr>
          <w:fldChar w:fldCharType="end"/>
        </w:r>
      </w:hyperlink>
    </w:p>
    <w:p w:rsidR="00ED0AF5" w:rsidRDefault="00ED0AF5" w:rsidP="00ED0A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AF5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ED0AF5" w:rsidRDefault="00ED0AF5" w:rsidP="008867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DA8" w:rsidRPr="00A9275E" w:rsidRDefault="006E1DA8" w:rsidP="008867D0">
      <w:pPr>
        <w:suppressLineNumbers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E50F3" w:rsidRDefault="00E21E42" w:rsidP="008867D0">
      <w:pPr>
        <w:pageBreakBefore/>
        <w:ind w:firstLine="709"/>
        <w:outlineLvl w:val="0"/>
      </w:pPr>
      <w:bookmarkStart w:id="1" w:name="_Toc2662262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</w:t>
      </w:r>
      <w:r w:rsidR="008E50F3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  <w:bookmarkEnd w:id="1"/>
    </w:p>
    <w:p w:rsidR="008867D0" w:rsidRDefault="008867D0" w:rsidP="008867D0">
      <w:pPr>
        <w:pStyle w:val="af8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1E42" w:rsidRPr="000F1962" w:rsidRDefault="00E21E42" w:rsidP="008867D0">
      <w:pPr>
        <w:pStyle w:val="af8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962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>ю</w:t>
      </w:r>
      <w:r w:rsidRPr="000F1962">
        <w:rPr>
          <w:rFonts w:ascii="Times New Roman" w:hAnsi="Times New Roman"/>
          <w:b/>
          <w:sz w:val="24"/>
          <w:szCs w:val="24"/>
        </w:rPr>
        <w:t xml:space="preserve"> освоения </w:t>
      </w:r>
      <w:r w:rsidRPr="000F1962">
        <w:rPr>
          <w:rFonts w:ascii="Times New Roman" w:hAnsi="Times New Roman"/>
          <w:b/>
          <w:bCs/>
          <w:sz w:val="24"/>
          <w:szCs w:val="24"/>
        </w:rPr>
        <w:t>дисциплины «</w:t>
      </w:r>
      <w:r>
        <w:rPr>
          <w:rFonts w:ascii="Times New Roman" w:hAnsi="Times New Roman"/>
          <w:bCs/>
          <w:sz w:val="24"/>
          <w:szCs w:val="24"/>
        </w:rPr>
        <w:t>Иностранный язык</w:t>
      </w:r>
      <w:r w:rsidRPr="000F1962">
        <w:rPr>
          <w:rFonts w:ascii="Times New Roman" w:hAnsi="Times New Roman"/>
          <w:bCs/>
          <w:sz w:val="24"/>
          <w:szCs w:val="24"/>
        </w:rPr>
        <w:t xml:space="preserve">» является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0F1962">
        <w:rPr>
          <w:rFonts w:ascii="Times New Roman" w:hAnsi="Times New Roman"/>
          <w:sz w:val="24"/>
          <w:szCs w:val="24"/>
        </w:rPr>
        <w:t xml:space="preserve">компетенций обучающего в области, позволяющей  использовать иностранный язык в профессиональной деятельности. </w:t>
      </w: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F1962">
        <w:rPr>
          <w:rFonts w:ascii="Times New Roman" w:hAnsi="Times New Roman"/>
          <w:b/>
          <w:bCs/>
          <w:sz w:val="24"/>
          <w:szCs w:val="24"/>
        </w:rPr>
        <w:t>«</w:t>
      </w:r>
      <w:r w:rsidRPr="000F1962">
        <w:rPr>
          <w:rFonts w:ascii="Times New Roman" w:hAnsi="Times New Roman"/>
          <w:bCs/>
          <w:sz w:val="24"/>
          <w:szCs w:val="24"/>
        </w:rPr>
        <w:t>Иностранный язык»</w:t>
      </w:r>
      <w:r>
        <w:rPr>
          <w:rFonts w:ascii="Times New Roman" w:hAnsi="Times New Roman"/>
          <w:bCs/>
          <w:sz w:val="24"/>
          <w:szCs w:val="24"/>
        </w:rPr>
        <w:t xml:space="preserve"> имеет целью </w:t>
      </w:r>
      <w:r w:rsidRPr="000F1962">
        <w:rPr>
          <w:rFonts w:ascii="Times New Roman" w:hAnsi="Times New Roman"/>
          <w:sz w:val="24"/>
          <w:szCs w:val="24"/>
        </w:rPr>
        <w:t>развитие коммуникативной компетентности, уровень которой позволяет использовать иностранный язык в профессиональной деятельности; повышение их профессиональной компетентности, расширение общего кругозора, повышение уровня общей культуры, культуры мышления, общения и речи; формирование готовности содействовать налаживанию межкультурных и научных связей, представлять свою страну на международных конференциях и симпозиумах, знакомиться с научной и справочной зарубежной профессионально-ориентированной литературой.</w:t>
      </w:r>
    </w:p>
    <w:p w:rsidR="0000557D" w:rsidRDefault="0000557D" w:rsidP="008867D0">
      <w:pPr>
        <w:pStyle w:val="24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7D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  <w:r w:rsidRPr="0000557D">
        <w:rPr>
          <w:rFonts w:ascii="Times New Roman" w:hAnsi="Times New Roman" w:cs="Times New Roman"/>
          <w:sz w:val="24"/>
          <w:szCs w:val="24"/>
        </w:rPr>
        <w:t>:</w:t>
      </w:r>
    </w:p>
    <w:p w:rsidR="0000557D" w:rsidRPr="0000557D" w:rsidRDefault="0000557D" w:rsidP="008867D0">
      <w:pPr>
        <w:pStyle w:val="24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57D">
        <w:rPr>
          <w:rFonts w:ascii="Times New Roman" w:hAnsi="Times New Roman" w:cs="Times New Roman"/>
          <w:sz w:val="24"/>
          <w:szCs w:val="24"/>
        </w:rPr>
        <w:t xml:space="preserve">формирование у обучающихся иноязычной компетенции как основы межкультурного профессионального общения; </w:t>
      </w:r>
    </w:p>
    <w:p w:rsidR="0000557D" w:rsidRPr="0000557D" w:rsidRDefault="0000557D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 w:rsidRPr="0000557D">
        <w:rPr>
          <w:rFonts w:cs="Times New Roman"/>
        </w:rPr>
        <w:t>-  формирование умения самостоятельно работать с иностранным языком;</w:t>
      </w:r>
    </w:p>
    <w:p w:rsidR="0000557D" w:rsidRPr="0000557D" w:rsidRDefault="0000557D" w:rsidP="008867D0">
      <w:pPr>
        <w:pStyle w:val="aa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7D">
        <w:rPr>
          <w:rFonts w:ascii="Times New Roman" w:hAnsi="Times New Roman" w:cs="Times New Roman"/>
          <w:sz w:val="24"/>
          <w:szCs w:val="24"/>
        </w:rPr>
        <w:t>- систематизировать основные фонетические, лексические и грамматические навыки обучающихся;</w:t>
      </w:r>
    </w:p>
    <w:p w:rsidR="0000557D" w:rsidRPr="0000557D" w:rsidRDefault="0000557D" w:rsidP="008867D0">
      <w:pPr>
        <w:pStyle w:val="aa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7D">
        <w:rPr>
          <w:rFonts w:ascii="Times New Roman" w:hAnsi="Times New Roman" w:cs="Times New Roman"/>
          <w:sz w:val="24"/>
          <w:szCs w:val="24"/>
        </w:rPr>
        <w:t>- ознакомить обучающихся с приёмами экстенсивного (ознакомительного) и интенсивного (изучающего) видов чтен</w:t>
      </w:r>
      <w:r w:rsidR="00D24D8A">
        <w:rPr>
          <w:rFonts w:ascii="Times New Roman" w:hAnsi="Times New Roman" w:cs="Times New Roman"/>
          <w:sz w:val="24"/>
          <w:szCs w:val="24"/>
        </w:rPr>
        <w:t>ия текстов на иностранном языке;</w:t>
      </w:r>
    </w:p>
    <w:p w:rsidR="0000557D" w:rsidRPr="0000557D" w:rsidRDefault="004F1877" w:rsidP="008867D0">
      <w:pPr>
        <w:pStyle w:val="aa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557D" w:rsidRPr="0000557D">
        <w:rPr>
          <w:rFonts w:ascii="Times New Roman" w:hAnsi="Times New Roman" w:cs="Times New Roman"/>
          <w:sz w:val="24"/>
          <w:szCs w:val="24"/>
        </w:rPr>
        <w:t xml:space="preserve"> ознакомить обучающихся с двумя видами перевода иностранных текстов на русский язык: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0557D" w:rsidRPr="0000557D">
        <w:rPr>
          <w:rFonts w:ascii="Times New Roman" w:hAnsi="Times New Roman" w:cs="Times New Roman"/>
          <w:sz w:val="24"/>
          <w:szCs w:val="24"/>
        </w:rPr>
        <w:t>словным и адекватным;</w:t>
      </w:r>
    </w:p>
    <w:p w:rsidR="0000557D" w:rsidRPr="0000557D" w:rsidRDefault="0000557D" w:rsidP="008867D0">
      <w:pPr>
        <w:pStyle w:val="aa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7D">
        <w:rPr>
          <w:rFonts w:ascii="Times New Roman" w:hAnsi="Times New Roman" w:cs="Times New Roman"/>
          <w:sz w:val="24"/>
          <w:szCs w:val="24"/>
        </w:rPr>
        <w:t>- научить обучающихся грамотно пользоваться словарями;</w:t>
      </w:r>
    </w:p>
    <w:p w:rsidR="0000557D" w:rsidRPr="0000557D" w:rsidRDefault="0000557D" w:rsidP="008867D0">
      <w:pPr>
        <w:pStyle w:val="aa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7D">
        <w:rPr>
          <w:rFonts w:ascii="Times New Roman" w:hAnsi="Times New Roman" w:cs="Times New Roman"/>
          <w:sz w:val="24"/>
          <w:szCs w:val="24"/>
        </w:rPr>
        <w:t>- развить у обучающихся навыки и умения самостоятельной работы над языком;</w:t>
      </w:r>
    </w:p>
    <w:p w:rsidR="0000557D" w:rsidRPr="0000557D" w:rsidRDefault="0000557D" w:rsidP="008867D0">
      <w:pPr>
        <w:pStyle w:val="1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7D">
        <w:rPr>
          <w:rFonts w:ascii="Times New Roman" w:hAnsi="Times New Roman" w:cs="Times New Roman"/>
          <w:sz w:val="24"/>
          <w:szCs w:val="24"/>
        </w:rPr>
        <w:t>- обеспечить обучающихся речевыми формулами (клише), позволяющими успешно осуществля</w:t>
      </w:r>
      <w:r w:rsidR="00D24D8A">
        <w:rPr>
          <w:rFonts w:ascii="Times New Roman" w:hAnsi="Times New Roman" w:cs="Times New Roman"/>
          <w:sz w:val="24"/>
          <w:szCs w:val="24"/>
        </w:rPr>
        <w:t>ть общение на иностранном языке;</w:t>
      </w:r>
    </w:p>
    <w:p w:rsidR="0000557D" w:rsidRPr="00195ABC" w:rsidRDefault="0000557D" w:rsidP="008867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C">
        <w:rPr>
          <w:rFonts w:ascii="Times New Roman" w:hAnsi="Times New Roman" w:cs="Times New Roman"/>
          <w:sz w:val="24"/>
          <w:szCs w:val="24"/>
        </w:rPr>
        <w:t>-приобрести навыки самостоятельной когнитивной деятельности.</w:t>
      </w:r>
    </w:p>
    <w:p w:rsidR="00BE4301" w:rsidRPr="00A9275E" w:rsidRDefault="00BE4301" w:rsidP="008867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5E">
        <w:rPr>
          <w:rFonts w:ascii="Times New Roman" w:hAnsi="Times New Roman" w:cs="Times New Roman"/>
          <w:sz w:val="24"/>
          <w:szCs w:val="24"/>
        </w:rPr>
        <w:t xml:space="preserve">В результате освоения данной дисциплины, опираясь на базу знаний, полученных в процессе обучения, </w:t>
      </w:r>
      <w:r w:rsidR="004B038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9275E">
        <w:rPr>
          <w:rFonts w:ascii="Times New Roman" w:hAnsi="Times New Roman" w:cs="Times New Roman"/>
          <w:sz w:val="24"/>
          <w:szCs w:val="24"/>
        </w:rPr>
        <w:t>должен обладать следующими знаниями, умениями, навыками:</w:t>
      </w:r>
    </w:p>
    <w:p w:rsidR="00DE3EA2" w:rsidRPr="00564946" w:rsidRDefault="00DE3EA2" w:rsidP="008867D0">
      <w:pPr>
        <w:pStyle w:val="ae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94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E3EA2" w:rsidRPr="00636914" w:rsidRDefault="00DE3EA2" w:rsidP="008867D0">
      <w:pPr>
        <w:tabs>
          <w:tab w:val="left" w:pos="6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14">
        <w:rPr>
          <w:rFonts w:ascii="Times New Roman" w:hAnsi="Times New Roman" w:cs="Times New Roman"/>
          <w:sz w:val="24"/>
          <w:szCs w:val="24"/>
        </w:rPr>
        <w:t xml:space="preserve">- иностранный язык в межличностном общении, повседневно-бытовой </w:t>
      </w:r>
      <w:r w:rsidR="00564946">
        <w:rPr>
          <w:rFonts w:ascii="Times New Roman" w:hAnsi="Times New Roman" w:cs="Times New Roman"/>
          <w:sz w:val="24"/>
          <w:szCs w:val="24"/>
        </w:rPr>
        <w:t>и профессиональной деятельности;</w:t>
      </w:r>
    </w:p>
    <w:p w:rsidR="00DE3EA2" w:rsidRPr="00636914" w:rsidRDefault="00DE3EA2" w:rsidP="008867D0">
      <w:pPr>
        <w:tabs>
          <w:tab w:val="left" w:pos="6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14">
        <w:rPr>
          <w:rFonts w:ascii="Times New Roman" w:hAnsi="Times New Roman" w:cs="Times New Roman"/>
          <w:sz w:val="24"/>
          <w:szCs w:val="24"/>
        </w:rPr>
        <w:t>- основные значения лексических единиц, обслуживающих ситуации иноязычного общения в общекультурной, деловой и профессиональной сферах деятельности;</w:t>
      </w:r>
    </w:p>
    <w:p w:rsidR="00DE3EA2" w:rsidRPr="00636914" w:rsidRDefault="00DE3EA2" w:rsidP="008867D0">
      <w:pPr>
        <w:tabs>
          <w:tab w:val="left" w:pos="6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14">
        <w:rPr>
          <w:rFonts w:ascii="Times New Roman" w:hAnsi="Times New Roman" w:cs="Times New Roman"/>
          <w:sz w:val="24"/>
          <w:szCs w:val="24"/>
        </w:rPr>
        <w:t xml:space="preserve"> - социокультурные сведения в объеме, необходимом для работы с иноязычными текстами в процессе профессиональной деятельности.</w:t>
      </w:r>
    </w:p>
    <w:p w:rsidR="00DE3EA2" w:rsidRPr="00564946" w:rsidRDefault="00DE3EA2" w:rsidP="008867D0">
      <w:pPr>
        <w:pStyle w:val="ae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94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E3EA2" w:rsidRPr="00636914" w:rsidRDefault="00DE3EA2" w:rsidP="008867D0">
      <w:pPr>
        <w:numPr>
          <w:ilvl w:val="0"/>
          <w:numId w:val="3"/>
        </w:numPr>
        <w:tabs>
          <w:tab w:val="num" w:pos="317"/>
          <w:tab w:val="left" w:pos="459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14">
        <w:rPr>
          <w:rFonts w:ascii="Times New Roman" w:hAnsi="Times New Roman" w:cs="Times New Roman"/>
          <w:sz w:val="24"/>
          <w:szCs w:val="24"/>
        </w:rPr>
        <w:t>читать и переводить иноязычные тексты профессиональной направленности с целью полного извлечения информации, обобщать прочитанное в виде реферата, резюме, аннотации на русском и изучаемом иностранном языке; письменно фиксировать информацию в виде записей, конспектирования, делового письма, а также в виде докладов, рефератов, тезисов и т.п.;</w:t>
      </w:r>
    </w:p>
    <w:p w:rsidR="00DE3EA2" w:rsidRPr="00636914" w:rsidRDefault="00DE3EA2" w:rsidP="008867D0">
      <w:pPr>
        <w:numPr>
          <w:ilvl w:val="0"/>
          <w:numId w:val="3"/>
        </w:numPr>
        <w:tabs>
          <w:tab w:val="num" w:pos="317"/>
          <w:tab w:val="left" w:pos="459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14">
        <w:rPr>
          <w:rFonts w:ascii="Times New Roman" w:hAnsi="Times New Roman" w:cs="Times New Roman"/>
          <w:sz w:val="24"/>
          <w:szCs w:val="24"/>
        </w:rPr>
        <w:t xml:space="preserve"> общаться с зарубежными коллегами на одном из иностранных языков, осуществлять перевод профессиональных текстов;</w:t>
      </w:r>
    </w:p>
    <w:p w:rsidR="00DE3EA2" w:rsidRPr="00636914" w:rsidRDefault="00DE3EA2" w:rsidP="008867D0">
      <w:pPr>
        <w:pStyle w:val="ae"/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14">
        <w:rPr>
          <w:rFonts w:ascii="Times New Roman" w:hAnsi="Times New Roman" w:cs="Times New Roman"/>
          <w:sz w:val="24"/>
          <w:szCs w:val="24"/>
        </w:rPr>
        <w:t>поддерживать устные речевые контакты на иностранном языке в сферах и ситуациях профессионального общения; осуществлять диалогическое и монологическое общение (говорение), использовать вербальные и невербальные средства вежливого общения.</w:t>
      </w:r>
    </w:p>
    <w:p w:rsidR="00DE3EA2" w:rsidRPr="00564946" w:rsidRDefault="00DE3EA2" w:rsidP="008867D0">
      <w:pPr>
        <w:pStyle w:val="ae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94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E3EA2" w:rsidRPr="00636914" w:rsidRDefault="00DE3EA2" w:rsidP="008867D0">
      <w:pPr>
        <w:widowControl w:val="0"/>
        <w:numPr>
          <w:ilvl w:val="0"/>
          <w:numId w:val="5"/>
        </w:numPr>
        <w:tabs>
          <w:tab w:val="left" w:pos="45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14">
        <w:rPr>
          <w:rFonts w:ascii="Times New Roman" w:hAnsi="Times New Roman" w:cs="Times New Roman"/>
          <w:sz w:val="24"/>
          <w:szCs w:val="24"/>
        </w:rPr>
        <w:t>навыками разговорной речи на одном из иностранных языков и профессионально ориентированного перевода текстов, относящихся к различным видам основной профессиональной деятельности;</w:t>
      </w:r>
    </w:p>
    <w:p w:rsidR="00DE3EA2" w:rsidRPr="00636914" w:rsidRDefault="00DE3EA2" w:rsidP="008867D0">
      <w:pPr>
        <w:numPr>
          <w:ilvl w:val="0"/>
          <w:numId w:val="5"/>
        </w:numPr>
        <w:tabs>
          <w:tab w:val="left" w:pos="45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14">
        <w:rPr>
          <w:rFonts w:ascii="Times New Roman" w:hAnsi="Times New Roman" w:cs="Times New Roman"/>
          <w:sz w:val="24"/>
          <w:szCs w:val="24"/>
        </w:rPr>
        <w:lastRenderedPageBreak/>
        <w:t xml:space="preserve"> необходимыми навыками устного и письменного профессионального общения на иностранном языке (навыками деловой коммуникации), навыками работы с профессионально- ориентированными источниками, навыками перевода, реферирования и аннотирования профессионально-ориентированных текстов, навыками поиска необходимой информации в Интернете;</w:t>
      </w:r>
    </w:p>
    <w:p w:rsidR="00DE3EA2" w:rsidRPr="00636914" w:rsidRDefault="00DE3EA2" w:rsidP="008867D0">
      <w:pPr>
        <w:numPr>
          <w:ilvl w:val="0"/>
          <w:numId w:val="5"/>
        </w:numPr>
        <w:tabs>
          <w:tab w:val="left" w:pos="45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14">
        <w:rPr>
          <w:rFonts w:ascii="Times New Roman" w:hAnsi="Times New Roman" w:cs="Times New Roman"/>
          <w:sz w:val="24"/>
          <w:szCs w:val="24"/>
        </w:rPr>
        <w:t xml:space="preserve"> иностранным языком в объеме, необходимом для возможности получения информации из зарубежных источников;</w:t>
      </w:r>
    </w:p>
    <w:p w:rsidR="008E50F3" w:rsidRPr="00DE3EA2" w:rsidRDefault="00DE3EA2" w:rsidP="008867D0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A2">
        <w:rPr>
          <w:rFonts w:ascii="Times New Roman" w:hAnsi="Times New Roman" w:cs="Times New Roman"/>
          <w:sz w:val="24"/>
          <w:szCs w:val="24"/>
        </w:rPr>
        <w:t xml:space="preserve"> - навыками, достаточными для последующего освоения и осмысления зарубежного опыта в профилирующей и смежной областях профессиональной деятельности, совместной производственной и научной работы.</w:t>
      </w:r>
    </w:p>
    <w:p w:rsidR="00DE3EA2" w:rsidRPr="00DE3EA2" w:rsidRDefault="00DE3EA2" w:rsidP="008867D0">
      <w:pPr>
        <w:pStyle w:val="af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A2">
        <w:rPr>
          <w:rStyle w:val="afa"/>
          <w:rFonts w:cs="Times New Roman"/>
          <w:b w:val="0"/>
          <w:bCs/>
          <w:sz w:val="24"/>
          <w:szCs w:val="24"/>
        </w:rPr>
        <w:t>Д</w:t>
      </w:r>
      <w:r w:rsidRPr="00DE3EA2">
        <w:rPr>
          <w:rFonts w:ascii="Times New Roman" w:hAnsi="Times New Roman" w:cs="Times New Roman"/>
          <w:sz w:val="24"/>
          <w:szCs w:val="24"/>
        </w:rPr>
        <w:t>ля общения на иностранном языке и его использования в самообразовательной деятельности должен быть сформирован ряд компетенций, составляющих структуру коммуникативной компетентности:</w:t>
      </w:r>
    </w:p>
    <w:p w:rsidR="00DE3EA2" w:rsidRPr="00DE3EA2" w:rsidRDefault="00DE3EA2" w:rsidP="008867D0">
      <w:pPr>
        <w:pStyle w:val="af8"/>
        <w:numPr>
          <w:ilvl w:val="0"/>
          <w:numId w:val="6"/>
        </w:numPr>
        <w:tabs>
          <w:tab w:val="left" w:pos="4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A2">
        <w:rPr>
          <w:rStyle w:val="afb"/>
          <w:rFonts w:cs="Times New Roman"/>
          <w:iCs/>
          <w:sz w:val="24"/>
          <w:szCs w:val="24"/>
        </w:rPr>
        <w:t>лингвистическая</w:t>
      </w:r>
      <w:r w:rsidRPr="00DE3EA2">
        <w:rPr>
          <w:rFonts w:ascii="Times New Roman" w:hAnsi="Times New Roman" w:cs="Times New Roman"/>
          <w:sz w:val="24"/>
          <w:szCs w:val="24"/>
        </w:rPr>
        <w:t xml:space="preserve"> (языковая) компетенция, т.е. владение языковым материалом</w:t>
      </w:r>
    </w:p>
    <w:p w:rsidR="00DE3EA2" w:rsidRPr="00DE3EA2" w:rsidRDefault="00DE3EA2" w:rsidP="008867D0">
      <w:pPr>
        <w:pStyle w:val="af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A2">
        <w:rPr>
          <w:rFonts w:ascii="Times New Roman" w:hAnsi="Times New Roman" w:cs="Times New Roman"/>
          <w:sz w:val="24"/>
          <w:szCs w:val="24"/>
        </w:rPr>
        <w:t>для его использования в виде речевых высказываний, а также для самостоятельной работы с профессионально-ориентированной литературой;</w:t>
      </w:r>
    </w:p>
    <w:p w:rsidR="00DE3EA2" w:rsidRPr="00DE3EA2" w:rsidRDefault="00DE3EA2" w:rsidP="008867D0">
      <w:pPr>
        <w:pStyle w:val="af8"/>
        <w:numPr>
          <w:ilvl w:val="0"/>
          <w:numId w:val="6"/>
        </w:numPr>
        <w:tabs>
          <w:tab w:val="left" w:pos="41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A2">
        <w:rPr>
          <w:rStyle w:val="afb"/>
          <w:rFonts w:cs="Times New Roman"/>
          <w:iCs/>
          <w:sz w:val="24"/>
          <w:szCs w:val="24"/>
        </w:rPr>
        <w:t>дискурсивная</w:t>
      </w:r>
      <w:r w:rsidRPr="00DE3EA2">
        <w:rPr>
          <w:rFonts w:ascii="Times New Roman" w:hAnsi="Times New Roman" w:cs="Times New Roman"/>
          <w:sz w:val="24"/>
          <w:szCs w:val="24"/>
        </w:rPr>
        <w:t xml:space="preserve"> (речевая) компетенция, т.е. способность понимать и достигать связности в восприятии и порождении отдельных высказываний в рамках коммуникативно-значимых речевых образований;</w:t>
      </w:r>
    </w:p>
    <w:p w:rsidR="00DE3EA2" w:rsidRPr="00DE3EA2" w:rsidRDefault="00DE3EA2" w:rsidP="008867D0">
      <w:pPr>
        <w:pStyle w:val="af8"/>
        <w:numPr>
          <w:ilvl w:val="0"/>
          <w:numId w:val="6"/>
        </w:numPr>
        <w:tabs>
          <w:tab w:val="left" w:pos="41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A2">
        <w:rPr>
          <w:rStyle w:val="afb"/>
          <w:rFonts w:cs="Times New Roman"/>
          <w:iCs/>
          <w:sz w:val="24"/>
          <w:szCs w:val="24"/>
        </w:rPr>
        <w:t>социолингвистическая</w:t>
      </w:r>
      <w:r w:rsidRPr="00DE3EA2">
        <w:rPr>
          <w:rFonts w:ascii="Times New Roman" w:hAnsi="Times New Roman" w:cs="Times New Roman"/>
          <w:sz w:val="24"/>
          <w:szCs w:val="24"/>
        </w:rPr>
        <w:t xml:space="preserve"> компетенция, т.е. способность использовать языковые единицы в соответствии с ситуациями общения;</w:t>
      </w:r>
    </w:p>
    <w:p w:rsidR="00DE3EA2" w:rsidRPr="00DE3EA2" w:rsidRDefault="00DE3EA2" w:rsidP="008867D0">
      <w:pPr>
        <w:pStyle w:val="af8"/>
        <w:numPr>
          <w:ilvl w:val="0"/>
          <w:numId w:val="6"/>
        </w:numPr>
        <w:tabs>
          <w:tab w:val="left" w:pos="41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A2">
        <w:rPr>
          <w:rStyle w:val="afb"/>
          <w:rFonts w:cs="Times New Roman"/>
          <w:iCs/>
          <w:sz w:val="24"/>
          <w:szCs w:val="24"/>
        </w:rPr>
        <w:t>социально-культурная</w:t>
      </w:r>
      <w:r w:rsidRPr="00DE3EA2">
        <w:rPr>
          <w:rFonts w:ascii="Times New Roman" w:hAnsi="Times New Roman" w:cs="Times New Roman"/>
          <w:sz w:val="24"/>
          <w:szCs w:val="24"/>
        </w:rPr>
        <w:t xml:space="preserve"> компетенция, т.е. знакомство с социально-культурным контекстом функционирования языка, знание о национально-культурных особенностях страны изучаемого языка;</w:t>
      </w:r>
    </w:p>
    <w:p w:rsidR="00DE3EA2" w:rsidRPr="00DE3EA2" w:rsidRDefault="00DE3EA2" w:rsidP="008867D0">
      <w:pPr>
        <w:pStyle w:val="af8"/>
        <w:numPr>
          <w:ilvl w:val="0"/>
          <w:numId w:val="6"/>
        </w:numPr>
        <w:tabs>
          <w:tab w:val="left" w:pos="41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A2">
        <w:rPr>
          <w:rFonts w:ascii="Times New Roman" w:hAnsi="Times New Roman" w:cs="Times New Roman"/>
          <w:sz w:val="24"/>
          <w:szCs w:val="24"/>
        </w:rPr>
        <w:t>т.н.</w:t>
      </w:r>
      <w:r w:rsidRPr="00DE3EA2">
        <w:rPr>
          <w:rStyle w:val="afb"/>
          <w:rFonts w:cs="Times New Roman"/>
          <w:iCs/>
          <w:sz w:val="24"/>
          <w:szCs w:val="24"/>
        </w:rPr>
        <w:t xml:space="preserve"> «стратегическая»</w:t>
      </w:r>
      <w:r w:rsidRPr="00DE3EA2">
        <w:rPr>
          <w:rFonts w:ascii="Times New Roman" w:hAnsi="Times New Roman" w:cs="Times New Roman"/>
          <w:sz w:val="24"/>
          <w:szCs w:val="24"/>
        </w:rPr>
        <w:t xml:space="preserve"> компетенция, т.е. способность компенсировать вербальными и невербальными средствами недостатки во владении языком;</w:t>
      </w:r>
    </w:p>
    <w:p w:rsidR="00DE3EA2" w:rsidRPr="00DE3EA2" w:rsidRDefault="00DE3EA2" w:rsidP="008867D0">
      <w:pPr>
        <w:pStyle w:val="af8"/>
        <w:numPr>
          <w:ilvl w:val="0"/>
          <w:numId w:val="6"/>
        </w:numPr>
        <w:tabs>
          <w:tab w:val="left" w:pos="41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A2">
        <w:rPr>
          <w:rStyle w:val="afb"/>
          <w:rFonts w:cs="Times New Roman"/>
          <w:iCs/>
          <w:sz w:val="24"/>
          <w:szCs w:val="24"/>
        </w:rPr>
        <w:t>социальная</w:t>
      </w:r>
      <w:r w:rsidRPr="00DE3EA2">
        <w:rPr>
          <w:rFonts w:ascii="Times New Roman" w:hAnsi="Times New Roman" w:cs="Times New Roman"/>
          <w:sz w:val="24"/>
          <w:szCs w:val="24"/>
        </w:rPr>
        <w:t xml:space="preserve"> компетенция, т.е. способность и готовность к общению.</w:t>
      </w:r>
    </w:p>
    <w:p w:rsidR="008E50F3" w:rsidRDefault="008E50F3" w:rsidP="008867D0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ABC" w:rsidRPr="00A9275E" w:rsidRDefault="00195ABC" w:rsidP="008867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301" w:rsidRDefault="008867D0" w:rsidP="008867D0">
      <w:pPr>
        <w:tabs>
          <w:tab w:val="left" w:pos="993"/>
        </w:tabs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26622627"/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E4301" w:rsidRPr="00A9275E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</w:t>
      </w:r>
      <w:bookmarkEnd w:id="2"/>
    </w:p>
    <w:p w:rsidR="00D26181" w:rsidRPr="00A9275E" w:rsidRDefault="00D26181" w:rsidP="008867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93B" w:rsidRPr="00195ABC" w:rsidRDefault="007A093B" w:rsidP="008867D0">
      <w:pPr>
        <w:pStyle w:val="af8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BC">
        <w:rPr>
          <w:rFonts w:ascii="Times New Roman" w:hAnsi="Times New Roman" w:cs="Times New Roman"/>
          <w:sz w:val="24"/>
          <w:szCs w:val="24"/>
        </w:rPr>
        <w:t>Дисциплина «Иностранный язык» входит в базовую часть</w:t>
      </w:r>
      <w:r w:rsidR="002A5FD1">
        <w:rPr>
          <w:rFonts w:ascii="Times New Roman" w:hAnsi="Times New Roman" w:cs="Times New Roman"/>
          <w:sz w:val="24"/>
          <w:szCs w:val="24"/>
        </w:rPr>
        <w:t xml:space="preserve"> Блока 1</w:t>
      </w:r>
      <w:r w:rsidRPr="00195ABC">
        <w:rPr>
          <w:rFonts w:ascii="Times New Roman" w:hAnsi="Times New Roman" w:cs="Times New Roman"/>
          <w:sz w:val="24"/>
          <w:szCs w:val="24"/>
        </w:rPr>
        <w:t xml:space="preserve"> </w:t>
      </w:r>
      <w:r w:rsidRPr="00195ABC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</w:t>
      </w:r>
      <w:r w:rsidRPr="00195ABC">
        <w:rPr>
          <w:rFonts w:ascii="Times New Roman" w:hAnsi="Times New Roman" w:cs="Times New Roman"/>
          <w:sz w:val="24"/>
          <w:szCs w:val="24"/>
        </w:rPr>
        <w:t xml:space="preserve"> по направлению подготовки 09.03.01 Информатика и вычислительная техника (уровень бакалавриата). </w:t>
      </w:r>
      <w:r w:rsidR="00836122">
        <w:rPr>
          <w:rFonts w:ascii="Times New Roman" w:hAnsi="Times New Roman" w:cs="Times New Roman"/>
          <w:sz w:val="24"/>
          <w:szCs w:val="24"/>
        </w:rPr>
        <w:t>Содержание дисциплины</w:t>
      </w:r>
      <w:r w:rsidRPr="00195ABC">
        <w:rPr>
          <w:rFonts w:ascii="Times New Roman" w:hAnsi="Times New Roman" w:cs="Times New Roman"/>
          <w:sz w:val="24"/>
          <w:szCs w:val="24"/>
        </w:rPr>
        <w:t xml:space="preserve"> предполагает применение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195ABC">
        <w:rPr>
          <w:rFonts w:ascii="Times New Roman" w:hAnsi="Times New Roman" w:cs="Times New Roman"/>
          <w:sz w:val="24"/>
          <w:szCs w:val="24"/>
        </w:rPr>
        <w:t xml:space="preserve">фоновых профессионально-ориентированных и социокультурных знаний в освоении иностранного языка, а языковые коммуникативные умения, которые формируются в процессе его освоения, расширяют </w:t>
      </w:r>
      <w:r w:rsidR="00652378" w:rsidRPr="00195ABC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652378">
        <w:rPr>
          <w:rFonts w:ascii="Times New Roman" w:hAnsi="Times New Roman" w:cs="Times New Roman"/>
          <w:sz w:val="24"/>
          <w:szCs w:val="24"/>
        </w:rPr>
        <w:t>обучающихся</w:t>
      </w:r>
      <w:r w:rsidR="007D7E69">
        <w:rPr>
          <w:rFonts w:ascii="Times New Roman" w:hAnsi="Times New Roman" w:cs="Times New Roman"/>
          <w:sz w:val="24"/>
          <w:szCs w:val="24"/>
        </w:rPr>
        <w:t xml:space="preserve"> </w:t>
      </w:r>
      <w:r w:rsidR="008867D0">
        <w:rPr>
          <w:rFonts w:ascii="Times New Roman" w:hAnsi="Times New Roman" w:cs="Times New Roman"/>
          <w:sz w:val="24"/>
          <w:szCs w:val="24"/>
        </w:rPr>
        <w:t>участвовать в учебно-</w:t>
      </w:r>
      <w:r w:rsidRPr="00195ABC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7A093B" w:rsidRPr="00195ABC" w:rsidRDefault="007A093B" w:rsidP="008867D0">
      <w:pPr>
        <w:pStyle w:val="af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Pr="00195ABC">
        <w:rPr>
          <w:rFonts w:ascii="Times New Roman" w:hAnsi="Times New Roman" w:cs="Times New Roman"/>
          <w:sz w:val="24"/>
          <w:szCs w:val="24"/>
        </w:rPr>
        <w:t xml:space="preserve"> «Иностранный язык» представляет базовый этап в общей системе поэтапной подготовки </w:t>
      </w:r>
      <w:r w:rsidR="00D24D8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95ABC">
        <w:rPr>
          <w:rFonts w:ascii="Times New Roman" w:hAnsi="Times New Roman" w:cs="Times New Roman"/>
          <w:sz w:val="24"/>
          <w:szCs w:val="24"/>
        </w:rPr>
        <w:t>к профессиональной ко</w:t>
      </w:r>
      <w:r w:rsidR="006A4D9F">
        <w:rPr>
          <w:rFonts w:ascii="Times New Roman" w:hAnsi="Times New Roman" w:cs="Times New Roman"/>
          <w:sz w:val="24"/>
          <w:szCs w:val="24"/>
        </w:rPr>
        <w:t>ммуникации на иностранном языке.</w:t>
      </w:r>
    </w:p>
    <w:p w:rsidR="00D26181" w:rsidRPr="0026356D" w:rsidRDefault="00D26181" w:rsidP="008867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6D">
        <w:rPr>
          <w:rFonts w:ascii="Times New Roman" w:hAnsi="Times New Roman" w:cs="Times New Roman"/>
          <w:sz w:val="24"/>
          <w:szCs w:val="24"/>
        </w:rPr>
        <w:t>Освоение дисциплины «</w:t>
      </w:r>
      <w:r w:rsidRPr="0026356D">
        <w:rPr>
          <w:rFonts w:ascii="Times New Roman" w:hAnsi="Times New Roman"/>
          <w:bCs/>
          <w:sz w:val="24"/>
          <w:szCs w:val="24"/>
        </w:rPr>
        <w:t>Иностранный язык</w:t>
      </w:r>
      <w:r>
        <w:rPr>
          <w:rFonts w:ascii="Times New Roman" w:hAnsi="Times New Roman"/>
          <w:bCs/>
          <w:sz w:val="24"/>
          <w:szCs w:val="24"/>
        </w:rPr>
        <w:t>»</w:t>
      </w:r>
      <w:r w:rsidRPr="0026356D">
        <w:rPr>
          <w:rFonts w:ascii="Times New Roman" w:hAnsi="Times New Roman" w:cs="Times New Roman"/>
          <w:sz w:val="24"/>
          <w:szCs w:val="24"/>
        </w:rPr>
        <w:t xml:space="preserve"> обеспечивает подготовку </w:t>
      </w:r>
      <w:r w:rsidR="00652378" w:rsidRPr="0026356D">
        <w:rPr>
          <w:rFonts w:ascii="Times New Roman" w:hAnsi="Times New Roman" w:cs="Times New Roman"/>
          <w:sz w:val="24"/>
          <w:szCs w:val="24"/>
        </w:rPr>
        <w:t>бакалавров по</w:t>
      </w:r>
      <w:r w:rsidRPr="0026356D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="00BC28A4">
        <w:rPr>
          <w:rFonts w:ascii="Times New Roman" w:hAnsi="Times New Roman" w:cs="Times New Roman"/>
          <w:sz w:val="24"/>
          <w:szCs w:val="24"/>
        </w:rPr>
        <w:t xml:space="preserve"> </w:t>
      </w:r>
      <w:r w:rsidRPr="0026356D">
        <w:rPr>
          <w:rFonts w:ascii="Times New Roman" w:hAnsi="Times New Roman" w:cs="Times New Roman"/>
          <w:sz w:val="24"/>
          <w:szCs w:val="24"/>
        </w:rPr>
        <w:t xml:space="preserve">09.03.01 Информатика и вычислительная </w:t>
      </w:r>
      <w:r w:rsidR="00652378" w:rsidRPr="0026356D">
        <w:rPr>
          <w:rFonts w:ascii="Times New Roman" w:hAnsi="Times New Roman" w:cs="Times New Roman"/>
          <w:sz w:val="24"/>
          <w:szCs w:val="24"/>
        </w:rPr>
        <w:t>техника, область</w:t>
      </w:r>
      <w:r w:rsidRPr="0026356D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  <w:r w:rsidRPr="0026356D">
        <w:rPr>
          <w:rFonts w:ascii="Times New Roman" w:hAnsi="Times New Roman" w:cs="Times New Roman"/>
          <w:sz w:val="24"/>
          <w:szCs w:val="24"/>
        </w:rPr>
        <w:t xml:space="preserve"> которых включает: </w:t>
      </w:r>
    </w:p>
    <w:p w:rsidR="00D26181" w:rsidRDefault="00D26181" w:rsidP="008867D0">
      <w:pPr>
        <w:widowControl w:val="0"/>
        <w:autoSpaceDE w:val="0"/>
        <w:autoSpaceDN w:val="0"/>
        <w:adjustRightInd w:val="0"/>
        <w:ind w:firstLine="709"/>
        <w:jc w:val="both"/>
      </w:pPr>
      <w:r w:rsidRPr="0026356D">
        <w:rPr>
          <w:rFonts w:ascii="Times New Roman" w:hAnsi="Times New Roman" w:cs="Times New Roman"/>
          <w:sz w:val="24"/>
          <w:szCs w:val="24"/>
        </w:rPr>
        <w:t xml:space="preserve">– </w:t>
      </w:r>
      <w:r w:rsidRPr="00E94FF8">
        <w:rPr>
          <w:rFonts w:ascii="Times New Roman" w:hAnsi="Times New Roman" w:cs="Times New Roman"/>
          <w:sz w:val="24"/>
          <w:szCs w:val="24"/>
        </w:rPr>
        <w:t>обеспечение компьютерных вычислительных систем и сетей, автоматизированных систем обработки информации и управления.</w:t>
      </w:r>
    </w:p>
    <w:p w:rsidR="00D26181" w:rsidRPr="0026356D" w:rsidRDefault="00D26181" w:rsidP="008867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6D">
        <w:rPr>
          <w:rFonts w:ascii="Times New Roman" w:hAnsi="Times New Roman" w:cs="Times New Roman"/>
          <w:sz w:val="24"/>
          <w:szCs w:val="24"/>
        </w:rPr>
        <w:t>Освоение дисциплины «</w:t>
      </w:r>
      <w:r w:rsidRPr="0026356D">
        <w:rPr>
          <w:rFonts w:ascii="Times New Roman" w:hAnsi="Times New Roman"/>
          <w:bCs/>
          <w:sz w:val="24"/>
          <w:szCs w:val="24"/>
        </w:rPr>
        <w:t>Иностранный язык</w:t>
      </w:r>
      <w:r w:rsidRPr="0026356D">
        <w:rPr>
          <w:rFonts w:ascii="Times New Roman" w:hAnsi="Times New Roman" w:cs="Times New Roman"/>
          <w:sz w:val="24"/>
          <w:szCs w:val="24"/>
        </w:rPr>
        <w:t xml:space="preserve">» обеспечивает подготовку </w:t>
      </w:r>
      <w:r w:rsidR="00652378" w:rsidRPr="0026356D">
        <w:rPr>
          <w:rFonts w:ascii="Times New Roman" w:hAnsi="Times New Roman" w:cs="Times New Roman"/>
          <w:sz w:val="24"/>
          <w:szCs w:val="24"/>
        </w:rPr>
        <w:t>бакалавров по</w:t>
      </w:r>
      <w:r w:rsidRPr="0026356D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="00BC28A4">
        <w:rPr>
          <w:rFonts w:ascii="Times New Roman" w:hAnsi="Times New Roman" w:cs="Times New Roman"/>
          <w:sz w:val="24"/>
          <w:szCs w:val="24"/>
        </w:rPr>
        <w:t xml:space="preserve"> </w:t>
      </w:r>
      <w:r w:rsidRPr="0026356D">
        <w:rPr>
          <w:rFonts w:ascii="Times New Roman" w:hAnsi="Times New Roman" w:cs="Times New Roman"/>
          <w:sz w:val="24"/>
          <w:szCs w:val="24"/>
        </w:rPr>
        <w:t xml:space="preserve">09.03.01 Информатика и вычислительная техника, </w:t>
      </w:r>
      <w:r w:rsidRPr="0026356D">
        <w:rPr>
          <w:rFonts w:ascii="Times New Roman" w:hAnsi="Times New Roman" w:cs="Times New Roman"/>
          <w:b/>
          <w:sz w:val="24"/>
          <w:szCs w:val="24"/>
        </w:rPr>
        <w:t xml:space="preserve">объектами профессиональной </w:t>
      </w:r>
      <w:r w:rsidR="00652378" w:rsidRPr="0026356D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2378" w:rsidRPr="0026356D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26356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электронно-вычислительные машины (далее - ЭВМ), комплексы, системы и сети;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автоматизированные системы обработки информации и управления;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и информационной поддержки жизненного цикла промышленных изделий;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D26181" w:rsidRPr="0026356D" w:rsidRDefault="00D26181" w:rsidP="008867D0">
      <w:pPr>
        <w:pStyle w:val="afc"/>
        <w:tabs>
          <w:tab w:val="left" w:pos="567"/>
          <w:tab w:val="left" w:pos="709"/>
          <w:tab w:val="left" w:pos="851"/>
        </w:tabs>
        <w:spacing w:before="0" w:after="0"/>
        <w:ind w:firstLine="709"/>
        <w:jc w:val="both"/>
        <w:rPr>
          <w:rFonts w:cs="Times New Roman"/>
          <w:color w:val="000000"/>
        </w:rPr>
      </w:pPr>
      <w:r w:rsidRPr="0026356D">
        <w:rPr>
          <w:rFonts w:cs="Times New Roman"/>
        </w:rPr>
        <w:t>Освоение дисциплины «</w:t>
      </w:r>
      <w:r>
        <w:rPr>
          <w:bCs/>
        </w:rPr>
        <w:t>Иностранный язык</w:t>
      </w:r>
      <w:r w:rsidRPr="0026356D">
        <w:rPr>
          <w:rFonts w:cs="Times New Roman"/>
        </w:rPr>
        <w:t>» обеспечивает подготовку бакалавров  по направлению подготовки</w:t>
      </w:r>
      <w:r w:rsidR="00BC28A4">
        <w:rPr>
          <w:rFonts w:cs="Times New Roman"/>
        </w:rPr>
        <w:t xml:space="preserve"> </w:t>
      </w:r>
      <w:r w:rsidRPr="0026356D">
        <w:rPr>
          <w:rFonts w:cs="Times New Roman"/>
        </w:rPr>
        <w:t xml:space="preserve">09.03.01 Информатика и вычислительная техника, подготовленных к решению </w:t>
      </w:r>
      <w:r w:rsidRPr="0026356D">
        <w:rPr>
          <w:rFonts w:cs="Times New Roman"/>
          <w:color w:val="000000"/>
        </w:rPr>
        <w:t xml:space="preserve"> ряда следующих </w:t>
      </w:r>
      <w:r w:rsidRPr="0026356D">
        <w:rPr>
          <w:rFonts w:cs="Times New Roman"/>
          <w:b/>
          <w:color w:val="000000"/>
        </w:rPr>
        <w:t>профессиональных задач</w:t>
      </w:r>
      <w:r w:rsidRPr="0026356D">
        <w:rPr>
          <w:rFonts w:cs="Times New Roman"/>
          <w:color w:val="000000"/>
        </w:rPr>
        <w:t xml:space="preserve"> в соответствии с </w:t>
      </w:r>
      <w:r w:rsidRPr="0026356D">
        <w:rPr>
          <w:rFonts w:cs="Times New Roman"/>
          <w:b/>
          <w:color w:val="000000"/>
        </w:rPr>
        <w:t>видами профессиональной деятельности</w:t>
      </w:r>
      <w:r w:rsidRPr="0026356D">
        <w:rPr>
          <w:rFonts w:cs="Times New Roman"/>
          <w:color w:val="000000"/>
        </w:rPr>
        <w:t>, на которы</w:t>
      </w:r>
      <w:r>
        <w:rPr>
          <w:rFonts w:cs="Times New Roman"/>
          <w:color w:val="000000"/>
        </w:rPr>
        <w:t xml:space="preserve">е ориентирована ОПОП </w:t>
      </w:r>
    </w:p>
    <w:p w:rsidR="00D26181" w:rsidRPr="00E94FF8" w:rsidRDefault="00D26181" w:rsidP="008867D0">
      <w:pPr>
        <w:pStyle w:val="afc"/>
        <w:spacing w:before="0" w:after="0"/>
        <w:ind w:firstLine="709"/>
        <w:jc w:val="both"/>
        <w:rPr>
          <w:rFonts w:cs="Times New Roman"/>
          <w:b/>
          <w:color w:val="000000"/>
        </w:rPr>
      </w:pPr>
      <w:r w:rsidRPr="00E94FF8">
        <w:rPr>
          <w:rFonts w:cs="Times New Roman"/>
          <w:b/>
          <w:color w:val="000000"/>
        </w:rPr>
        <w:t xml:space="preserve">1) </w:t>
      </w:r>
      <w:r w:rsidRPr="00E94FF8">
        <w:rPr>
          <w:rFonts w:cs="Times New Roman"/>
          <w:b/>
          <w:bCs/>
        </w:rPr>
        <w:t xml:space="preserve">научно-исследовательская </w:t>
      </w:r>
      <w:r w:rsidRPr="00E94FF8">
        <w:rPr>
          <w:rFonts w:cs="Times New Roman"/>
          <w:b/>
          <w:color w:val="000000"/>
        </w:rPr>
        <w:t>деятельность: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изучение научно-технической информации, отечественного и зарубежного опыта по тематике исследования;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проведение экспериментов по заданной методике и анализа результатов;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составление отчета по выполненному заданию, участие во внедрении результатов исследований и разработок;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F8">
        <w:rPr>
          <w:rFonts w:ascii="Times New Roman" w:hAnsi="Times New Roman" w:cs="Times New Roman"/>
          <w:b/>
          <w:sz w:val="24"/>
          <w:szCs w:val="24"/>
        </w:rPr>
        <w:t>2) проектно-конструкторская деятельность: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сбор и анализ исходных данных для проектирования;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разработка и оформление проектной и рабочей технической документации;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проведение предварительного технико-экономического обоснования проектных расчетов;</w:t>
      </w:r>
    </w:p>
    <w:p w:rsidR="00D26181" w:rsidRPr="00E94FF8" w:rsidRDefault="00D26181" w:rsidP="008867D0">
      <w:pPr>
        <w:pStyle w:val="afc"/>
        <w:spacing w:before="0" w:after="0"/>
        <w:ind w:firstLine="709"/>
        <w:jc w:val="both"/>
        <w:rPr>
          <w:rFonts w:cs="Times New Roman"/>
          <w:b/>
        </w:rPr>
      </w:pPr>
      <w:r w:rsidRPr="00E94FF8">
        <w:rPr>
          <w:rFonts w:cs="Times New Roman"/>
          <w:b/>
        </w:rPr>
        <w:t>3) проектно-технологическая деятельность: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применение современных инструментальных средств при разработке программного обеспечения;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применение web-технологий при реализации удаленного доступа в системах клиент/сервер и распределенных вычислений;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использование стандартов и типовых методов контроля и оценки качества программной продукции;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участие в работах по автоматизации технологических процессов в ходе подготовки производства новой продукции;</w:t>
      </w:r>
    </w:p>
    <w:p w:rsidR="00D26181" w:rsidRPr="00E94FF8" w:rsidRDefault="00D26181" w:rsidP="008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4FF8">
        <w:rPr>
          <w:rFonts w:ascii="Times New Roman" w:hAnsi="Times New Roman" w:cs="Times New Roman"/>
          <w:sz w:val="24"/>
          <w:szCs w:val="24"/>
        </w:rPr>
        <w:t>освоение и применение современных программно-методических комплексов исследования и автоматизированного проектирования объектов профессиональной деятельности;</w:t>
      </w:r>
    </w:p>
    <w:p w:rsidR="00836122" w:rsidRDefault="00836122" w:rsidP="008867D0">
      <w:pPr>
        <w:pStyle w:val="2b"/>
        <w:tabs>
          <w:tab w:val="left" w:leader="underscore" w:pos="2584"/>
        </w:tabs>
        <w:spacing w:after="0" w:line="240" w:lineRule="auto"/>
        <w:ind w:firstLine="709"/>
        <w:jc w:val="both"/>
        <w:rPr>
          <w:b w:val="0"/>
          <w:i w:val="0"/>
          <w:sz w:val="24"/>
          <w:szCs w:val="24"/>
        </w:rPr>
      </w:pPr>
      <w:r w:rsidRPr="00271D34">
        <w:rPr>
          <w:b w:val="0"/>
          <w:i w:val="0"/>
          <w:sz w:val="24"/>
          <w:szCs w:val="24"/>
        </w:rPr>
        <w:t>Пороговый (входной) уровень знаний, умений, опыта деятельности, требуемый для формирования компетенций, необходимых для освоения программы дисциплины «</w:t>
      </w:r>
      <w:r>
        <w:rPr>
          <w:b w:val="0"/>
          <w:i w:val="0"/>
          <w:sz w:val="24"/>
          <w:szCs w:val="24"/>
        </w:rPr>
        <w:t>Иностранный язык</w:t>
      </w:r>
      <w:r w:rsidRPr="00271D34">
        <w:rPr>
          <w:rStyle w:val="211pt"/>
          <w:sz w:val="24"/>
          <w:szCs w:val="24"/>
        </w:rPr>
        <w:t>»</w:t>
      </w:r>
      <w:r w:rsidR="00686631">
        <w:rPr>
          <w:rStyle w:val="211pt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основан на знаниях</w:t>
      </w:r>
      <w:r w:rsidRPr="00836122">
        <w:rPr>
          <w:b w:val="0"/>
          <w:i w:val="0"/>
          <w:sz w:val="24"/>
          <w:szCs w:val="24"/>
        </w:rPr>
        <w:t>,</w:t>
      </w:r>
      <w:r>
        <w:rPr>
          <w:b w:val="0"/>
          <w:i w:val="0"/>
          <w:sz w:val="24"/>
          <w:szCs w:val="24"/>
        </w:rPr>
        <w:t xml:space="preserve"> умениях</w:t>
      </w:r>
      <w:r w:rsidR="00686631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и навыках</w:t>
      </w:r>
      <w:r w:rsidRPr="00836122">
        <w:rPr>
          <w:b w:val="0"/>
          <w:i w:val="0"/>
          <w:sz w:val="24"/>
          <w:szCs w:val="24"/>
        </w:rPr>
        <w:t>,</w:t>
      </w:r>
      <w:r>
        <w:rPr>
          <w:b w:val="0"/>
          <w:i w:val="0"/>
          <w:sz w:val="24"/>
          <w:szCs w:val="24"/>
        </w:rPr>
        <w:t xml:space="preserve"> полученных </w:t>
      </w:r>
      <w:r w:rsidR="008E581A">
        <w:rPr>
          <w:b w:val="0"/>
          <w:i w:val="0"/>
          <w:sz w:val="24"/>
          <w:szCs w:val="24"/>
        </w:rPr>
        <w:t xml:space="preserve">в период </w:t>
      </w:r>
      <w:r>
        <w:rPr>
          <w:b w:val="0"/>
          <w:i w:val="0"/>
          <w:sz w:val="24"/>
          <w:szCs w:val="24"/>
        </w:rPr>
        <w:t>освоения школьного курса данной дисциплины.</w:t>
      </w:r>
    </w:p>
    <w:p w:rsidR="0036726E" w:rsidRDefault="00D97FE5" w:rsidP="008867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умения и навыки, полученные в результате освоения дисциплины «Иностранный язык» могут быть использованы в ходе последующего освоения дисциплин при подготовке бакалавров, а также при подготовке выпускной</w:t>
      </w:r>
      <w:r w:rsidR="008867D0"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работы и при прохождении практики. </w:t>
      </w:r>
    </w:p>
    <w:p w:rsidR="0036726E" w:rsidRPr="0036726E" w:rsidRDefault="0036726E" w:rsidP="008867D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6726E">
        <w:rPr>
          <w:rFonts w:ascii="Times New Roman" w:hAnsi="Times New Roman" w:cs="Times New Roman"/>
          <w:sz w:val="24"/>
        </w:rPr>
        <w:t xml:space="preserve">Междисциплинарные контрольные задания и материалы, необходимые для оценки порогового (входного) уровня знаний, умений и навыков, необходимых для формирования </w:t>
      </w:r>
      <w:r w:rsidRPr="0036726E">
        <w:rPr>
          <w:rFonts w:ascii="Times New Roman" w:hAnsi="Times New Roman" w:cs="Times New Roman"/>
          <w:sz w:val="24"/>
        </w:rPr>
        <w:lastRenderedPageBreak/>
        <w:t xml:space="preserve">компетенции в процессе освоения программы дисциплины «Иностранный язык» </w:t>
      </w:r>
      <w:r w:rsidRPr="0036726E">
        <w:rPr>
          <w:rFonts w:ascii="Times New Roman" w:hAnsi="Times New Roman" w:cs="Times New Roman"/>
          <w:sz w:val="24"/>
          <w:szCs w:val="24"/>
        </w:rPr>
        <w:t>представлены в комплекте оценочных средств по дисцип</w:t>
      </w:r>
      <w:r w:rsidR="00686631">
        <w:rPr>
          <w:rFonts w:ascii="Times New Roman" w:hAnsi="Times New Roman" w:cs="Times New Roman"/>
          <w:sz w:val="24"/>
          <w:szCs w:val="24"/>
        </w:rPr>
        <w:t>лине согласно утвержденной форме</w:t>
      </w:r>
      <w:r w:rsidRPr="0036726E">
        <w:rPr>
          <w:rFonts w:ascii="Times New Roman" w:hAnsi="Times New Roman" w:cs="Times New Roman"/>
          <w:sz w:val="24"/>
          <w:szCs w:val="24"/>
        </w:rPr>
        <w:t>.</w:t>
      </w:r>
    </w:p>
    <w:p w:rsidR="0036726E" w:rsidRDefault="0036726E" w:rsidP="008867D0">
      <w:pPr>
        <w:shd w:val="clear" w:color="auto" w:fill="FFFFFF"/>
        <w:tabs>
          <w:tab w:val="left" w:pos="709"/>
          <w:tab w:val="left" w:leader="underscore" w:pos="5655"/>
        </w:tabs>
        <w:ind w:firstLine="709"/>
        <w:jc w:val="both"/>
        <w:rPr>
          <w:rStyle w:val="211pt"/>
          <w:b w:val="0"/>
          <w:i w:val="0"/>
          <w:color w:val="000000"/>
          <w:sz w:val="24"/>
          <w:szCs w:val="24"/>
        </w:rPr>
      </w:pPr>
    </w:p>
    <w:p w:rsidR="0036726E" w:rsidRDefault="0036726E" w:rsidP="008867D0">
      <w:pPr>
        <w:shd w:val="clear" w:color="auto" w:fill="FFFFFF"/>
        <w:tabs>
          <w:tab w:val="left" w:pos="709"/>
          <w:tab w:val="left" w:leader="underscore" w:pos="5655"/>
        </w:tabs>
        <w:ind w:firstLine="709"/>
        <w:jc w:val="both"/>
        <w:rPr>
          <w:rStyle w:val="211pt"/>
          <w:b w:val="0"/>
          <w:i w:val="0"/>
          <w:color w:val="000000"/>
          <w:sz w:val="24"/>
          <w:szCs w:val="24"/>
        </w:rPr>
      </w:pPr>
    </w:p>
    <w:p w:rsidR="0086392E" w:rsidRPr="00EB0EFF" w:rsidRDefault="008867D0" w:rsidP="008867D0">
      <w:pPr>
        <w:tabs>
          <w:tab w:val="left" w:pos="993"/>
        </w:tabs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26622628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14875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содержания дисциплины</w:t>
      </w:r>
      <w:bookmarkEnd w:id="3"/>
    </w:p>
    <w:p w:rsidR="00D24D8A" w:rsidRDefault="00D24D8A" w:rsidP="008867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EFF" w:rsidRPr="00B2678D" w:rsidRDefault="00EB0EFF" w:rsidP="008867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78D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E16186" w:rsidRPr="00B2678D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B2678D">
        <w:rPr>
          <w:rFonts w:ascii="Times New Roman" w:hAnsi="Times New Roman" w:cs="Times New Roman"/>
          <w:sz w:val="24"/>
          <w:szCs w:val="24"/>
        </w:rPr>
        <w:t xml:space="preserve">дисциплины направлен на формирование следующих </w:t>
      </w:r>
      <w:r w:rsidR="008867D0" w:rsidRPr="008867D0">
        <w:rPr>
          <w:rFonts w:ascii="Times New Roman" w:hAnsi="Times New Roman" w:cs="Times New Roman"/>
          <w:bCs/>
          <w:sz w:val="24"/>
          <w:szCs w:val="24"/>
        </w:rPr>
        <w:t>общекультурных</w:t>
      </w:r>
      <w:r w:rsidR="008867D0" w:rsidRPr="008867D0">
        <w:rPr>
          <w:rFonts w:ascii="Times New Roman" w:hAnsi="Times New Roman" w:cs="Times New Roman"/>
          <w:sz w:val="24"/>
          <w:szCs w:val="24"/>
        </w:rPr>
        <w:t xml:space="preserve"> </w:t>
      </w:r>
      <w:r w:rsidRPr="00B2678D">
        <w:rPr>
          <w:rFonts w:ascii="Times New Roman" w:hAnsi="Times New Roman" w:cs="Times New Roman"/>
          <w:sz w:val="24"/>
          <w:szCs w:val="24"/>
        </w:rPr>
        <w:t>компетенций</w:t>
      </w:r>
      <w:r w:rsidR="008867D0">
        <w:rPr>
          <w:rFonts w:ascii="Times New Roman" w:hAnsi="Times New Roman" w:cs="Times New Roman"/>
          <w:sz w:val="24"/>
          <w:szCs w:val="24"/>
        </w:rPr>
        <w:t xml:space="preserve"> (ОК)</w:t>
      </w:r>
      <w:r w:rsidRPr="00B2678D">
        <w:rPr>
          <w:rFonts w:ascii="Times New Roman" w:hAnsi="Times New Roman" w:cs="Times New Roman"/>
          <w:sz w:val="24"/>
          <w:szCs w:val="24"/>
        </w:rPr>
        <w:t>:</w:t>
      </w:r>
    </w:p>
    <w:p w:rsidR="00770A4C" w:rsidRPr="00B2678D" w:rsidRDefault="00770A4C" w:rsidP="008867D0">
      <w:pPr>
        <w:pStyle w:val="af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78D">
        <w:rPr>
          <w:rFonts w:ascii="Times New Roman" w:hAnsi="Times New Roman" w:cs="Times New Roman"/>
          <w:b/>
          <w:sz w:val="24"/>
          <w:szCs w:val="24"/>
        </w:rPr>
        <w:t>ОК-5</w:t>
      </w:r>
      <w:r w:rsidRPr="00B2678D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="00B93EF1">
        <w:rPr>
          <w:rFonts w:ascii="Times New Roman" w:hAnsi="Times New Roman" w:cs="Times New Roman"/>
          <w:sz w:val="24"/>
          <w:szCs w:val="24"/>
        </w:rPr>
        <w:t>ю</w:t>
      </w:r>
      <w:r w:rsidRPr="00B2678D">
        <w:rPr>
          <w:rFonts w:ascii="Times New Roman" w:hAnsi="Times New Roman" w:cs="Times New Roman"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</w:t>
      </w:r>
      <w:r w:rsidR="00E03BEC">
        <w:rPr>
          <w:rFonts w:ascii="Times New Roman" w:hAnsi="Times New Roman" w:cs="Times New Roman"/>
          <w:sz w:val="24"/>
          <w:szCs w:val="24"/>
        </w:rPr>
        <w:t>и межкультурного взаимодействия</w:t>
      </w:r>
    </w:p>
    <w:p w:rsidR="00770A4C" w:rsidRPr="00B2678D" w:rsidRDefault="00770A4C" w:rsidP="008867D0">
      <w:pPr>
        <w:ind w:firstLine="709"/>
        <w:jc w:val="both"/>
        <w:rPr>
          <w:sz w:val="24"/>
          <w:szCs w:val="24"/>
        </w:rPr>
      </w:pPr>
      <w:r w:rsidRPr="00B2678D">
        <w:rPr>
          <w:rFonts w:ascii="Times New Roman" w:hAnsi="Times New Roman" w:cs="Times New Roman"/>
          <w:sz w:val="24"/>
          <w:szCs w:val="24"/>
        </w:rPr>
        <w:t>По компонентному составу данной компетенции обучающийся должен</w:t>
      </w:r>
      <w:r w:rsidRPr="00B2678D">
        <w:rPr>
          <w:sz w:val="24"/>
          <w:szCs w:val="24"/>
        </w:rPr>
        <w:t>:</w:t>
      </w:r>
    </w:p>
    <w:p w:rsidR="00770A4C" w:rsidRPr="00B2678D" w:rsidRDefault="00770A4C" w:rsidP="008867D0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78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16186" w:rsidRPr="00B2678D" w:rsidRDefault="00E16186" w:rsidP="008867D0">
      <w:pPr>
        <w:pStyle w:val="afc"/>
        <w:spacing w:before="0" w:after="0"/>
        <w:ind w:firstLine="709"/>
        <w:jc w:val="both"/>
        <w:rPr>
          <w:lang w:eastAsia="en-US"/>
        </w:rPr>
      </w:pPr>
      <w:r w:rsidRPr="00B2678D">
        <w:rPr>
          <w:lang w:eastAsia="en-US"/>
        </w:rPr>
        <w:t xml:space="preserve">- систему современного русского и иностранного языков; нормы словоупотребления; нормы русской грамматики и грамматики иностранного языка; орфографические нормы современного русского языка и изучаемого иностранного языка; нормы пунктуации и их возможную вариантность; </w:t>
      </w:r>
    </w:p>
    <w:p w:rsidR="00E16186" w:rsidRPr="00564946" w:rsidRDefault="00E16186" w:rsidP="008867D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B2678D">
        <w:rPr>
          <w:rFonts w:ascii="Times New Roman" w:hAnsi="Times New Roman"/>
          <w:sz w:val="24"/>
          <w:szCs w:val="24"/>
        </w:rPr>
        <w:t>- литературный язык как особую высшую, обработанную форму обще</w:t>
      </w:r>
      <w:r w:rsidR="00564946">
        <w:rPr>
          <w:rFonts w:ascii="Times New Roman" w:hAnsi="Times New Roman"/>
          <w:sz w:val="24"/>
          <w:szCs w:val="24"/>
        </w:rPr>
        <w:t>народного (национального) языка</w:t>
      </w:r>
      <w:r w:rsidR="00130976">
        <w:rPr>
          <w:rFonts w:ascii="Times New Roman" w:hAnsi="Times New Roman"/>
          <w:sz w:val="24"/>
          <w:szCs w:val="24"/>
        </w:rPr>
        <w:t>;</w:t>
      </w:r>
    </w:p>
    <w:p w:rsidR="00E16186" w:rsidRPr="00B2678D" w:rsidRDefault="00E16186" w:rsidP="008867D0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78D">
        <w:rPr>
          <w:rFonts w:ascii="Times New Roman" w:hAnsi="Times New Roman"/>
          <w:color w:val="000000"/>
          <w:sz w:val="24"/>
          <w:szCs w:val="24"/>
        </w:rPr>
        <w:t>-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</w:r>
    </w:p>
    <w:p w:rsidR="00770A4C" w:rsidRPr="00B2678D" w:rsidRDefault="00770A4C" w:rsidP="008867D0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78D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E16186" w:rsidRPr="00B2678D" w:rsidRDefault="00E16186" w:rsidP="0088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78D">
        <w:rPr>
          <w:rFonts w:ascii="Times New Roman" w:hAnsi="Times New Roman" w:cs="Times New Roman"/>
          <w:sz w:val="24"/>
          <w:szCs w:val="24"/>
        </w:rPr>
        <w:t>– 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</w:t>
      </w:r>
    </w:p>
    <w:p w:rsidR="00770A4C" w:rsidRPr="00B2678D" w:rsidRDefault="00E16186" w:rsidP="008867D0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78D">
        <w:rPr>
          <w:rFonts w:ascii="Times New Roman" w:hAnsi="Times New Roman" w:cs="Times New Roman"/>
          <w:sz w:val="24"/>
          <w:szCs w:val="24"/>
        </w:rPr>
        <w:t xml:space="preserve">- </w:t>
      </w:r>
      <w:r w:rsidRPr="00B2678D">
        <w:rPr>
          <w:rFonts w:ascii="Times New Roman" w:hAnsi="Times New Roman" w:cs="Times New Roman"/>
          <w:color w:val="000000"/>
          <w:sz w:val="24"/>
          <w:szCs w:val="24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</w:p>
    <w:p w:rsidR="00770A4C" w:rsidRPr="00B2678D" w:rsidRDefault="00770A4C" w:rsidP="008867D0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78D">
        <w:rPr>
          <w:rFonts w:ascii="Times New Roman" w:hAnsi="Times New Roman" w:cs="Times New Roman"/>
          <w:b/>
          <w:color w:val="000000"/>
          <w:sz w:val="24"/>
          <w:szCs w:val="24"/>
        </w:rPr>
        <w:t>владеть:</w:t>
      </w:r>
    </w:p>
    <w:p w:rsidR="00E16186" w:rsidRPr="00B2678D" w:rsidRDefault="00E16186" w:rsidP="0088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7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678D">
        <w:rPr>
          <w:rFonts w:ascii="Times New Roman" w:hAnsi="Times New Roman" w:cs="Times New Roman"/>
          <w:sz w:val="24"/>
          <w:szCs w:val="24"/>
        </w:rPr>
        <w:t>различными формами, видами устной и письменной коммуникации в учебной и профессиональной деятельности;</w:t>
      </w:r>
    </w:p>
    <w:p w:rsidR="00E16186" w:rsidRPr="00B2678D" w:rsidRDefault="00E16186" w:rsidP="008867D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B2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технологиями самостоятельной подготовки текстов различной жанрово-стилистической принадлежности</w:t>
      </w:r>
      <w:r w:rsidR="00130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B267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16186" w:rsidRPr="00B2678D" w:rsidRDefault="00E16186" w:rsidP="008867D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B2678D">
        <w:rPr>
          <w:rFonts w:ascii="Times New Roman" w:hAnsi="Times New Roman"/>
          <w:sz w:val="24"/>
          <w:szCs w:val="24"/>
        </w:rPr>
        <w:t>- культурой речи;</w:t>
      </w:r>
    </w:p>
    <w:p w:rsidR="002A2AD7" w:rsidRDefault="00E16186" w:rsidP="008867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78D">
        <w:rPr>
          <w:rFonts w:ascii="Times New Roman" w:hAnsi="Times New Roman"/>
          <w:color w:val="000000"/>
          <w:sz w:val="24"/>
          <w:szCs w:val="24"/>
        </w:rPr>
        <w:t>- иностранным языком на уровне контакта с носителями языка с целью быть понятым по широкому кругу жизненных и профессиональных вопросов.</w:t>
      </w:r>
    </w:p>
    <w:p w:rsidR="007A093B" w:rsidRDefault="007A093B" w:rsidP="008867D0">
      <w:pPr>
        <w:suppressLineNumbers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AD7">
        <w:rPr>
          <w:rFonts w:ascii="Times New Roman" w:hAnsi="Times New Roman" w:cs="Times New Roman"/>
          <w:b/>
          <w:bCs/>
          <w:sz w:val="24"/>
          <w:szCs w:val="24"/>
        </w:rPr>
        <w:t>ОК-7</w:t>
      </w:r>
      <w:r w:rsidRPr="00C613E6">
        <w:rPr>
          <w:rFonts w:ascii="Times New Roman" w:hAnsi="Times New Roman" w:cs="Times New Roman"/>
          <w:bCs/>
          <w:sz w:val="24"/>
          <w:szCs w:val="24"/>
        </w:rPr>
        <w:t xml:space="preserve"> способностью к самоорганизации и самообразованию</w:t>
      </w:r>
    </w:p>
    <w:p w:rsidR="007A093B" w:rsidRPr="00B2678D" w:rsidRDefault="007A093B" w:rsidP="008867D0">
      <w:pPr>
        <w:ind w:firstLine="709"/>
        <w:jc w:val="both"/>
        <w:rPr>
          <w:sz w:val="24"/>
          <w:szCs w:val="24"/>
        </w:rPr>
      </w:pPr>
      <w:r w:rsidRPr="00B2678D">
        <w:rPr>
          <w:rFonts w:ascii="Times New Roman" w:hAnsi="Times New Roman" w:cs="Times New Roman"/>
          <w:sz w:val="24"/>
          <w:szCs w:val="24"/>
        </w:rPr>
        <w:t>По компонентному составу данной компетенции обучающийся должен</w:t>
      </w:r>
      <w:r w:rsidRPr="00B2678D">
        <w:rPr>
          <w:sz w:val="24"/>
          <w:szCs w:val="24"/>
        </w:rPr>
        <w:t>:</w:t>
      </w:r>
    </w:p>
    <w:p w:rsidR="007A093B" w:rsidRPr="00B2678D" w:rsidRDefault="007A093B" w:rsidP="008867D0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78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A093B" w:rsidRPr="00B2678D" w:rsidRDefault="007A093B" w:rsidP="0088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78D">
        <w:rPr>
          <w:rFonts w:ascii="Times New Roman" w:hAnsi="Times New Roman" w:cs="Times New Roman"/>
          <w:sz w:val="24"/>
          <w:szCs w:val="24"/>
        </w:rPr>
        <w:t xml:space="preserve">- пути и средства профессионального самосовершенствования: профессиональные форумы, конференции, семинары, тренинги; </w:t>
      </w:r>
    </w:p>
    <w:p w:rsidR="007A093B" w:rsidRPr="00B2678D" w:rsidRDefault="007A093B" w:rsidP="0088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78D">
        <w:rPr>
          <w:rFonts w:ascii="Times New Roman" w:hAnsi="Times New Roman" w:cs="Times New Roman"/>
          <w:sz w:val="24"/>
          <w:szCs w:val="24"/>
        </w:rPr>
        <w:t xml:space="preserve">- систему категорий и методов, направленных на формирование аналитического и логического мышления; </w:t>
      </w:r>
    </w:p>
    <w:p w:rsidR="007A093B" w:rsidRPr="00B2678D" w:rsidRDefault="007A093B" w:rsidP="008867D0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78D">
        <w:rPr>
          <w:rFonts w:ascii="Times New Roman" w:hAnsi="Times New Roman" w:cs="Times New Roman"/>
          <w:sz w:val="24"/>
          <w:szCs w:val="24"/>
        </w:rPr>
        <w:t>- закономерности профессионально-творческого и культурно-нравственного развития</w:t>
      </w:r>
      <w:r w:rsidR="00FA573C">
        <w:rPr>
          <w:rFonts w:ascii="Times New Roman" w:hAnsi="Times New Roman" w:cs="Times New Roman"/>
          <w:sz w:val="24"/>
          <w:szCs w:val="24"/>
        </w:rPr>
        <w:t>.</w:t>
      </w:r>
    </w:p>
    <w:p w:rsidR="007A093B" w:rsidRPr="00B2678D" w:rsidRDefault="007A093B" w:rsidP="008867D0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78D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7A093B" w:rsidRPr="00B2678D" w:rsidRDefault="007A093B" w:rsidP="0088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78D">
        <w:rPr>
          <w:rFonts w:ascii="Times New Roman" w:hAnsi="Times New Roman" w:cs="Times New Roman"/>
          <w:sz w:val="24"/>
          <w:szCs w:val="24"/>
        </w:rPr>
        <w:t xml:space="preserve">- анализировать информационные источники (сайты, форумы, периодические издания); </w:t>
      </w:r>
    </w:p>
    <w:p w:rsidR="007A093B" w:rsidRPr="00B2678D" w:rsidRDefault="007A093B" w:rsidP="008867D0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78D">
        <w:rPr>
          <w:rFonts w:ascii="Times New Roman" w:hAnsi="Times New Roman" w:cs="Times New Roman"/>
          <w:sz w:val="24"/>
          <w:szCs w:val="24"/>
        </w:rPr>
        <w:t>- анализировать культурную, профессиональную и личностную информацию и использовать ее для повышения своей квалификации и личностных качеств.</w:t>
      </w:r>
    </w:p>
    <w:p w:rsidR="007A093B" w:rsidRPr="00B2678D" w:rsidRDefault="007A093B" w:rsidP="008867D0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78D">
        <w:rPr>
          <w:rFonts w:ascii="Times New Roman" w:hAnsi="Times New Roman" w:cs="Times New Roman"/>
          <w:b/>
          <w:color w:val="000000"/>
          <w:sz w:val="24"/>
          <w:szCs w:val="24"/>
        </w:rPr>
        <w:t>владеть:</w:t>
      </w:r>
    </w:p>
    <w:p w:rsidR="007A093B" w:rsidRDefault="007A093B" w:rsidP="008867D0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78D">
        <w:rPr>
          <w:rFonts w:ascii="Times New Roman" w:hAnsi="Times New Roman" w:cs="Times New Roman"/>
          <w:sz w:val="24"/>
          <w:szCs w:val="24"/>
        </w:rPr>
        <w:t xml:space="preserve">- навыками организации самообразования, технологиями приобретения, использования и </w:t>
      </w:r>
      <w:r w:rsidRPr="00B2678D">
        <w:rPr>
          <w:rFonts w:ascii="Times New Roman" w:hAnsi="Times New Roman" w:cs="Times New Roman"/>
          <w:sz w:val="24"/>
          <w:szCs w:val="24"/>
        </w:rPr>
        <w:lastRenderedPageBreak/>
        <w:t>обновления социально-культурных, психологических, профессиональных знаний.</w:t>
      </w:r>
    </w:p>
    <w:p w:rsidR="00773D97" w:rsidRPr="00B2678D" w:rsidRDefault="00773D97" w:rsidP="008867D0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93B" w:rsidRDefault="007A093B" w:rsidP="008867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27E8" w:rsidRPr="002A5B1A" w:rsidRDefault="00EA27E8" w:rsidP="00B93EF1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2662262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  <w:bookmarkEnd w:id="4"/>
    </w:p>
    <w:p w:rsidR="00EA27E8" w:rsidRDefault="00EA27E8" w:rsidP="008867D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7E8" w:rsidRDefault="00EA27E8" w:rsidP="00B93EF1">
      <w:pPr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26622630"/>
      <w:r>
        <w:rPr>
          <w:rFonts w:ascii="Times New Roman" w:hAnsi="Times New Roman" w:cs="Times New Roman"/>
          <w:b/>
          <w:bCs/>
          <w:sz w:val="24"/>
          <w:szCs w:val="24"/>
        </w:rPr>
        <w:t>4.1 Содержание разделов дисциплины</w:t>
      </w:r>
      <w:bookmarkEnd w:id="5"/>
    </w:p>
    <w:p w:rsidR="00742476" w:rsidRDefault="00742476" w:rsidP="008867D0">
      <w:pPr>
        <w:ind w:firstLine="6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7E8" w:rsidRPr="008E581A" w:rsidRDefault="00EA27E8" w:rsidP="008867D0">
      <w:pPr>
        <w:pStyle w:val="af1"/>
        <w:tabs>
          <w:tab w:val="clear" w:pos="720"/>
          <w:tab w:val="clear" w:pos="756"/>
          <w:tab w:val="left" w:pos="-426"/>
          <w:tab w:val="num" w:pos="0"/>
          <w:tab w:val="left" w:pos="6521"/>
        </w:tabs>
        <w:spacing w:line="240" w:lineRule="auto"/>
        <w:ind w:left="0" w:right="-801" w:firstLine="0"/>
        <w:jc w:val="left"/>
      </w:pPr>
      <w:r>
        <w:t xml:space="preserve">Таблица 1 — Содержание разделов </w:t>
      </w:r>
      <w:r w:rsidR="00742476">
        <w:t>(модулей)</w:t>
      </w:r>
      <w:r w:rsidR="00AD36B0">
        <w:t xml:space="preserve"> </w:t>
      </w:r>
      <w:r>
        <w:t>дисциплины</w:t>
      </w:r>
    </w:p>
    <w:tbl>
      <w:tblPr>
        <w:tblStyle w:val="1f5"/>
        <w:tblW w:w="10411" w:type="dxa"/>
        <w:tblLayout w:type="fixed"/>
        <w:tblLook w:val="0000" w:firstRow="0" w:lastRow="0" w:firstColumn="0" w:lastColumn="0" w:noHBand="0" w:noVBand="0"/>
      </w:tblPr>
      <w:tblGrid>
        <w:gridCol w:w="471"/>
        <w:gridCol w:w="2136"/>
        <w:gridCol w:w="4521"/>
        <w:gridCol w:w="1723"/>
        <w:gridCol w:w="1560"/>
      </w:tblGrid>
      <w:tr w:rsidR="00724A48" w:rsidRPr="004A24A5" w:rsidTr="00B93EF1">
        <w:trPr>
          <w:trHeight w:val="142"/>
          <w:tblHeader/>
        </w:trPr>
        <w:tc>
          <w:tcPr>
            <w:tcW w:w="471" w:type="dxa"/>
          </w:tcPr>
          <w:p w:rsidR="00724A48" w:rsidRPr="004A24A5" w:rsidRDefault="00724A48" w:rsidP="00B93EF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6" w:type="dxa"/>
          </w:tcPr>
          <w:p w:rsidR="00724A48" w:rsidRPr="004A24A5" w:rsidRDefault="00724A48" w:rsidP="00B93EF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A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521" w:type="dxa"/>
          </w:tcPr>
          <w:p w:rsidR="00724A48" w:rsidRPr="00A145B4" w:rsidRDefault="00724A48" w:rsidP="00B93EF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B4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723" w:type="dxa"/>
          </w:tcPr>
          <w:p w:rsidR="00724A48" w:rsidRPr="004A24A5" w:rsidRDefault="00724A48" w:rsidP="00B93EF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A5">
              <w:rPr>
                <w:rFonts w:ascii="Times New Roman" w:hAnsi="Times New Roman" w:cs="Times New Roman"/>
                <w:sz w:val="24"/>
                <w:szCs w:val="24"/>
              </w:rPr>
              <w:t>Форма текущего</w:t>
            </w:r>
            <w:r w:rsidR="00B9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A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</w:tcPr>
          <w:p w:rsidR="00724A48" w:rsidRPr="004A24A5" w:rsidRDefault="00724A48" w:rsidP="00B93EF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A24A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724A48" w:rsidRPr="004A24A5" w:rsidTr="00B93EF1">
        <w:trPr>
          <w:trHeight w:val="276"/>
        </w:trPr>
        <w:tc>
          <w:tcPr>
            <w:tcW w:w="471" w:type="dxa"/>
          </w:tcPr>
          <w:p w:rsidR="00724A48" w:rsidRPr="004A24A5" w:rsidRDefault="00724A48" w:rsidP="00B93EF1">
            <w:pPr>
              <w:pStyle w:val="af6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7D7E69" w:rsidRDefault="007D7E69" w:rsidP="00B93EF1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 1.</w:t>
            </w:r>
          </w:p>
          <w:p w:rsidR="00724A48" w:rsidRPr="004A24A5" w:rsidRDefault="00226AF5" w:rsidP="00B93EF1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ind w:left="-57" w:right="-57"/>
              <w:jc w:val="both"/>
              <w:rPr>
                <w:rStyle w:val="81"/>
                <w:rFonts w:ascii="Times New Roman" w:hAnsi="Times New Roman" w:cs="Times New Roman"/>
                <w:szCs w:val="24"/>
              </w:rPr>
            </w:pPr>
            <w:r w:rsidRPr="00226AF5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4521" w:type="dxa"/>
          </w:tcPr>
          <w:p w:rsidR="00742476" w:rsidRPr="00A145B4" w:rsidRDefault="00742476" w:rsidP="00B93EF1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5B4">
              <w:rPr>
                <w:rStyle w:val="29"/>
                <w:rFonts w:cs="Times New Roman"/>
                <w:i w:val="0"/>
                <w:iCs/>
                <w:sz w:val="24"/>
                <w:szCs w:val="24"/>
              </w:rPr>
              <w:t>Фонетико-орфографический материал:</w:t>
            </w:r>
            <w:r w:rsidRPr="00A145B4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стандарты иностранного языка. Сведения о словесном ударении, фразовом ударении, ритмике и интонации иноязычной речи. Основные особенности ассимиляции иноязычных звуков. Фонетическая транскрипция. Основные правила орфографии и пунктуации в иностранном языке.</w:t>
            </w:r>
          </w:p>
          <w:p w:rsidR="00742476" w:rsidRPr="00A145B4" w:rsidRDefault="00742476" w:rsidP="00B93EF1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76" w:rsidRPr="00A145B4" w:rsidRDefault="00742476" w:rsidP="00B93EF1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5B4">
              <w:rPr>
                <w:rStyle w:val="29"/>
                <w:rFonts w:cs="Times New Roman"/>
                <w:i w:val="0"/>
                <w:iCs/>
                <w:sz w:val="24"/>
                <w:szCs w:val="24"/>
              </w:rPr>
              <w:t>Грамматический материал:</w:t>
            </w:r>
            <w:r w:rsidRPr="00A145B4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Морфология: Имя существительное. Артикль. Местоимение. Имя прилагательное. Числительное. Наречие. Личные и неличные формы глагола. Модальные глаголы.</w:t>
            </w:r>
          </w:p>
          <w:p w:rsidR="00742476" w:rsidRPr="00A145B4" w:rsidRDefault="00742476" w:rsidP="00B93EF1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76" w:rsidRPr="00A145B4" w:rsidRDefault="00742476" w:rsidP="00B93EF1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5B4">
              <w:rPr>
                <w:rStyle w:val="29"/>
                <w:rFonts w:cs="Times New Roman"/>
                <w:i w:val="0"/>
                <w:iCs/>
                <w:sz w:val="24"/>
                <w:szCs w:val="24"/>
              </w:rPr>
              <w:t>Синтаксис:</w:t>
            </w:r>
            <w:r w:rsidRPr="00A145B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видовременных форм глагола в активном и пассивном залоге. Простое предложение и его типы. Повелительное и сослагательное наклонения. Синтаксические комплексы с инфинитивом, причастием, герундием. Основные типы сложноподчиненных предложений. Основные правила словообразования и формоизменения.</w:t>
            </w:r>
          </w:p>
          <w:p w:rsidR="00742476" w:rsidRPr="00A145B4" w:rsidRDefault="00742476" w:rsidP="00B93EF1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76" w:rsidRPr="00A145B4" w:rsidRDefault="00742476" w:rsidP="00B93EF1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5B4">
              <w:rPr>
                <w:rStyle w:val="29"/>
                <w:rFonts w:cs="Times New Roman"/>
                <w:i w:val="0"/>
                <w:iCs/>
                <w:sz w:val="24"/>
                <w:szCs w:val="24"/>
              </w:rPr>
              <w:t>Лексический материал:</w:t>
            </w:r>
            <w:r w:rsidRPr="00A145B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распространенные языковые средства выражения коммуникативно-речевых функций. Общеупотребительные речевые единицы. Лексические и фразеологические явления. Безэквивалентная и фоновая лексика. Заимствования. Многокомпонентные слова и выражения. Фразовые глаголы. Фразеологизмы. Лексическая вариативность.</w:t>
            </w:r>
          </w:p>
          <w:p w:rsidR="00742476" w:rsidRPr="00A145B4" w:rsidRDefault="00742476" w:rsidP="00B93EF1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48" w:rsidRPr="00F32487" w:rsidRDefault="00742476" w:rsidP="00B93EF1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Style w:val="81"/>
                <w:rFonts w:cs="Times New Roman"/>
                <w:szCs w:val="24"/>
              </w:rPr>
            </w:pPr>
            <w:r w:rsidRPr="00A145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отраслевые двуязычные </w:t>
            </w:r>
            <w:r w:rsidRPr="00A1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словари: организация материала, структура словарной статьи, многозначность слова.</w:t>
            </w:r>
          </w:p>
        </w:tc>
        <w:tc>
          <w:tcPr>
            <w:tcW w:w="1723" w:type="dxa"/>
          </w:tcPr>
          <w:p w:rsidR="00724A48" w:rsidRPr="004A24A5" w:rsidRDefault="00607DF8" w:rsidP="00B93EF1">
            <w:pPr>
              <w:pStyle w:val="810"/>
              <w:spacing w:after="0" w:line="240" w:lineRule="auto"/>
              <w:ind w:left="-57" w:right="-57"/>
              <w:rPr>
                <w:rFonts w:eastAsia="Tahoma"/>
                <w:sz w:val="24"/>
                <w:szCs w:val="24"/>
              </w:rPr>
            </w:pPr>
            <w:r w:rsidRPr="004A24A5">
              <w:rPr>
                <w:sz w:val="24"/>
                <w:szCs w:val="24"/>
              </w:rPr>
              <w:lastRenderedPageBreak/>
              <w:t>Мониторинг результатов практических занятий, контрольный опрос (устный и письменный), тестирование</w:t>
            </w:r>
          </w:p>
        </w:tc>
        <w:tc>
          <w:tcPr>
            <w:tcW w:w="1560" w:type="dxa"/>
          </w:tcPr>
          <w:p w:rsidR="00724A48" w:rsidRPr="004A24A5" w:rsidRDefault="00742476" w:rsidP="00B93EF1">
            <w:pPr>
              <w:ind w:left="-57"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A24A5">
              <w:rPr>
                <w:rFonts w:ascii="Times New Roman" w:eastAsia="Tahoma" w:hAnsi="Times New Roman" w:cs="Times New Roman"/>
                <w:sz w:val="24"/>
                <w:szCs w:val="24"/>
              </w:rPr>
              <w:t>ОК-5</w:t>
            </w:r>
          </w:p>
          <w:p w:rsidR="00724A48" w:rsidRPr="004A24A5" w:rsidRDefault="00D24D8A" w:rsidP="00B93EF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ОК-7</w:t>
            </w:r>
          </w:p>
        </w:tc>
      </w:tr>
      <w:tr w:rsidR="00724A48" w:rsidRPr="004A24A5" w:rsidTr="00B93EF1">
        <w:trPr>
          <w:trHeight w:val="276"/>
        </w:trPr>
        <w:tc>
          <w:tcPr>
            <w:tcW w:w="471" w:type="dxa"/>
          </w:tcPr>
          <w:p w:rsidR="00724A48" w:rsidRPr="004A24A5" w:rsidRDefault="00724A48" w:rsidP="00B93EF1">
            <w:pPr>
              <w:pStyle w:val="af6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7D7E69" w:rsidRDefault="007D7E69" w:rsidP="00B93EF1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 2.</w:t>
            </w:r>
          </w:p>
          <w:p w:rsidR="00F32487" w:rsidRPr="00F32487" w:rsidRDefault="00742476" w:rsidP="00B93EF1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</w:t>
            </w:r>
            <w:r w:rsidR="00226AF5" w:rsidRPr="00226AF5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урные и профессиональные знания</w:t>
            </w:r>
          </w:p>
        </w:tc>
        <w:tc>
          <w:tcPr>
            <w:tcW w:w="4521" w:type="dxa"/>
          </w:tcPr>
          <w:p w:rsidR="00724A48" w:rsidRPr="00A145B4" w:rsidRDefault="00742476" w:rsidP="00B93EF1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Style w:val="81"/>
                <w:rFonts w:ascii="Times New Roman" w:hAnsi="Times New Roman" w:cs="Times New Roman"/>
                <w:szCs w:val="24"/>
              </w:rPr>
            </w:pPr>
            <w:r w:rsidRPr="00A145B4">
              <w:rPr>
                <w:rFonts w:ascii="Times New Roman" w:hAnsi="Times New Roman" w:cs="Times New Roman"/>
                <w:sz w:val="24"/>
                <w:szCs w:val="24"/>
              </w:rPr>
              <w:t>Приобретение профессионально-ориентированных социокультурных знаний. Основная информация о социокультурном портрете стран изучаемого языка, культуре устного и письменного общения на иностранном языке, особенностях формального и неформального языкового поведения.</w:t>
            </w:r>
          </w:p>
        </w:tc>
        <w:tc>
          <w:tcPr>
            <w:tcW w:w="1723" w:type="dxa"/>
          </w:tcPr>
          <w:p w:rsidR="00D24D8A" w:rsidRPr="00A145B4" w:rsidRDefault="00607DF8" w:rsidP="00B93EF1">
            <w:pPr>
              <w:pStyle w:val="810"/>
              <w:spacing w:after="0" w:line="240" w:lineRule="auto"/>
              <w:ind w:left="-57" w:right="-57"/>
              <w:rPr>
                <w:rFonts w:eastAsia="Tahoma"/>
                <w:sz w:val="24"/>
                <w:szCs w:val="24"/>
              </w:rPr>
            </w:pPr>
            <w:r w:rsidRPr="004A24A5">
              <w:rPr>
                <w:sz w:val="24"/>
                <w:szCs w:val="24"/>
              </w:rPr>
              <w:t>Мониторинг результатов практических занятий, контрольный опрос (устный и письменный), тестирование</w:t>
            </w:r>
          </w:p>
        </w:tc>
        <w:tc>
          <w:tcPr>
            <w:tcW w:w="1560" w:type="dxa"/>
          </w:tcPr>
          <w:p w:rsidR="00D24D8A" w:rsidRPr="004A24A5" w:rsidRDefault="00D24D8A" w:rsidP="00B93EF1">
            <w:pPr>
              <w:ind w:left="-57"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A24A5">
              <w:rPr>
                <w:rFonts w:ascii="Times New Roman" w:eastAsia="Tahoma" w:hAnsi="Times New Roman" w:cs="Times New Roman"/>
                <w:sz w:val="24"/>
                <w:szCs w:val="24"/>
              </w:rPr>
              <w:t>ОК-5</w:t>
            </w:r>
          </w:p>
          <w:p w:rsidR="00D24D8A" w:rsidRPr="00A145B4" w:rsidRDefault="00D24D8A" w:rsidP="00B93EF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ОК-7</w:t>
            </w:r>
          </w:p>
        </w:tc>
      </w:tr>
      <w:tr w:rsidR="007F5D4D" w:rsidRPr="004A24A5" w:rsidTr="00B93EF1">
        <w:trPr>
          <w:trHeight w:val="276"/>
        </w:trPr>
        <w:tc>
          <w:tcPr>
            <w:tcW w:w="471" w:type="dxa"/>
          </w:tcPr>
          <w:p w:rsidR="007F5D4D" w:rsidRPr="00A145B4" w:rsidRDefault="00A145B4" w:rsidP="00B93EF1">
            <w:pPr>
              <w:pStyle w:val="af6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6" w:type="dxa"/>
          </w:tcPr>
          <w:p w:rsidR="007D7E69" w:rsidRDefault="007D7E69" w:rsidP="00B93E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  <w:p w:rsidR="007F5D4D" w:rsidRPr="004A24A5" w:rsidRDefault="00A145B4" w:rsidP="00B93EF1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F5">
              <w:rPr>
                <w:rFonts w:ascii="Times New Roman" w:hAnsi="Times New Roman" w:cs="Times New Roman"/>
                <w:sz w:val="24"/>
                <w:szCs w:val="24"/>
              </w:rPr>
              <w:t xml:space="preserve">Сферы делового общения и </w:t>
            </w:r>
            <w:r w:rsidR="005153D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</w:t>
            </w:r>
            <w:r w:rsidRPr="00226AF5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4521" w:type="dxa"/>
          </w:tcPr>
          <w:p w:rsidR="007F5D4D" w:rsidRPr="00A145B4" w:rsidRDefault="005153DF" w:rsidP="00B93EF1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культурная, учебно-познавательная и профессиональная сферы общения.</w:t>
            </w:r>
          </w:p>
        </w:tc>
        <w:tc>
          <w:tcPr>
            <w:tcW w:w="1723" w:type="dxa"/>
          </w:tcPr>
          <w:p w:rsidR="007F5D4D" w:rsidRPr="004A24A5" w:rsidRDefault="00A145B4" w:rsidP="00B93EF1">
            <w:pPr>
              <w:pStyle w:val="810"/>
              <w:spacing w:after="0" w:line="240" w:lineRule="auto"/>
              <w:ind w:left="-57" w:right="-57"/>
              <w:rPr>
                <w:rStyle w:val="81"/>
                <w:szCs w:val="24"/>
              </w:rPr>
            </w:pPr>
            <w:r w:rsidRPr="004A24A5">
              <w:rPr>
                <w:sz w:val="24"/>
                <w:szCs w:val="24"/>
              </w:rPr>
              <w:t>Мониторинг результатов практических занятий, контрольный опрос (устный и письменный), тестирование</w:t>
            </w:r>
          </w:p>
        </w:tc>
        <w:tc>
          <w:tcPr>
            <w:tcW w:w="1560" w:type="dxa"/>
          </w:tcPr>
          <w:p w:rsidR="00A145B4" w:rsidRPr="004A24A5" w:rsidRDefault="00A145B4" w:rsidP="00B93EF1">
            <w:pPr>
              <w:ind w:left="-57"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A24A5">
              <w:rPr>
                <w:rFonts w:ascii="Times New Roman" w:eastAsia="Tahoma" w:hAnsi="Times New Roman" w:cs="Times New Roman"/>
                <w:sz w:val="24"/>
                <w:szCs w:val="24"/>
              </w:rPr>
              <w:t>ОК-5</w:t>
            </w:r>
          </w:p>
          <w:p w:rsidR="007F5D4D" w:rsidRPr="004A24A5" w:rsidRDefault="00A145B4" w:rsidP="00B93EF1">
            <w:pPr>
              <w:ind w:left="-57"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ОК-7</w:t>
            </w:r>
          </w:p>
        </w:tc>
      </w:tr>
    </w:tbl>
    <w:p w:rsidR="0086392E" w:rsidRPr="00A9275E" w:rsidRDefault="0086392E" w:rsidP="008867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92E" w:rsidRPr="00A9275E" w:rsidRDefault="0086392E" w:rsidP="008867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3D5" w:rsidRDefault="003243D5" w:rsidP="00B93EF1">
      <w:pPr>
        <w:ind w:firstLine="658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26622631"/>
      <w:r>
        <w:rPr>
          <w:rFonts w:ascii="Times New Roman" w:hAnsi="Times New Roman" w:cs="Times New Roman"/>
          <w:b/>
          <w:bCs/>
          <w:sz w:val="24"/>
          <w:szCs w:val="24"/>
        </w:rPr>
        <w:t>4.2 Структура дисциплины</w:t>
      </w:r>
      <w:bookmarkEnd w:id="6"/>
    </w:p>
    <w:p w:rsidR="00E21E42" w:rsidRPr="002C6508" w:rsidRDefault="00E21E42" w:rsidP="008867D0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D5" w:rsidRDefault="00E21E42" w:rsidP="008867D0">
      <w:pPr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Изучение дисциплины осуществляется студентами очной формы обучения (ОФО), </w:t>
      </w:r>
      <w:r>
        <w:rPr>
          <w:rFonts w:ascii="Times New Roman" w:hAnsi="Times New Roman" w:cs="Times New Roman"/>
          <w:sz w:val="24"/>
          <w:szCs w:val="24"/>
        </w:rPr>
        <w:t xml:space="preserve">заочной формы обучения (ЗФО) </w:t>
      </w:r>
      <w:r w:rsidRPr="002C6508">
        <w:rPr>
          <w:rFonts w:ascii="Times New Roman" w:hAnsi="Times New Roman" w:cs="Times New Roman"/>
          <w:sz w:val="24"/>
          <w:szCs w:val="24"/>
        </w:rPr>
        <w:t>объем учебной дисциплины и виды учебной работы. Распределение трудоемкости в часах по всем видам аудиторной и самостоятельной работы обучающихся по семестрам представлено в таблице 2</w:t>
      </w:r>
    </w:p>
    <w:p w:rsidR="00E21E42" w:rsidRDefault="00E21E42" w:rsidP="008867D0">
      <w:pPr>
        <w:ind w:firstLine="645"/>
        <w:rPr>
          <w:rFonts w:ascii="Times New Roman" w:hAnsi="Times New Roman" w:cs="Times New Roman"/>
          <w:sz w:val="24"/>
          <w:szCs w:val="24"/>
        </w:rPr>
      </w:pPr>
    </w:p>
    <w:p w:rsidR="003243D5" w:rsidRDefault="003243D5" w:rsidP="00B93EF1">
      <w:pPr>
        <w:pStyle w:val="af1"/>
        <w:tabs>
          <w:tab w:val="clear" w:pos="720"/>
        </w:tabs>
        <w:spacing w:line="240" w:lineRule="auto"/>
        <w:ind w:left="0" w:firstLine="0"/>
        <w:jc w:val="left"/>
      </w:pPr>
      <w:r>
        <w:t>Таблица 2 —  Объем учебной дисциплины и виды учебной работы ОФО</w:t>
      </w: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52"/>
        <w:gridCol w:w="1134"/>
        <w:gridCol w:w="1133"/>
        <w:gridCol w:w="1135"/>
      </w:tblGrid>
      <w:tr w:rsidR="007A093B" w:rsidRPr="00CF3124" w:rsidTr="00B93EF1">
        <w:trPr>
          <w:tblHeader/>
        </w:trPr>
        <w:tc>
          <w:tcPr>
            <w:tcW w:w="5920" w:type="dxa"/>
            <w:vMerge w:val="restart"/>
          </w:tcPr>
          <w:p w:rsidR="007A093B" w:rsidRPr="00CF3124" w:rsidRDefault="007A093B" w:rsidP="00D62616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54" w:type="dxa"/>
            <w:gridSpan w:val="4"/>
          </w:tcPr>
          <w:p w:rsidR="007A093B" w:rsidRPr="00CF3124" w:rsidRDefault="007A093B" w:rsidP="00D62616">
            <w:pPr>
              <w:widowControl w:val="0"/>
              <w:tabs>
                <w:tab w:val="left" w:pos="255"/>
              </w:tabs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>Трудоемкость, часов (зач.ед.)</w:t>
            </w:r>
          </w:p>
        </w:tc>
      </w:tr>
      <w:tr w:rsidR="007A093B" w:rsidRPr="00CF3124" w:rsidTr="00B93EF1">
        <w:trPr>
          <w:tblHeader/>
        </w:trPr>
        <w:tc>
          <w:tcPr>
            <w:tcW w:w="5920" w:type="dxa"/>
            <w:vMerge/>
          </w:tcPr>
          <w:p w:rsidR="007A093B" w:rsidRPr="00CF3124" w:rsidRDefault="007A093B" w:rsidP="00D62616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A093B" w:rsidRPr="00CF3124" w:rsidRDefault="007A093B" w:rsidP="00D62616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7A093B" w:rsidRPr="00CF3124" w:rsidRDefault="007A093B" w:rsidP="00D62616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133" w:type="dxa"/>
          </w:tcPr>
          <w:p w:rsidR="007A093B" w:rsidRPr="00CF3124" w:rsidRDefault="007A093B" w:rsidP="00D62616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135" w:type="dxa"/>
          </w:tcPr>
          <w:p w:rsidR="007A093B" w:rsidRPr="00CF3124" w:rsidRDefault="007A093B" w:rsidP="00D62616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093B" w:rsidRPr="00CF3124" w:rsidTr="00B93EF1">
        <w:tc>
          <w:tcPr>
            <w:tcW w:w="5920" w:type="dxa"/>
          </w:tcPr>
          <w:p w:rsidR="007A093B" w:rsidRPr="00CF3124" w:rsidRDefault="007A093B" w:rsidP="00D6261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1152" w:type="dxa"/>
          </w:tcPr>
          <w:p w:rsidR="007A093B" w:rsidRDefault="007A093B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72/2</w:t>
            </w:r>
          </w:p>
        </w:tc>
        <w:tc>
          <w:tcPr>
            <w:tcW w:w="1134" w:type="dxa"/>
          </w:tcPr>
          <w:p w:rsidR="007A093B" w:rsidRDefault="007A093B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72/2</w:t>
            </w:r>
          </w:p>
        </w:tc>
        <w:tc>
          <w:tcPr>
            <w:tcW w:w="1133" w:type="dxa"/>
          </w:tcPr>
          <w:p w:rsidR="007A093B" w:rsidRDefault="007A093B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144/4</w:t>
            </w:r>
          </w:p>
        </w:tc>
        <w:tc>
          <w:tcPr>
            <w:tcW w:w="1135" w:type="dxa"/>
          </w:tcPr>
          <w:p w:rsidR="007A093B" w:rsidRDefault="007A093B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288/8</w:t>
            </w:r>
          </w:p>
        </w:tc>
      </w:tr>
      <w:tr w:rsidR="003F7E9A" w:rsidRPr="00CF3124" w:rsidTr="00B93EF1">
        <w:tc>
          <w:tcPr>
            <w:tcW w:w="5920" w:type="dxa"/>
          </w:tcPr>
          <w:p w:rsidR="003F7E9A" w:rsidRPr="00CF3124" w:rsidRDefault="003F7E9A" w:rsidP="00D6261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152" w:type="dxa"/>
          </w:tcPr>
          <w:p w:rsidR="003F7E9A" w:rsidRP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9A"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3F7E9A" w:rsidRPr="003F7E9A" w:rsidRDefault="006940FB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3F7E9A" w:rsidRPr="003F7E9A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133" w:type="dxa"/>
          </w:tcPr>
          <w:p w:rsidR="003F7E9A" w:rsidRP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9A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135" w:type="dxa"/>
          </w:tcPr>
          <w:p w:rsidR="003F7E9A" w:rsidRPr="003F7E9A" w:rsidRDefault="00E21E42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="003F7E9A" w:rsidRPr="003F7E9A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3F7E9A" w:rsidRPr="00CF3124" w:rsidTr="00B93EF1">
        <w:tc>
          <w:tcPr>
            <w:tcW w:w="5920" w:type="dxa"/>
          </w:tcPr>
          <w:p w:rsidR="003F7E9A" w:rsidRPr="00450235" w:rsidRDefault="003F7E9A" w:rsidP="00D6261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35">
              <w:rPr>
                <w:rFonts w:ascii="Times New Roman" w:hAnsi="Times New Roman" w:cs="Times New Roman"/>
                <w:iCs/>
                <w:sz w:val="24"/>
                <w:szCs w:val="24"/>
              </w:rPr>
              <w:t>Лекции (Л)</w:t>
            </w:r>
          </w:p>
        </w:tc>
        <w:tc>
          <w:tcPr>
            <w:tcW w:w="1152" w:type="dxa"/>
          </w:tcPr>
          <w:p w:rsidR="003F7E9A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E9A" w:rsidRPr="00EF7DD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F7E9A" w:rsidRPr="00EF7DD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3F7E9A" w:rsidRPr="00EF7DD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E9A" w:rsidRPr="00CF3124" w:rsidTr="00B93EF1">
        <w:tc>
          <w:tcPr>
            <w:tcW w:w="5920" w:type="dxa"/>
          </w:tcPr>
          <w:p w:rsidR="003F7E9A" w:rsidRPr="00450235" w:rsidRDefault="003F7E9A" w:rsidP="00D6261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35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152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F7E9A" w:rsidRPr="0060224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5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0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3EF1" w:rsidRPr="00CF3124" w:rsidTr="00B93EF1">
        <w:tc>
          <w:tcPr>
            <w:tcW w:w="5920" w:type="dxa"/>
          </w:tcPr>
          <w:p w:rsidR="00B93EF1" w:rsidRPr="00450235" w:rsidRDefault="00B93EF1" w:rsidP="00D6261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35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1152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EF1" w:rsidRPr="00CF3124" w:rsidTr="00B93EF1">
        <w:tc>
          <w:tcPr>
            <w:tcW w:w="5920" w:type="dxa"/>
          </w:tcPr>
          <w:p w:rsidR="00B93EF1" w:rsidRPr="00CF3124" w:rsidRDefault="00B93EF1" w:rsidP="00D6261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Cs w:val="24"/>
              </w:rPr>
              <w:t>Индивидуальные консультации (ИК)</w:t>
            </w:r>
          </w:p>
        </w:tc>
        <w:tc>
          <w:tcPr>
            <w:tcW w:w="1152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E9A" w:rsidRPr="00CF3124" w:rsidTr="00B93EF1">
        <w:tc>
          <w:tcPr>
            <w:tcW w:w="5920" w:type="dxa"/>
          </w:tcPr>
          <w:p w:rsidR="003F7E9A" w:rsidRPr="00CF3124" w:rsidRDefault="003F7E9A" w:rsidP="00D6261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(КА)</w:t>
            </w:r>
          </w:p>
        </w:tc>
        <w:tc>
          <w:tcPr>
            <w:tcW w:w="1152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</w:tcPr>
          <w:p w:rsidR="003F7E9A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93EF1" w:rsidRPr="00CF3124" w:rsidTr="00B93EF1">
        <w:tc>
          <w:tcPr>
            <w:tcW w:w="5920" w:type="dxa"/>
          </w:tcPr>
          <w:p w:rsidR="00B93EF1" w:rsidRPr="00CF3124" w:rsidRDefault="00B93EF1" w:rsidP="00D6261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>Консультации перед экзаменом (Конс)</w:t>
            </w:r>
          </w:p>
        </w:tc>
        <w:tc>
          <w:tcPr>
            <w:tcW w:w="1152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EF1" w:rsidRPr="00CF3124" w:rsidTr="00B93EF1">
        <w:tc>
          <w:tcPr>
            <w:tcW w:w="5920" w:type="dxa"/>
          </w:tcPr>
          <w:p w:rsidR="00B93EF1" w:rsidRPr="00CF3124" w:rsidRDefault="00B93EF1" w:rsidP="00D6261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1152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5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93EF1" w:rsidRPr="00CF3124" w:rsidTr="00B93EF1">
        <w:tc>
          <w:tcPr>
            <w:tcW w:w="5920" w:type="dxa"/>
          </w:tcPr>
          <w:p w:rsidR="00B93EF1" w:rsidRPr="00CF3124" w:rsidRDefault="00B93EF1" w:rsidP="00D6261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семестре, всего:</w:t>
            </w:r>
          </w:p>
        </w:tc>
        <w:tc>
          <w:tcPr>
            <w:tcW w:w="1152" w:type="dxa"/>
          </w:tcPr>
          <w:p w:rsidR="00B93EF1" w:rsidRPr="000C0240" w:rsidRDefault="00D62616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40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134" w:type="dxa"/>
          </w:tcPr>
          <w:p w:rsidR="00B93EF1" w:rsidRPr="000C0240" w:rsidRDefault="00D62616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40">
              <w:rPr>
                <w:rFonts w:ascii="Times New Roman" w:hAnsi="Times New Roman" w:cs="Times New Roman"/>
                <w:b/>
                <w:sz w:val="24"/>
                <w:szCs w:val="24"/>
              </w:rPr>
              <w:t>39,8</w:t>
            </w:r>
          </w:p>
        </w:tc>
        <w:tc>
          <w:tcPr>
            <w:tcW w:w="1133" w:type="dxa"/>
          </w:tcPr>
          <w:p w:rsidR="00B93EF1" w:rsidRPr="000C0240" w:rsidRDefault="00D62616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4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5" w:type="dxa"/>
          </w:tcPr>
          <w:p w:rsidR="00B93EF1" w:rsidRPr="000C0240" w:rsidRDefault="00D62616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40">
              <w:rPr>
                <w:rFonts w:ascii="Times New Roman" w:hAnsi="Times New Roman" w:cs="Times New Roman"/>
                <w:b/>
                <w:sz w:val="24"/>
                <w:szCs w:val="24"/>
              </w:rPr>
              <w:t>139,6</w:t>
            </w:r>
          </w:p>
        </w:tc>
      </w:tr>
      <w:tr w:rsidR="00B93EF1" w:rsidRPr="00CF3124" w:rsidTr="00B93EF1">
        <w:tc>
          <w:tcPr>
            <w:tcW w:w="5920" w:type="dxa"/>
          </w:tcPr>
          <w:p w:rsidR="00B93EF1" w:rsidRPr="00CF3124" w:rsidRDefault="00B93EF1" w:rsidP="00D6261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проект (КП), курсовая работа (КР) </w:t>
            </w:r>
          </w:p>
        </w:tc>
        <w:tc>
          <w:tcPr>
            <w:tcW w:w="1152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E9A" w:rsidRPr="00CF3124" w:rsidTr="00B93EF1">
        <w:tc>
          <w:tcPr>
            <w:tcW w:w="5920" w:type="dxa"/>
          </w:tcPr>
          <w:p w:rsidR="003F7E9A" w:rsidRPr="00CF3124" w:rsidRDefault="003F7E9A" w:rsidP="00D6261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</w:t>
            </w: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ЧПТ)</w:t>
            </w:r>
          </w:p>
        </w:tc>
        <w:tc>
          <w:tcPr>
            <w:tcW w:w="1152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9A" w:rsidRPr="00CF3124" w:rsidTr="00B93EF1">
        <w:tc>
          <w:tcPr>
            <w:tcW w:w="5920" w:type="dxa"/>
          </w:tcPr>
          <w:p w:rsidR="003F7E9A" w:rsidRPr="00CF3124" w:rsidRDefault="003F7E9A" w:rsidP="00D6261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</w:t>
            </w:r>
          </w:p>
        </w:tc>
        <w:tc>
          <w:tcPr>
            <w:tcW w:w="1152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4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EF1" w:rsidRPr="00CF3124" w:rsidTr="00B93EF1">
        <w:tc>
          <w:tcPr>
            <w:tcW w:w="5920" w:type="dxa"/>
          </w:tcPr>
          <w:p w:rsidR="00B93EF1" w:rsidRPr="00CF3124" w:rsidRDefault="00B93EF1" w:rsidP="00D6261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1152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E9A" w:rsidRPr="00CF3124" w:rsidTr="00B93EF1">
        <w:tc>
          <w:tcPr>
            <w:tcW w:w="5920" w:type="dxa"/>
          </w:tcPr>
          <w:p w:rsidR="003F7E9A" w:rsidRPr="00CF3124" w:rsidRDefault="003F7E9A" w:rsidP="00D62616">
            <w:pPr>
              <w:widowControl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/>
                <w:sz w:val="24"/>
                <w:szCs w:val="24"/>
              </w:rPr>
              <w:lastRenderedPageBreak/>
              <w:t>Самоподг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отовка (проработка и повторение </w:t>
            </w:r>
            <w:r w:rsidRPr="00CF3124">
              <w:rPr>
                <w:rFonts w:ascii="Times New Roman" w:hAnsi="Times New Roman"/>
                <w:sz w:val="24"/>
                <w:szCs w:val="24"/>
              </w:rPr>
              <w:t xml:space="preserve">материала учебников и учебных пособий, подготовка к практическим занятиям,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78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презентаций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иностранном я</w:t>
            </w:r>
            <w:r w:rsidRPr="00BE0784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  <w:r w:rsidRPr="00D01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0784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тестов и написание тестов для самопроверки</w:t>
            </w:r>
            <w:r w:rsidRPr="00D018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Pr="00CF3124">
              <w:rPr>
                <w:rFonts w:ascii="Times New Roman" w:hAnsi="Times New Roman"/>
                <w:sz w:val="24"/>
                <w:szCs w:val="24"/>
              </w:rPr>
              <w:t xml:space="preserve"> рубежному контролю и т.д.)</w:t>
            </w:r>
          </w:p>
        </w:tc>
        <w:tc>
          <w:tcPr>
            <w:tcW w:w="1152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3" w:type="dxa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3F7E9A" w:rsidRDefault="009C659D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B93EF1" w:rsidRPr="00CF3124" w:rsidTr="00B93EF1">
        <w:tc>
          <w:tcPr>
            <w:tcW w:w="5920" w:type="dxa"/>
          </w:tcPr>
          <w:p w:rsidR="00B93EF1" w:rsidRPr="00CF3124" w:rsidRDefault="00B93EF1" w:rsidP="00D6261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период экз.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124">
              <w:rPr>
                <w:rFonts w:ascii="Times New Roman" w:hAnsi="Times New Roman" w:cs="Times New Roman"/>
                <w:b/>
                <w:sz w:val="24"/>
                <w:szCs w:val="24"/>
              </w:rPr>
              <w:t>сессии (Контроль)</w:t>
            </w:r>
          </w:p>
        </w:tc>
        <w:tc>
          <w:tcPr>
            <w:tcW w:w="1152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  <w:tc>
          <w:tcPr>
            <w:tcW w:w="1135" w:type="dxa"/>
          </w:tcPr>
          <w:p w:rsidR="00B93EF1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</w:tr>
      <w:tr w:rsidR="003F7E9A" w:rsidRPr="00CF3124" w:rsidTr="00B93EF1">
        <w:tc>
          <w:tcPr>
            <w:tcW w:w="5920" w:type="dxa"/>
            <w:vAlign w:val="center"/>
          </w:tcPr>
          <w:p w:rsidR="003F7E9A" w:rsidRPr="00CF3124" w:rsidRDefault="006940FB" w:rsidP="00D62616">
            <w:pPr>
              <w:suppressLineNumbers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3F7E9A" w:rsidRPr="00CF312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итогового контроля по дисциплине</w:t>
            </w:r>
          </w:p>
        </w:tc>
        <w:tc>
          <w:tcPr>
            <w:tcW w:w="1152" w:type="dxa"/>
            <w:vAlign w:val="center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center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3" w:type="dxa"/>
            <w:vAlign w:val="center"/>
          </w:tcPr>
          <w:p w:rsidR="003F7E9A" w:rsidRDefault="003F7E9A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5" w:type="dxa"/>
            <w:vAlign w:val="center"/>
          </w:tcPr>
          <w:p w:rsidR="003F7E9A" w:rsidRDefault="00B93EF1" w:rsidP="00D626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Зачет, Зачет, Экзамен</w:t>
            </w:r>
          </w:p>
        </w:tc>
      </w:tr>
    </w:tbl>
    <w:p w:rsidR="003243D5" w:rsidRDefault="003243D5" w:rsidP="008867D0">
      <w:pPr>
        <w:pStyle w:val="af1"/>
        <w:tabs>
          <w:tab w:val="clear" w:pos="720"/>
        </w:tabs>
        <w:spacing w:line="240" w:lineRule="auto"/>
        <w:ind w:left="0" w:firstLine="660"/>
        <w:jc w:val="left"/>
      </w:pPr>
    </w:p>
    <w:p w:rsidR="003A0D5B" w:rsidRPr="003243D5" w:rsidRDefault="003243D5" w:rsidP="008867D0">
      <w:pPr>
        <w:widowControl w:val="0"/>
        <w:tabs>
          <w:tab w:val="left" w:pos="5592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Таблица 3 —  Объем учебной дисциплины и виды учебной работы ЗФО</w:t>
      </w:r>
    </w:p>
    <w:tbl>
      <w:tblPr>
        <w:tblpPr w:leftFromText="180" w:rightFromText="180" w:vertAnchor="text" w:horzAnchor="margin" w:tblpY="13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70"/>
        <w:gridCol w:w="969"/>
        <w:gridCol w:w="992"/>
        <w:gridCol w:w="896"/>
      </w:tblGrid>
      <w:tr w:rsidR="008E581A" w:rsidRPr="00CF3124" w:rsidTr="00D62616">
        <w:tc>
          <w:tcPr>
            <w:tcW w:w="5637" w:type="dxa"/>
            <w:vMerge w:val="restart"/>
          </w:tcPr>
          <w:p w:rsidR="008E581A" w:rsidRPr="00CF3124" w:rsidRDefault="008E581A" w:rsidP="00B93EF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819" w:type="dxa"/>
            <w:gridSpan w:val="5"/>
          </w:tcPr>
          <w:p w:rsidR="008E581A" w:rsidRPr="00CF3124" w:rsidRDefault="008E581A" w:rsidP="00B93EF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>Трудоемкость, часов (зач.ед.)</w:t>
            </w:r>
          </w:p>
        </w:tc>
      </w:tr>
      <w:tr w:rsidR="008E581A" w:rsidRPr="00CF3124" w:rsidTr="00D62616">
        <w:tc>
          <w:tcPr>
            <w:tcW w:w="5637" w:type="dxa"/>
            <w:vMerge/>
          </w:tcPr>
          <w:p w:rsidR="008E581A" w:rsidRPr="00CF3124" w:rsidRDefault="008E581A" w:rsidP="00B93EF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36B0" w:rsidRDefault="008E581A" w:rsidP="00B93EF1">
            <w:pPr>
              <w:widowControl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D47A7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8E581A" w:rsidRPr="00CD47A7" w:rsidRDefault="008E581A" w:rsidP="00B93EF1">
            <w:pPr>
              <w:widowControl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7A7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970" w:type="dxa"/>
          </w:tcPr>
          <w:p w:rsidR="00B93EF1" w:rsidRDefault="008E581A" w:rsidP="00B93EF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D47A7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8E581A" w:rsidRPr="00CD47A7" w:rsidRDefault="008E581A" w:rsidP="00B93EF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7A7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969" w:type="dxa"/>
          </w:tcPr>
          <w:p w:rsidR="00B93EF1" w:rsidRDefault="008E581A" w:rsidP="00B93EF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D47A7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8E581A" w:rsidRPr="00CD47A7" w:rsidRDefault="008E581A" w:rsidP="00B93EF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47A7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992" w:type="dxa"/>
          </w:tcPr>
          <w:p w:rsidR="00B93EF1" w:rsidRDefault="008E581A" w:rsidP="00B93EF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47A7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8E581A" w:rsidRPr="00CF3124" w:rsidRDefault="008E581A" w:rsidP="00B93EF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7A7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896" w:type="dxa"/>
          </w:tcPr>
          <w:p w:rsidR="008E581A" w:rsidRPr="00CF3124" w:rsidRDefault="008E581A" w:rsidP="00B93EF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E581A" w:rsidRPr="00CF3124" w:rsidTr="00D62616">
        <w:tc>
          <w:tcPr>
            <w:tcW w:w="5637" w:type="dxa"/>
          </w:tcPr>
          <w:p w:rsidR="008E581A" w:rsidRPr="00CF3124" w:rsidRDefault="008E581A" w:rsidP="00B93EF1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992" w:type="dxa"/>
          </w:tcPr>
          <w:p w:rsidR="008E581A" w:rsidRDefault="008E581A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36/1</w:t>
            </w:r>
          </w:p>
        </w:tc>
        <w:tc>
          <w:tcPr>
            <w:tcW w:w="970" w:type="dxa"/>
          </w:tcPr>
          <w:p w:rsidR="008E581A" w:rsidRDefault="008E581A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36/1</w:t>
            </w:r>
          </w:p>
        </w:tc>
        <w:tc>
          <w:tcPr>
            <w:tcW w:w="969" w:type="dxa"/>
          </w:tcPr>
          <w:p w:rsidR="008E581A" w:rsidRDefault="008E581A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72/2</w:t>
            </w:r>
          </w:p>
        </w:tc>
        <w:tc>
          <w:tcPr>
            <w:tcW w:w="992" w:type="dxa"/>
          </w:tcPr>
          <w:p w:rsidR="008E581A" w:rsidRDefault="008E581A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144/4</w:t>
            </w:r>
          </w:p>
        </w:tc>
        <w:tc>
          <w:tcPr>
            <w:tcW w:w="896" w:type="dxa"/>
          </w:tcPr>
          <w:p w:rsidR="008E581A" w:rsidRDefault="008E581A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288/8</w:t>
            </w:r>
          </w:p>
        </w:tc>
      </w:tr>
      <w:tr w:rsidR="008E581A" w:rsidRPr="00CF3124" w:rsidTr="00D62616">
        <w:tc>
          <w:tcPr>
            <w:tcW w:w="5637" w:type="dxa"/>
          </w:tcPr>
          <w:p w:rsidR="008E581A" w:rsidRPr="00CF3124" w:rsidRDefault="008E581A" w:rsidP="00B93EF1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992" w:type="dxa"/>
          </w:tcPr>
          <w:p w:rsidR="008E581A" w:rsidRDefault="008E581A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8E581A" w:rsidRDefault="008E581A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969" w:type="dxa"/>
          </w:tcPr>
          <w:p w:rsidR="008E581A" w:rsidRDefault="008E581A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8E581A" w:rsidRDefault="008E581A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896" w:type="dxa"/>
          </w:tcPr>
          <w:p w:rsidR="008E581A" w:rsidRDefault="008E581A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</w:t>
            </w:r>
          </w:p>
        </w:tc>
      </w:tr>
      <w:tr w:rsidR="00B93EF1" w:rsidRPr="00CF3124" w:rsidTr="00D62616">
        <w:tc>
          <w:tcPr>
            <w:tcW w:w="5637" w:type="dxa"/>
          </w:tcPr>
          <w:p w:rsidR="00B93EF1" w:rsidRPr="00450235" w:rsidRDefault="00B93EF1" w:rsidP="00B93EF1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35">
              <w:rPr>
                <w:rFonts w:ascii="Times New Roman" w:hAnsi="Times New Roman" w:cs="Times New Roman"/>
                <w:iCs/>
                <w:sz w:val="24"/>
                <w:szCs w:val="24"/>
              </w:rPr>
              <w:t>Лекции (Л)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81A" w:rsidRPr="00CF3124" w:rsidTr="00D62616">
        <w:tc>
          <w:tcPr>
            <w:tcW w:w="5637" w:type="dxa"/>
          </w:tcPr>
          <w:p w:rsidR="008E581A" w:rsidRPr="00450235" w:rsidRDefault="008E581A" w:rsidP="00B93EF1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35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занятия (</w:t>
            </w:r>
            <w:r w:rsidR="00994A5E" w:rsidRPr="00450235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 w:rsidRPr="0045023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E581A" w:rsidRDefault="008E581A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8E581A" w:rsidRDefault="008E581A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8E581A" w:rsidRDefault="008E581A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581A" w:rsidRDefault="008E581A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8E581A" w:rsidRDefault="008E581A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3EF1" w:rsidRPr="00CF3124" w:rsidTr="00D62616">
        <w:tc>
          <w:tcPr>
            <w:tcW w:w="5637" w:type="dxa"/>
          </w:tcPr>
          <w:p w:rsidR="00B93EF1" w:rsidRPr="00450235" w:rsidRDefault="00B93EF1" w:rsidP="00B93EF1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35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EF1" w:rsidRPr="00CF3124" w:rsidTr="00D62616">
        <w:tc>
          <w:tcPr>
            <w:tcW w:w="5637" w:type="dxa"/>
          </w:tcPr>
          <w:p w:rsidR="00B93EF1" w:rsidRPr="00CF3124" w:rsidRDefault="00B93EF1" w:rsidP="00B93EF1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Cs w:val="24"/>
              </w:rPr>
              <w:t>Индивидуальные консультации (ИК)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EF1" w:rsidRPr="00CF3124" w:rsidTr="00D62616">
        <w:tc>
          <w:tcPr>
            <w:tcW w:w="5637" w:type="dxa"/>
          </w:tcPr>
          <w:p w:rsidR="00B93EF1" w:rsidRPr="00CF3124" w:rsidRDefault="00B93EF1" w:rsidP="00B93EF1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(КА)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EF1" w:rsidRPr="00CF3124" w:rsidTr="00D62616">
        <w:tc>
          <w:tcPr>
            <w:tcW w:w="5637" w:type="dxa"/>
          </w:tcPr>
          <w:p w:rsidR="00B93EF1" w:rsidRPr="00CF3124" w:rsidRDefault="00B93EF1" w:rsidP="00B93EF1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>Консультации перед экзаменом (Конс)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EF1" w:rsidRPr="00CF3124" w:rsidTr="00D62616">
        <w:tc>
          <w:tcPr>
            <w:tcW w:w="5637" w:type="dxa"/>
          </w:tcPr>
          <w:p w:rsidR="00B93EF1" w:rsidRPr="00CF3124" w:rsidRDefault="00B93EF1" w:rsidP="00B93EF1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69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96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93EF1" w:rsidRPr="00CF3124" w:rsidTr="00D62616">
        <w:tc>
          <w:tcPr>
            <w:tcW w:w="5637" w:type="dxa"/>
          </w:tcPr>
          <w:p w:rsidR="00B93EF1" w:rsidRPr="00CF3124" w:rsidRDefault="00B93EF1" w:rsidP="00B93EF1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семестре, всего:</w:t>
            </w:r>
          </w:p>
        </w:tc>
        <w:tc>
          <w:tcPr>
            <w:tcW w:w="992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9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896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B93EF1" w:rsidRPr="00CF3124" w:rsidTr="00D62616">
        <w:tc>
          <w:tcPr>
            <w:tcW w:w="5637" w:type="dxa"/>
          </w:tcPr>
          <w:p w:rsidR="00B93EF1" w:rsidRPr="00CF3124" w:rsidRDefault="00B93EF1" w:rsidP="00B93EF1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проект (КП), курсовая работа (КР) 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EF1" w:rsidRPr="00CF3124" w:rsidTr="00D62616">
        <w:tc>
          <w:tcPr>
            <w:tcW w:w="5637" w:type="dxa"/>
          </w:tcPr>
          <w:p w:rsidR="00B93EF1" w:rsidRPr="00CF3124" w:rsidRDefault="00B93EF1" w:rsidP="00B93EF1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</w:t>
            </w: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ЧПТ)</w:t>
            </w:r>
          </w:p>
        </w:tc>
        <w:tc>
          <w:tcPr>
            <w:tcW w:w="992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6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93EF1" w:rsidRPr="00CF3124" w:rsidTr="00D62616">
        <w:tc>
          <w:tcPr>
            <w:tcW w:w="5637" w:type="dxa"/>
          </w:tcPr>
          <w:p w:rsidR="00B93EF1" w:rsidRPr="00CF3124" w:rsidRDefault="00B93EF1" w:rsidP="00B93EF1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</w:t>
            </w:r>
          </w:p>
        </w:tc>
        <w:tc>
          <w:tcPr>
            <w:tcW w:w="992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93EF1" w:rsidRPr="00CF3124" w:rsidTr="00D62616">
        <w:tc>
          <w:tcPr>
            <w:tcW w:w="5637" w:type="dxa"/>
          </w:tcPr>
          <w:p w:rsidR="00B93EF1" w:rsidRPr="00CF3124" w:rsidRDefault="00B93EF1" w:rsidP="00B93EF1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B93EF1" w:rsidRDefault="005A2E30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3EF1" w:rsidRDefault="005A2E30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B93EF1" w:rsidRDefault="005A2E30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3EF1" w:rsidRPr="00CF3124" w:rsidTr="00D62616">
        <w:tc>
          <w:tcPr>
            <w:tcW w:w="5637" w:type="dxa"/>
          </w:tcPr>
          <w:p w:rsidR="00B93EF1" w:rsidRPr="00CF3124" w:rsidRDefault="00B93EF1" w:rsidP="00B93EF1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/>
                <w:sz w:val="24"/>
                <w:szCs w:val="24"/>
              </w:rPr>
              <w:t>Самоподг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отовка (проработка и повторение </w:t>
            </w:r>
            <w:r w:rsidRPr="00CF3124">
              <w:rPr>
                <w:rFonts w:ascii="Times New Roman" w:hAnsi="Times New Roman"/>
                <w:sz w:val="24"/>
                <w:szCs w:val="24"/>
              </w:rPr>
              <w:t xml:space="preserve">материала учебников и учебных пособий, подготовка к практическим занятиям,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78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презентаций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иностранном я</w:t>
            </w:r>
            <w:r w:rsidRPr="00BE0784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  <w:r w:rsidRPr="00D01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0784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тестов и написание тестов для самопроверки</w:t>
            </w:r>
            <w:r w:rsidRPr="00D018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Pr="00CF3124">
              <w:rPr>
                <w:rFonts w:ascii="Times New Roman" w:hAnsi="Times New Roman"/>
                <w:sz w:val="24"/>
                <w:szCs w:val="24"/>
              </w:rPr>
              <w:t xml:space="preserve"> рубежному контролю и т.д.)</w:t>
            </w:r>
          </w:p>
        </w:tc>
        <w:tc>
          <w:tcPr>
            <w:tcW w:w="992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B93EF1" w:rsidRPr="0060224A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B93EF1" w:rsidRPr="0060224A" w:rsidRDefault="00B93EF1" w:rsidP="005A2E3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3EF1" w:rsidRDefault="005A2E30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B93EF1" w:rsidRDefault="005A2E30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93EF1" w:rsidRPr="00CF3124" w:rsidTr="00D62616">
        <w:tc>
          <w:tcPr>
            <w:tcW w:w="5637" w:type="dxa"/>
          </w:tcPr>
          <w:p w:rsidR="00B93EF1" w:rsidRPr="00CF3124" w:rsidRDefault="00B93EF1" w:rsidP="00B93EF1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период экз.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124">
              <w:rPr>
                <w:rFonts w:ascii="Times New Roman" w:hAnsi="Times New Roman" w:cs="Times New Roman"/>
                <w:b/>
                <w:sz w:val="24"/>
                <w:szCs w:val="24"/>
              </w:rPr>
              <w:t>сессии (Контроль)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93EF1" w:rsidRPr="00D5613D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969" w:type="dxa"/>
          </w:tcPr>
          <w:p w:rsidR="00B93EF1" w:rsidRPr="00D5613D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896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</w:tr>
      <w:tr w:rsidR="00B93EF1" w:rsidRPr="00CF3124" w:rsidTr="00D62616">
        <w:trPr>
          <w:trHeight w:val="627"/>
        </w:trPr>
        <w:tc>
          <w:tcPr>
            <w:tcW w:w="5637" w:type="dxa"/>
          </w:tcPr>
          <w:p w:rsidR="00B93EF1" w:rsidRPr="00CF3124" w:rsidRDefault="00B93EF1" w:rsidP="00B93EF1">
            <w:pPr>
              <w:suppressLineNumber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CF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итогового контроля по дисциплине</w:t>
            </w:r>
          </w:p>
        </w:tc>
        <w:tc>
          <w:tcPr>
            <w:tcW w:w="992" w:type="dxa"/>
          </w:tcPr>
          <w:p w:rsidR="00B93EF1" w:rsidRDefault="00B93EF1" w:rsidP="00EE6F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69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B93EF1" w:rsidRDefault="00B93EF1" w:rsidP="00B93EF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96" w:type="dxa"/>
            <w:vAlign w:val="center"/>
          </w:tcPr>
          <w:p w:rsidR="00B93EF1" w:rsidRDefault="00B93EF1" w:rsidP="00D62616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Зачет, Зачет, Экзамен</w:t>
            </w:r>
          </w:p>
        </w:tc>
      </w:tr>
    </w:tbl>
    <w:p w:rsidR="00450235" w:rsidRDefault="00450235" w:rsidP="00D626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DD1" w:rsidRPr="00A145B4" w:rsidRDefault="003243D5" w:rsidP="00D62616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Распределение видов учебной работы и их трудоемкости по разделам дисциплины для очной формы обучения приведено в таблице 4.</w:t>
      </w:r>
    </w:p>
    <w:p w:rsidR="00A145B4" w:rsidRPr="00F32487" w:rsidRDefault="00A145B4" w:rsidP="00886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A5D" w:rsidRPr="00A145B4" w:rsidRDefault="00CF2A5D" w:rsidP="00D626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4 -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Разделы дисциплины, изучаемые в </w:t>
      </w:r>
      <w:r w:rsidRPr="00BE5B49">
        <w:rPr>
          <w:rFonts w:ascii="Times New Roman" w:hAnsi="Times New Roman" w:cs="Times New Roman"/>
          <w:bCs/>
          <w:sz w:val="24"/>
          <w:szCs w:val="24"/>
        </w:rPr>
        <w:t>1,</w:t>
      </w:r>
      <w:r w:rsidR="00D626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5B49">
        <w:rPr>
          <w:rFonts w:ascii="Times New Roman" w:hAnsi="Times New Roman" w:cs="Times New Roman"/>
          <w:bCs/>
          <w:sz w:val="24"/>
          <w:szCs w:val="24"/>
        </w:rPr>
        <w:t>2,</w:t>
      </w:r>
      <w:r w:rsidR="00D626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 семестр</w:t>
      </w:r>
      <w:r w:rsidR="00D62616">
        <w:rPr>
          <w:rFonts w:ascii="Times New Roman" w:hAnsi="Times New Roman" w:cs="Times New Roman"/>
          <w:bCs/>
          <w:sz w:val="24"/>
          <w:szCs w:val="24"/>
        </w:rPr>
        <w:t>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ОФО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779"/>
        <w:gridCol w:w="598"/>
        <w:gridCol w:w="567"/>
        <w:gridCol w:w="142"/>
        <w:gridCol w:w="425"/>
        <w:gridCol w:w="576"/>
        <w:gridCol w:w="599"/>
        <w:gridCol w:w="850"/>
        <w:gridCol w:w="709"/>
      </w:tblGrid>
      <w:tr w:rsidR="00567C8B" w:rsidRPr="00CF2A5D" w:rsidTr="002C294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48167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№ Раз</w:t>
            </w:r>
            <w:r w:rsidR="0000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48167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48167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Контактная работа/ контактные часы</w:t>
            </w:r>
            <w:r w:rsidR="00007B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48167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2C2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2C2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48167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00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</w:tr>
      <w:tr w:rsidR="00567C8B" w:rsidRPr="00CF2A5D" w:rsidTr="00154D20">
        <w:trPr>
          <w:trHeight w:val="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8B" w:rsidRPr="00CF2A5D" w:rsidRDefault="00567C8B" w:rsidP="0048167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8B" w:rsidRPr="00CF2A5D" w:rsidRDefault="00567C8B" w:rsidP="0048167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48167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154D20" w:rsidRDefault="00567C8B" w:rsidP="0048167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48167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Конс, КАЭ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48167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ИК, 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8B" w:rsidRPr="00CF2A5D" w:rsidRDefault="00567C8B" w:rsidP="0048167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8B" w:rsidRPr="00CF2A5D" w:rsidRDefault="00567C8B" w:rsidP="0048167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8B" w:rsidRPr="00CF2A5D" w:rsidTr="002C294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8B" w:rsidRPr="00CF2A5D" w:rsidRDefault="00567C8B" w:rsidP="0048167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8B" w:rsidRPr="00CF2A5D" w:rsidRDefault="00567C8B" w:rsidP="0048167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8B" w:rsidRPr="00CF2A5D" w:rsidRDefault="00567C8B" w:rsidP="0048167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48167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48167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481671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8B" w:rsidRPr="00CF2A5D" w:rsidRDefault="00567C8B" w:rsidP="0048167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8B" w:rsidRPr="00CF2A5D" w:rsidRDefault="00567C8B" w:rsidP="0048167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8B" w:rsidRPr="00CF2A5D" w:rsidRDefault="00567C8B" w:rsidP="0048167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8B" w:rsidRPr="00CF2A5D" w:rsidRDefault="00567C8B" w:rsidP="0048167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8B" w:rsidRPr="00CF2A5D" w:rsidTr="002C2949"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1</w:t>
            </w: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567C8B" w:rsidRPr="00CF2A5D" w:rsidTr="002C2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007B37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 1.</w:t>
            </w: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567C8B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5B1E2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633119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8B" w:rsidRPr="00CF2A5D" w:rsidTr="002C2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007B37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Модуль 2 </w:t>
            </w: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567C8B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5B1E2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633119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8B" w:rsidRPr="00CF2A5D" w:rsidTr="002C2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  <w:p w:rsidR="00567C8B" w:rsidRPr="00CF2A5D" w:rsidRDefault="00567C8B" w:rsidP="0088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 xml:space="preserve"> Сферы делового общения и тематика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567C8B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5B1E2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633119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8B" w:rsidRPr="00CF2A5D" w:rsidTr="002C2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567C8B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567C8B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2C2949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8B" w:rsidRPr="00CF2A5D" w:rsidTr="002C2949"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2</w:t>
            </w: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местр</w:t>
            </w:r>
          </w:p>
        </w:tc>
      </w:tr>
      <w:tr w:rsidR="00567C8B" w:rsidRPr="00CF2A5D" w:rsidTr="002C2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007B37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 1.</w:t>
            </w: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FD5465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5B1E2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633119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8B" w:rsidRPr="00CF2A5D" w:rsidTr="002C2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Default="00567C8B" w:rsidP="008867D0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 2.</w:t>
            </w:r>
          </w:p>
          <w:p w:rsidR="00567C8B" w:rsidRPr="00CF2A5D" w:rsidRDefault="00567C8B" w:rsidP="00007B37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FD5465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5B1E2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633119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8B" w:rsidRPr="00CF2A5D" w:rsidTr="002C2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Модуль 3 .</w:t>
            </w:r>
          </w:p>
          <w:p w:rsidR="00567C8B" w:rsidRPr="00CF2A5D" w:rsidRDefault="00567C8B" w:rsidP="0088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Сферы делового общения и грамматическая тематика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5B1E2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633119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8B" w:rsidRPr="00CF2A5D" w:rsidTr="002C2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72</w:t>
            </w:r>
            <w:r w:rsidRPr="00CF2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2C2949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C8B" w:rsidRPr="00CF2A5D" w:rsidTr="002C2949"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3</w:t>
            </w: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местр</w:t>
            </w:r>
          </w:p>
        </w:tc>
      </w:tr>
      <w:tr w:rsidR="00567C8B" w:rsidRPr="00CF2A5D" w:rsidTr="002C2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007B37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 </w:t>
            </w: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 xml:space="preserve">1 </w:t>
            </w: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633119" w:rsidRDefault="00633119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C8B" w:rsidRPr="00CF2A5D" w:rsidTr="002C2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EE6F10" w:rsidRDefault="00567C8B" w:rsidP="00007B37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Модуль 2 </w:t>
            </w: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633119" w:rsidRDefault="00633119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C8B" w:rsidRPr="00CF2A5D" w:rsidTr="002C2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CF2A5D" w:rsidRDefault="00567C8B" w:rsidP="0088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567C8B" w:rsidRPr="00CF2A5D" w:rsidRDefault="00567C8B" w:rsidP="0088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 xml:space="preserve"> Сферы делового общения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грамматическая тематика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633119" w:rsidRDefault="00633119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C8B" w:rsidRPr="00CF2A5D" w:rsidTr="002C2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FD5465" w:rsidRDefault="00567C8B" w:rsidP="008867D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C8B"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567C8B" w:rsidRPr="00CF2A5D" w:rsidTr="002C2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8B" w:rsidRPr="00FD5465" w:rsidRDefault="00567C8B" w:rsidP="008867D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CF2A5D" w:rsidRDefault="00567C8B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2C2949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B" w:rsidRPr="00D6271C" w:rsidRDefault="00D6271C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</w:tbl>
    <w:p w:rsidR="00D6271C" w:rsidRPr="00D6271C" w:rsidRDefault="00D6271C" w:rsidP="008867D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2A5D" w:rsidRDefault="00CF2A5D" w:rsidP="008867D0">
      <w:pPr>
        <w:widowControl w:val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видов учебной работы и их трудоемкости по разделам дисциплины для заочной формы обучения приведено в таблице 5.</w:t>
      </w:r>
    </w:p>
    <w:p w:rsidR="00CF2A5D" w:rsidRDefault="00CF2A5D" w:rsidP="008867D0">
      <w:pPr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CF2A5D" w:rsidRDefault="00CF2A5D" w:rsidP="00886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5 - Разделы дисциплины, изучаемые на</w:t>
      </w:r>
      <w:r w:rsidR="005B1E2D" w:rsidRPr="005B1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 и втором курсах</w:t>
      </w:r>
      <w:r w:rsidR="005B1E2D" w:rsidRPr="005B1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ЗФО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779"/>
        <w:gridCol w:w="598"/>
        <w:gridCol w:w="567"/>
        <w:gridCol w:w="567"/>
        <w:gridCol w:w="608"/>
        <w:gridCol w:w="567"/>
        <w:gridCol w:w="859"/>
        <w:gridCol w:w="709"/>
      </w:tblGrid>
      <w:tr w:rsidR="00CF2A5D" w:rsidRPr="00CF2A5D" w:rsidTr="00EE761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2C294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№ Раз</w:t>
            </w:r>
            <w:r w:rsidR="00EE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2C294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2C294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Контактная работа/ контактные часы</w:t>
            </w:r>
            <w:r w:rsidR="00EE76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2C294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EE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EE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2C294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EE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</w:tr>
      <w:tr w:rsidR="00CF2A5D" w:rsidRPr="00CF2A5D" w:rsidTr="00EE761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5D" w:rsidRPr="00CF2A5D" w:rsidRDefault="00CF2A5D" w:rsidP="002C294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5D" w:rsidRPr="00CF2A5D" w:rsidRDefault="00CF2A5D" w:rsidP="002C294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2C294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154D20" w:rsidRDefault="00CF2A5D" w:rsidP="002C294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2C294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Конс, КАЭ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2C294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ИК, КА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5D" w:rsidRPr="00CF2A5D" w:rsidRDefault="00CF2A5D" w:rsidP="002C294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5D" w:rsidRPr="00CF2A5D" w:rsidRDefault="00CF2A5D" w:rsidP="002C294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5D" w:rsidRPr="00CF2A5D" w:rsidTr="00EE761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5D" w:rsidRPr="00CF2A5D" w:rsidRDefault="00CF2A5D" w:rsidP="002C294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5D" w:rsidRPr="00CF2A5D" w:rsidRDefault="00CF2A5D" w:rsidP="002C294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5D" w:rsidRPr="00CF2A5D" w:rsidRDefault="00CF2A5D" w:rsidP="002C294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2C294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994A5E" w:rsidP="002C294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2C294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5D" w:rsidRPr="00CF2A5D" w:rsidRDefault="00CF2A5D" w:rsidP="002C294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5D" w:rsidRPr="00CF2A5D" w:rsidRDefault="00CF2A5D" w:rsidP="002C294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5D" w:rsidRPr="00CF2A5D" w:rsidRDefault="00CF2A5D" w:rsidP="002C294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5D" w:rsidRPr="00CF2A5D" w:rsidRDefault="00CF2A5D" w:rsidP="002C294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5D" w:rsidRPr="00CF2A5D" w:rsidTr="00EE7613">
        <w:tc>
          <w:tcPr>
            <w:tcW w:w="10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widowControl w:val="0"/>
              <w:tabs>
                <w:tab w:val="left" w:pos="3885"/>
                <w:tab w:val="center" w:pos="4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курс 1 сессия</w:t>
            </w:r>
          </w:p>
        </w:tc>
      </w:tr>
      <w:tr w:rsidR="00CF2A5D" w:rsidRPr="00CF2A5D" w:rsidTr="00EE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EE7613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 1.</w:t>
            </w: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5B1E2D" w:rsidRDefault="005B1E2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0C7716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A5D" w:rsidRPr="00CF2A5D" w:rsidTr="00EE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  <w:r w:rsidR="005B1E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36</w:t>
            </w:r>
            <w:r w:rsidRPr="00CF2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5B1E2D" w:rsidRDefault="005B1E2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A5D" w:rsidRPr="00CF2A5D" w:rsidTr="00EE7613">
        <w:tc>
          <w:tcPr>
            <w:tcW w:w="10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1 курс 2 сессия</w:t>
            </w:r>
          </w:p>
        </w:tc>
      </w:tr>
      <w:tr w:rsidR="00CF2A5D" w:rsidRPr="00CF2A5D" w:rsidTr="00EE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EE7613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 1.</w:t>
            </w: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5B1E2D" w:rsidRDefault="005B1E2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5B1E2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5D" w:rsidRPr="00CF2A5D" w:rsidTr="00EE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567C8B" w:rsidP="0036738B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Модуль 2 </w:t>
            </w:r>
            <w:r w:rsidR="00CF2A5D"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5B1E2D" w:rsidRDefault="005B1E2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5B1E2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5D" w:rsidRPr="00CF2A5D" w:rsidTr="00EE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  <w:p w:rsidR="00CF2A5D" w:rsidRPr="00CF2A5D" w:rsidRDefault="00CF2A5D" w:rsidP="0088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 xml:space="preserve"> Сферы делового общения и тематика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5B1E2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5B1E2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5D" w:rsidRPr="00CF2A5D" w:rsidTr="00EE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  <w:r w:rsidR="005B1E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36</w:t>
            </w:r>
            <w:r w:rsidRPr="00CF2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5B1E2D" w:rsidRDefault="005B1E2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5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F2A5D" w:rsidRPr="00CF2A5D" w:rsidTr="00EE7613">
        <w:tc>
          <w:tcPr>
            <w:tcW w:w="10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1 курс 3 сессия</w:t>
            </w:r>
          </w:p>
        </w:tc>
      </w:tr>
      <w:tr w:rsidR="00FD5465" w:rsidRPr="00CF2A5D" w:rsidTr="00EE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65" w:rsidRPr="00CF2A5D" w:rsidRDefault="00FD5465" w:rsidP="00EE7613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 1.</w:t>
            </w: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FD5465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5B1E2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65" w:rsidRPr="00CF2A5D" w:rsidTr="00EE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A1" w:rsidRDefault="00FD5465" w:rsidP="008867D0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 2.</w:t>
            </w:r>
          </w:p>
          <w:p w:rsidR="00FD5465" w:rsidRPr="00CF2A5D" w:rsidRDefault="00FD5465" w:rsidP="00EE7613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FD5465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5B1E2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65" w:rsidRPr="00CF2A5D" w:rsidTr="00EE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65" w:rsidRPr="00CF2A5D" w:rsidRDefault="00FD5465" w:rsidP="0088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Модуль 3 .</w:t>
            </w:r>
          </w:p>
          <w:p w:rsidR="00FD5465" w:rsidRPr="00CF2A5D" w:rsidRDefault="00FD5465" w:rsidP="0088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Сферы делового общения и грамматическая тематика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FD5465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5B1E2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5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5D" w:rsidRPr="00CF2A5D" w:rsidTr="00EE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  <w:r w:rsidR="00FD54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72</w:t>
            </w:r>
            <w:r w:rsidRPr="00CF2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FD5465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  <w:tr w:rsidR="00CF2A5D" w:rsidRPr="00CF2A5D" w:rsidTr="00EE7613">
        <w:tc>
          <w:tcPr>
            <w:tcW w:w="10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 курс 1 сессия</w:t>
            </w:r>
          </w:p>
        </w:tc>
      </w:tr>
      <w:tr w:rsidR="00CF2A5D" w:rsidRPr="00CF2A5D" w:rsidTr="00EE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EE7613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 </w:t>
            </w: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 xml:space="preserve">1 </w:t>
            </w: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A5D" w:rsidRPr="00CF2A5D" w:rsidTr="00EE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EE6F10" w:rsidRDefault="00CF2A5D" w:rsidP="00EE7613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Модуль 2 </w:t>
            </w: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A5D" w:rsidRPr="00CF2A5D" w:rsidTr="00EE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CF2A5D" w:rsidRDefault="00CF2A5D" w:rsidP="0088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CF2A5D" w:rsidRPr="00CF2A5D" w:rsidRDefault="00CF2A5D" w:rsidP="0088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 xml:space="preserve"> Сферы делового общения и</w:t>
            </w:r>
            <w:r w:rsidR="0010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A5D">
              <w:rPr>
                <w:rFonts w:ascii="Times New Roman" w:hAnsi="Times New Roman" w:cs="Times New Roman"/>
                <w:sz w:val="24"/>
                <w:szCs w:val="24"/>
              </w:rPr>
              <w:t>грамматическая тематика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A5D" w:rsidRPr="00CF2A5D" w:rsidTr="00EE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FD5465" w:rsidRDefault="00CF2A5D" w:rsidP="008867D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Итого: </w:t>
            </w:r>
            <w:r w:rsidR="00FD54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FD5465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8,7</w:t>
            </w:r>
          </w:p>
        </w:tc>
      </w:tr>
      <w:tr w:rsidR="00CF2A5D" w:rsidRPr="00CF2A5D" w:rsidTr="00EE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5D" w:rsidRPr="00FD5465" w:rsidRDefault="00CF2A5D" w:rsidP="008867D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Всего: </w:t>
            </w:r>
            <w:r w:rsidR="00FD54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A05904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D" w:rsidRPr="00CF2A5D" w:rsidRDefault="00CF2A5D" w:rsidP="008867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16,3</w:t>
            </w:r>
          </w:p>
        </w:tc>
      </w:tr>
    </w:tbl>
    <w:p w:rsidR="00BC28A4" w:rsidRPr="00EE7613" w:rsidRDefault="00BC28A4" w:rsidP="008867D0">
      <w:pPr>
        <w:jc w:val="both"/>
        <w:rPr>
          <w:rFonts w:ascii="Times New Roman" w:hAnsi="Times New Roman" w:cs="Times New Roman"/>
          <w:sz w:val="20"/>
          <w:szCs w:val="20"/>
        </w:rPr>
      </w:pPr>
      <w:r w:rsidRPr="00EE7613">
        <w:rPr>
          <w:rFonts w:ascii="Times New Roman" w:hAnsi="Times New Roman" w:cs="Times New Roman"/>
          <w:sz w:val="20"/>
          <w:szCs w:val="20"/>
        </w:rPr>
        <w:t xml:space="preserve">*Контактная работа при проведении учебных занятий по дисциплине осуществляется в соответствии с приказом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бакалавриата. программам специалитета. Программам магистратуры». </w:t>
      </w:r>
    </w:p>
    <w:p w:rsidR="003243D5" w:rsidRDefault="003243D5" w:rsidP="008867D0">
      <w:pPr>
        <w:ind w:firstLine="6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2B3E" w:rsidRDefault="00C72B3E" w:rsidP="008867D0">
      <w:pPr>
        <w:pStyle w:val="ae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дисциплины, структурированное по темам (разделам) дисциплины</w:t>
      </w:r>
    </w:p>
    <w:p w:rsidR="00C72B3E" w:rsidRDefault="00C72B3E" w:rsidP="008867D0">
      <w:pPr>
        <w:pStyle w:val="ae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B3E" w:rsidRPr="008E581A" w:rsidRDefault="00C72B3E" w:rsidP="008867D0">
      <w:pPr>
        <w:pStyle w:val="1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1A">
        <w:rPr>
          <w:rStyle w:val="72"/>
          <w:rFonts w:cs="Times New Roman"/>
          <w:sz w:val="24"/>
          <w:szCs w:val="24"/>
        </w:rPr>
        <w:t>Содержание дисциплины «</w:t>
      </w:r>
      <w:r w:rsidRPr="008E581A">
        <w:rPr>
          <w:rFonts w:ascii="Times New Roman" w:hAnsi="Times New Roman" w:cs="Times New Roman"/>
          <w:sz w:val="24"/>
          <w:szCs w:val="24"/>
        </w:rPr>
        <w:t>Иностранный язык» включает три основных взаимосвязанных</w:t>
      </w:r>
      <w:r>
        <w:rPr>
          <w:rFonts w:ascii="Times New Roman" w:hAnsi="Times New Roman" w:cs="Times New Roman"/>
          <w:sz w:val="24"/>
          <w:szCs w:val="24"/>
        </w:rPr>
        <w:t xml:space="preserve"> модуля</w:t>
      </w:r>
      <w:r w:rsidRPr="008E581A">
        <w:rPr>
          <w:rFonts w:ascii="Times New Roman" w:hAnsi="Times New Roman" w:cs="Times New Roman"/>
          <w:sz w:val="24"/>
          <w:szCs w:val="24"/>
        </w:rPr>
        <w:t>: лингвистический материал, социокультурные и профессиональные знания, сферы делового общения и грамматическая тематика.</w:t>
      </w:r>
    </w:p>
    <w:p w:rsidR="00C72B3E" w:rsidRPr="00AA2486" w:rsidRDefault="00C72B3E" w:rsidP="008867D0">
      <w:pPr>
        <w:pStyle w:val="1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Pr="00AA2486">
        <w:rPr>
          <w:rFonts w:ascii="Times New Roman" w:hAnsi="Times New Roman" w:cs="Times New Roman"/>
          <w:b/>
          <w:sz w:val="24"/>
          <w:szCs w:val="24"/>
        </w:rPr>
        <w:t>Лингвистический материал:</w:t>
      </w:r>
    </w:p>
    <w:p w:rsidR="00C72B3E" w:rsidRPr="00AA2486" w:rsidRDefault="00C72B3E" w:rsidP="008867D0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486">
        <w:rPr>
          <w:rStyle w:val="29"/>
          <w:rFonts w:cs="Times New Roman"/>
          <w:sz w:val="24"/>
          <w:szCs w:val="24"/>
        </w:rPr>
        <w:t>Фонетико-орфографический материал:</w:t>
      </w:r>
      <w:r w:rsidRPr="00AA2486">
        <w:rPr>
          <w:rFonts w:ascii="Times New Roman" w:hAnsi="Times New Roman" w:cs="Times New Roman"/>
          <w:sz w:val="24"/>
          <w:szCs w:val="24"/>
        </w:rPr>
        <w:t xml:space="preserve"> Фонетические стандарты иностранного языка. Сведения о словесном ударении, фразовом ударении, ритмике и интонации иноязычной речи. Основные особенности ассимиляции иноязычных звуков. Фонетическая транскрипция. Основные правила орфографии и пунктуации в иностранном языке.</w:t>
      </w:r>
    </w:p>
    <w:p w:rsidR="00C72B3E" w:rsidRPr="00AA2486" w:rsidRDefault="00C72B3E" w:rsidP="008867D0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486">
        <w:rPr>
          <w:rStyle w:val="29"/>
          <w:rFonts w:cs="Times New Roman"/>
          <w:sz w:val="24"/>
          <w:szCs w:val="24"/>
        </w:rPr>
        <w:t>Грамматический материал:</w:t>
      </w:r>
      <w:r w:rsidRPr="00AA2486">
        <w:rPr>
          <w:rFonts w:ascii="Times New Roman" w:hAnsi="Times New Roman" w:cs="Times New Roman"/>
          <w:sz w:val="24"/>
          <w:szCs w:val="24"/>
        </w:rPr>
        <w:t xml:space="preserve"> Морфология: Имя существительное. Артикль. Местоимение. Имя прилагательное. Числительное. Наречие. Личные и неличные формы глагола. Модальные глаголы.</w:t>
      </w:r>
    </w:p>
    <w:p w:rsidR="00C72B3E" w:rsidRPr="00AA2486" w:rsidRDefault="00C72B3E" w:rsidP="008867D0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486">
        <w:rPr>
          <w:rStyle w:val="29"/>
          <w:rFonts w:cs="Times New Roman"/>
          <w:sz w:val="24"/>
          <w:szCs w:val="24"/>
        </w:rPr>
        <w:t>Синтаксис:</w:t>
      </w:r>
      <w:r w:rsidRPr="00AA2486">
        <w:rPr>
          <w:rFonts w:ascii="Times New Roman" w:hAnsi="Times New Roman" w:cs="Times New Roman"/>
          <w:sz w:val="24"/>
          <w:szCs w:val="24"/>
        </w:rPr>
        <w:t xml:space="preserve"> Система видовременных форм глагола в активном и пассивном залоге. Простое предложение и его типы. Повелительное и сослагательное наклонения. Синтаксические комплексы с инфинитивом, причастием, герундием. Основные типы сложноподчиненных предложений. Основные правила словообразования и формоизменения.</w:t>
      </w:r>
    </w:p>
    <w:p w:rsidR="00C72B3E" w:rsidRPr="00AA2486" w:rsidRDefault="00C72B3E" w:rsidP="008867D0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486">
        <w:rPr>
          <w:rStyle w:val="29"/>
          <w:rFonts w:cs="Times New Roman"/>
          <w:sz w:val="24"/>
          <w:szCs w:val="24"/>
        </w:rPr>
        <w:t>Лексический материал:</w:t>
      </w:r>
      <w:r w:rsidRPr="00AA2486">
        <w:rPr>
          <w:rFonts w:ascii="Times New Roman" w:hAnsi="Times New Roman" w:cs="Times New Roman"/>
          <w:sz w:val="24"/>
          <w:szCs w:val="24"/>
        </w:rPr>
        <w:t xml:space="preserve"> Наиболее распространенные языковые средства выражения коммуникативно-речевых функций. Общеупотребительные речевые единицы. Лексические и фразеологические явления. Безэквивалентная и фоновая лексика. Заимствования. Многокомпонентные слова и выражения. Фразовые глаголы. Фразеологизмы. Лексическая вариативность.</w:t>
      </w:r>
    </w:p>
    <w:p w:rsidR="00C72B3E" w:rsidRPr="00AA2486" w:rsidRDefault="00C72B3E" w:rsidP="008867D0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486">
        <w:rPr>
          <w:rFonts w:ascii="Times New Roman" w:hAnsi="Times New Roman" w:cs="Times New Roman"/>
          <w:sz w:val="24"/>
          <w:szCs w:val="24"/>
        </w:rPr>
        <w:t>Основные и отраслевые двуязычные словари: организация материала, структура словарной статьи, многозначность слова.</w:t>
      </w:r>
    </w:p>
    <w:p w:rsidR="00C72B3E" w:rsidRPr="00AA2486" w:rsidRDefault="00C72B3E" w:rsidP="008867D0">
      <w:pPr>
        <w:pStyle w:val="3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8"/>
      <w:r>
        <w:rPr>
          <w:rFonts w:ascii="Times New Roman" w:hAnsi="Times New Roman" w:cs="Times New Roman"/>
          <w:sz w:val="24"/>
          <w:szCs w:val="24"/>
        </w:rPr>
        <w:lastRenderedPageBreak/>
        <w:t xml:space="preserve">Модуль 2. </w:t>
      </w:r>
      <w:r w:rsidRPr="00AA2486">
        <w:rPr>
          <w:rFonts w:ascii="Times New Roman" w:hAnsi="Times New Roman" w:cs="Times New Roman"/>
          <w:sz w:val="24"/>
          <w:szCs w:val="24"/>
        </w:rPr>
        <w:t>Социокультурные и профессиональные знания.</w:t>
      </w:r>
      <w:bookmarkEnd w:id="7"/>
    </w:p>
    <w:p w:rsidR="00C72B3E" w:rsidRPr="00AA2486" w:rsidRDefault="00C72B3E" w:rsidP="008867D0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486">
        <w:rPr>
          <w:rFonts w:ascii="Times New Roman" w:hAnsi="Times New Roman" w:cs="Times New Roman"/>
          <w:sz w:val="24"/>
          <w:szCs w:val="24"/>
        </w:rPr>
        <w:t>Приобретение профессионально-ориентированных социокультурных знаний. Основная информация о социокультурном портрете стран изучаемого языка, культуре устного и письменного общения на иностранном языке, особенностях формального и неформального языкового поведения.</w:t>
      </w:r>
    </w:p>
    <w:p w:rsidR="00C72B3E" w:rsidRPr="00AA2486" w:rsidRDefault="00C72B3E" w:rsidP="008867D0">
      <w:pPr>
        <w:pStyle w:val="3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9"/>
      <w:r>
        <w:rPr>
          <w:rFonts w:ascii="Times New Roman" w:hAnsi="Times New Roman" w:cs="Times New Roman"/>
          <w:sz w:val="24"/>
          <w:szCs w:val="24"/>
        </w:rPr>
        <w:t xml:space="preserve">Модуль 3. </w:t>
      </w:r>
      <w:r w:rsidRPr="00AA2486">
        <w:rPr>
          <w:rFonts w:ascii="Times New Roman" w:hAnsi="Times New Roman" w:cs="Times New Roman"/>
          <w:sz w:val="24"/>
          <w:szCs w:val="24"/>
        </w:rPr>
        <w:t xml:space="preserve">Сферы общения и </w:t>
      </w:r>
      <w:r>
        <w:rPr>
          <w:rFonts w:ascii="Times New Roman" w:hAnsi="Times New Roman" w:cs="Times New Roman"/>
          <w:sz w:val="24"/>
          <w:szCs w:val="24"/>
        </w:rPr>
        <w:t xml:space="preserve">грамматическая </w:t>
      </w:r>
      <w:r w:rsidRPr="00AA2486">
        <w:rPr>
          <w:rFonts w:ascii="Times New Roman" w:hAnsi="Times New Roman" w:cs="Times New Roman"/>
          <w:sz w:val="24"/>
          <w:szCs w:val="24"/>
        </w:rPr>
        <w:t>тематика</w:t>
      </w:r>
      <w:bookmarkEnd w:id="8"/>
    </w:p>
    <w:p w:rsidR="00C72B3E" w:rsidRDefault="00C72B3E" w:rsidP="008867D0">
      <w:pPr>
        <w:pStyle w:val="1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486">
        <w:rPr>
          <w:rFonts w:ascii="Times New Roman" w:hAnsi="Times New Roman" w:cs="Times New Roman"/>
          <w:sz w:val="24"/>
          <w:szCs w:val="24"/>
        </w:rPr>
        <w:t>Для обучения иностранному языку в соответствии с ФГОС ВО в качестве основных сфер общения выделяют профессиональную сферу, элементы социально-бытовой, социокультурной и профессиональной сфер.</w:t>
      </w:r>
    </w:p>
    <w:p w:rsidR="00C72B3E" w:rsidRPr="00AA2486" w:rsidRDefault="00C72B3E" w:rsidP="008867D0">
      <w:pPr>
        <w:pStyle w:val="1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B3E" w:rsidRDefault="00C72B3E" w:rsidP="008867D0">
      <w:pPr>
        <w:pStyle w:val="8"/>
        <w:tabs>
          <w:tab w:val="num" w:pos="0"/>
        </w:tabs>
        <w:suppressAutoHyphens/>
        <w:spacing w:before="0"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 w:val="0"/>
        </w:rPr>
        <w:t xml:space="preserve">Развитие и совершенствование коммуникативной компетенции в различных видах речевой деятельности 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Говорение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В области говорения обучающийся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избранным направлением подготовки.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Аудирование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В области аудирования обучающийся должен уметь понимать на слух оригинальную монологическую и диалогическую речь по направлению подготовки,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Чтение 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В области чтения обучающийся должен уметь читать, понимать и использовать в своей научной работе оригинальную научную литературу по направлению подготовки, опираясь на изученный языковой материал, фоновые страноведческие и профессиональные знания и навыки языковой и контекстуальной догадки. Обучающийся должен овладеть всеми видами чтения (изучающее, ознакомительное, поисковое и просмотровое).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Письмо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В области письма обучающийся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Перевод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Устный и письменный перевод с иностранного языка на родной язык используется как средство овладения иностранным языком, как прием развития умений и навыков чтения, как наиболее эффективный способ контроля полноты и точности понимания. Для формирования некоторых базовых умений перевода необходимы сведения об особенностях научного функционального стиля, а также по теории перевода: понятие перевода; эквивалент и аналог; переводческие трансформации; компенсация потерь при переводе; контекстуальные замены; многозначность слов; словарное и контекстное значение слова; совпадение и расхождение значений интернациональных слов («ложные друзья» переводчика) и т.п.</w:t>
      </w:r>
    </w:p>
    <w:p w:rsidR="00C72B3E" w:rsidRDefault="00C72B3E" w:rsidP="008867D0">
      <w:pPr>
        <w:pStyle w:val="afc"/>
        <w:spacing w:before="0" w:after="0"/>
        <w:ind w:firstLine="567"/>
        <w:jc w:val="both"/>
        <w:rPr>
          <w:rFonts w:cs="Times New Roman"/>
        </w:rPr>
      </w:pP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Языковой материал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Виды речевых действий и приемы ведения общения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При отборе конкретного языкового материала необходимо руководствоваться следующими функциональными категориями: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Передача фактуальной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Передача эмоциональной оценки сообщения: средства выражения одобрения/неодобрения, удивления, восхищения, предпочтения и т.д.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Структурирование дискурса: 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владение основными формулами этикета при ведении диалога, научной дискуссии, при построении сообщения и т.д.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Фонетика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Интонационное оформление предложения: словесное, фразовое и логическое ударения, мелодия, паузация;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Лексика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К концу обучения, предусмотренного данной программой, лексический запас обучающегося  должен составить не менее 5500 лексических единиц с учетом вузовского минимума и потенциального словаря, включая примерно 500 терминов профилирующей направленности.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Грамматика</w:t>
      </w:r>
    </w:p>
    <w:p w:rsidR="00C72B3E" w:rsidRDefault="00C72B3E" w:rsidP="008867D0">
      <w:pPr>
        <w:pStyle w:val="afc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Порядок слов простого предложения. Сложное предложение: сложносочиненное и сложноподчиненное предложения. Союзы и относительные местоимения. Эллиптические предложения. Бессоюзные придаточные. Употребление личных форм глагола в активном и пассивном залогах. Согласование времен. 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todosmth.»). Сослагательное наклонение. Модальные глаголы. Модальные глаголы с простым и перфектным инфинитивом. Атрибутивные комплексы (цепочки существительных). Эмфатические (в том числе инверсионные) конструкции в форме Continuous или пассива; инвертированное придаточное уступительное или причины; двойное отрицание. Местоимения, слова-заместители (that (of), those (of), this, these, do, one, ones), сложные и парные союзы, сравнительно-сопоставительные обороты (as ... as, notso ... as, the ... the).</w:t>
      </w:r>
    </w:p>
    <w:p w:rsidR="00C72B3E" w:rsidRDefault="00C72B3E" w:rsidP="008867D0">
      <w:pPr>
        <w:pStyle w:val="ae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A5E" w:rsidRPr="00994A5E" w:rsidRDefault="00994A5E" w:rsidP="00EE761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</w:rPr>
      </w:pPr>
      <w:bookmarkStart w:id="9" w:name="_Toc26622632"/>
      <w:r w:rsidRPr="00994A5E">
        <w:rPr>
          <w:rFonts w:ascii="Times New Roman" w:hAnsi="Times New Roman"/>
          <w:b/>
          <w:sz w:val="24"/>
        </w:rPr>
        <w:t>4.3 Занятия лекционного типа</w:t>
      </w:r>
      <w:bookmarkEnd w:id="9"/>
    </w:p>
    <w:p w:rsidR="00994A5E" w:rsidRPr="00994A5E" w:rsidRDefault="00994A5E" w:rsidP="008867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94A5E" w:rsidRPr="00994A5E" w:rsidRDefault="00994A5E" w:rsidP="008867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4A5E">
        <w:rPr>
          <w:rFonts w:ascii="Times New Roman" w:hAnsi="Times New Roman"/>
          <w:sz w:val="24"/>
        </w:rPr>
        <w:t xml:space="preserve">В соответствии  с п. 31 приказа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занятия лекционного типа   </w:t>
      </w:r>
      <w:r w:rsidR="00AD7256">
        <w:rPr>
          <w:rFonts w:ascii="Times New Roman" w:hAnsi="Times New Roman"/>
          <w:sz w:val="24"/>
        </w:rPr>
        <w:t>могут проводиться</w:t>
      </w:r>
      <w:r w:rsidRPr="00994A5E">
        <w:rPr>
          <w:rFonts w:ascii="Times New Roman" w:hAnsi="Times New Roman"/>
          <w:sz w:val="24"/>
        </w:rPr>
        <w:t xml:space="preserve">  в форме лекций  и иных учебных занятий, предусматривающих  преимущественную передачу учебной  информации  научно-педагогическими работниками академии. </w:t>
      </w:r>
    </w:p>
    <w:p w:rsidR="00BC28A4" w:rsidRPr="00073D8E" w:rsidRDefault="00BC28A4" w:rsidP="008867D0">
      <w:pPr>
        <w:pStyle w:val="24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В рамках освоения дисциплины «</w:t>
      </w:r>
      <w:r w:rsidRPr="00073D8E">
        <w:rPr>
          <w:rFonts w:ascii="Times New Roman" w:hAnsi="Times New Roman" w:cs="Times New Roman"/>
          <w:bCs/>
          <w:sz w:val="24"/>
          <w:szCs w:val="24"/>
        </w:rPr>
        <w:t>Иностранный язык</w:t>
      </w:r>
      <w:r w:rsidRPr="00073D8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занятий</w:t>
      </w:r>
      <w:r w:rsidRPr="00853005">
        <w:rPr>
          <w:rFonts w:ascii="Times New Roman" w:hAnsi="Times New Roman" w:cs="Times New Roman"/>
          <w:bCs/>
          <w:sz w:val="24"/>
          <w:szCs w:val="24"/>
        </w:rPr>
        <w:t xml:space="preserve"> лекционного типа </w:t>
      </w:r>
      <w:r w:rsidRPr="00073D8E">
        <w:rPr>
          <w:rFonts w:ascii="Times New Roman" w:hAnsi="Times New Roman" w:cs="Times New Roman"/>
          <w:sz w:val="24"/>
          <w:szCs w:val="24"/>
        </w:rPr>
        <w:t>не предусмотрено рабочим учебным планом академии.</w:t>
      </w:r>
    </w:p>
    <w:p w:rsidR="00994A5E" w:rsidRDefault="00994A5E" w:rsidP="008867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8C04B3" w:rsidRPr="00994A5E" w:rsidRDefault="008C04B3" w:rsidP="008867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94A5E" w:rsidRPr="00994A5E" w:rsidRDefault="00994A5E" w:rsidP="008C04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</w:rPr>
      </w:pPr>
      <w:bookmarkStart w:id="10" w:name="_Toc26622633"/>
      <w:r w:rsidRPr="00994A5E">
        <w:rPr>
          <w:rFonts w:ascii="Times New Roman" w:hAnsi="Times New Roman"/>
          <w:b/>
          <w:sz w:val="24"/>
        </w:rPr>
        <w:lastRenderedPageBreak/>
        <w:t>4.4 Занятия семинарского типа</w:t>
      </w:r>
      <w:bookmarkEnd w:id="10"/>
    </w:p>
    <w:p w:rsidR="00994A5E" w:rsidRPr="00994A5E" w:rsidRDefault="00994A5E" w:rsidP="008867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6B1E31" w:rsidRDefault="00994A5E" w:rsidP="008867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4A5E">
        <w:rPr>
          <w:rFonts w:ascii="Times New Roman" w:hAnsi="Times New Roman"/>
          <w:sz w:val="24"/>
        </w:rPr>
        <w:t xml:space="preserve">В соответствии с п. 31 приказа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занятия семинарского типа </w:t>
      </w:r>
      <w:r w:rsidR="00AD7256">
        <w:rPr>
          <w:rFonts w:ascii="Times New Roman" w:hAnsi="Times New Roman"/>
          <w:sz w:val="24"/>
        </w:rPr>
        <w:t>могут проводиться</w:t>
      </w:r>
      <w:r w:rsidRPr="00994A5E">
        <w:rPr>
          <w:rFonts w:ascii="Times New Roman" w:hAnsi="Times New Roman"/>
          <w:sz w:val="24"/>
        </w:rPr>
        <w:t xml:space="preserve"> в форме:  семинаров, практических занятий, практикумов, лабораторных работ, коллоквиумов и т.д.</w:t>
      </w:r>
    </w:p>
    <w:p w:rsidR="00DE2892" w:rsidRPr="002C6508" w:rsidRDefault="00DE2892" w:rsidP="008867D0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C6508">
        <w:rPr>
          <w:rFonts w:ascii="Times New Roman" w:hAnsi="Times New Roman" w:cs="Times New Roman"/>
          <w:kern w:val="32"/>
          <w:sz w:val="24"/>
          <w:szCs w:val="24"/>
        </w:rPr>
        <w:t>П</w:t>
      </w:r>
      <w:r>
        <w:rPr>
          <w:rFonts w:ascii="Times New Roman" w:hAnsi="Times New Roman" w:cs="Times New Roman"/>
          <w:kern w:val="32"/>
          <w:sz w:val="24"/>
          <w:szCs w:val="24"/>
        </w:rPr>
        <w:t>о дисциплине занятия семинарского</w:t>
      </w:r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 т</w:t>
      </w:r>
      <w:r>
        <w:rPr>
          <w:rFonts w:ascii="Times New Roman" w:hAnsi="Times New Roman" w:cs="Times New Roman"/>
          <w:kern w:val="32"/>
          <w:sz w:val="24"/>
          <w:szCs w:val="24"/>
        </w:rPr>
        <w:t>ипа проводятся в форме практических занятий</w:t>
      </w:r>
      <w:r w:rsidRPr="002C6508">
        <w:rPr>
          <w:rFonts w:ascii="Times New Roman" w:hAnsi="Times New Roman" w:cs="Times New Roman"/>
          <w:kern w:val="32"/>
          <w:sz w:val="24"/>
          <w:szCs w:val="24"/>
        </w:rPr>
        <w:t>.</w:t>
      </w:r>
    </w:p>
    <w:p w:rsidR="002F7F31" w:rsidRPr="001D5F0C" w:rsidRDefault="002F7F31" w:rsidP="00EE76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F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Практическое занятие </w:t>
      </w:r>
      <w:r w:rsidRPr="001D5F0C">
        <w:rPr>
          <w:rFonts w:ascii="Times New Roman" w:hAnsi="Times New Roman" w:cs="Times New Roman"/>
          <w:color w:val="000000"/>
          <w:sz w:val="24"/>
          <w:szCs w:val="24"/>
        </w:rPr>
        <w:t xml:space="preserve">— это одна из форм учебной работы, которая ориентирована на закрепление изученного теоретического материала, его более глубокое усвоение и формирование умения применять теоретические знания в практических, прикладных целях. Особое внимание на практических занятиях уделяется выработке учебных или профессиональных навыков. Такие навыки формируются в процессе выполнения конкретных заданий — упражнений, задач и т. п. — под руководством и контролем преподавателя. </w:t>
      </w:r>
    </w:p>
    <w:p w:rsidR="002F7F31" w:rsidRPr="00A9275E" w:rsidRDefault="002F7F31" w:rsidP="00EE7613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5E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ходе учебного процесса и консультирования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A9275E">
        <w:rPr>
          <w:rFonts w:ascii="Times New Roman" w:hAnsi="Times New Roman" w:cs="Times New Roman"/>
          <w:sz w:val="24"/>
          <w:szCs w:val="24"/>
        </w:rPr>
        <w:t xml:space="preserve">, по результатам выполнения самостоятельных работ. Текущий контроль призван, с одной стороны, определить уровень продвижения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927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освоении</w:t>
      </w:r>
      <w:r w:rsidRPr="00A9275E">
        <w:rPr>
          <w:rFonts w:ascii="Times New Roman" w:hAnsi="Times New Roman" w:cs="Times New Roman"/>
          <w:sz w:val="24"/>
          <w:szCs w:val="24"/>
        </w:rPr>
        <w:t xml:space="preserve"> дисциплины и диагностировать затруднения в </w:t>
      </w:r>
      <w:r>
        <w:rPr>
          <w:rFonts w:ascii="Times New Roman" w:hAnsi="Times New Roman" w:cs="Times New Roman"/>
          <w:sz w:val="24"/>
          <w:szCs w:val="24"/>
        </w:rPr>
        <w:t>освоении</w:t>
      </w:r>
      <w:r w:rsidRPr="00A9275E">
        <w:rPr>
          <w:rFonts w:ascii="Times New Roman" w:hAnsi="Times New Roman" w:cs="Times New Roman"/>
          <w:sz w:val="24"/>
          <w:szCs w:val="24"/>
        </w:rPr>
        <w:t xml:space="preserve"> материала, а с другой – показать эффективность выбранных средств и методов обучения. Формы контроля могут варьироваться в зависимости от содержания раздела дисциплины: контролем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Pr="00A9275E">
        <w:rPr>
          <w:rFonts w:ascii="Times New Roman" w:hAnsi="Times New Roman" w:cs="Times New Roman"/>
          <w:sz w:val="24"/>
          <w:szCs w:val="24"/>
        </w:rPr>
        <w:t xml:space="preserve"> содержания раздела могут являться выполнение учебных индивидуальных заданий в ходе практических занятий</w:t>
      </w:r>
      <w:r w:rsidRPr="0053483B">
        <w:rPr>
          <w:rFonts w:ascii="Times New Roman" w:hAnsi="Times New Roman" w:cs="Times New Roman"/>
          <w:sz w:val="24"/>
          <w:szCs w:val="24"/>
        </w:rPr>
        <w:t>,</w:t>
      </w:r>
      <w:r w:rsidRPr="00A9275E">
        <w:rPr>
          <w:rFonts w:ascii="Times New Roman" w:hAnsi="Times New Roman" w:cs="Times New Roman"/>
          <w:sz w:val="24"/>
          <w:szCs w:val="24"/>
        </w:rPr>
        <w:t xml:space="preserve"> мониторинг результатов семинарских и практических занятий, контрольный опрос (устный или письменный), презентация результатов проектной деятельности. Формы такого контроля выполняют одновременно и обучающую функцию. </w:t>
      </w:r>
    </w:p>
    <w:p w:rsidR="002F7F31" w:rsidRDefault="002F7F31" w:rsidP="008867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5E">
        <w:rPr>
          <w:rFonts w:ascii="Times New Roman" w:hAnsi="Times New Roman" w:cs="Times New Roman"/>
          <w:sz w:val="24"/>
          <w:szCs w:val="24"/>
        </w:rPr>
        <w:t>Промежуточная аттестация  направлена на определение уровня сформированности компетенций по дисциплине в целом.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275E">
        <w:rPr>
          <w:rFonts w:ascii="Times New Roman" w:hAnsi="Times New Roman" w:cs="Times New Roman"/>
          <w:sz w:val="24"/>
          <w:szCs w:val="24"/>
        </w:rPr>
        <w:t xml:space="preserve">Для комплексного планирования и осуществления всех форм учебной работы и контроля используется балльно-рейтинговая система (БРС). Все элементы учебного процесса (от посещения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практического занятия </w:t>
      </w:r>
      <w:r w:rsidRPr="00A9275E">
        <w:rPr>
          <w:rFonts w:ascii="Times New Roman" w:hAnsi="Times New Roman" w:cs="Times New Roman"/>
          <w:sz w:val="24"/>
          <w:szCs w:val="24"/>
        </w:rPr>
        <w:t>до выполнения письменных заданий) соотносятся с определенным количеством баллов. Работы оцениваются в баллах, сумма которых определяет рейтинг каждого обучающегося. В баллах оцениваются не только знания и навыки обучающихся, но и творческие их возможности: активность, неординарность решений поставленных проблем, умение сформулиров</w:t>
      </w:r>
      <w:r>
        <w:rPr>
          <w:rFonts w:ascii="Times New Roman" w:hAnsi="Times New Roman" w:cs="Times New Roman"/>
          <w:sz w:val="24"/>
          <w:szCs w:val="24"/>
        </w:rPr>
        <w:t xml:space="preserve">ать и решить научную проблему. </w:t>
      </w:r>
      <w:r w:rsidRPr="00A9275E">
        <w:rPr>
          <w:rFonts w:ascii="Times New Roman" w:hAnsi="Times New Roman" w:cs="Times New Roman"/>
          <w:sz w:val="24"/>
          <w:szCs w:val="24"/>
        </w:rPr>
        <w:t xml:space="preserve">Форма текущего контроля знаний – работа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A9275E">
        <w:rPr>
          <w:rFonts w:ascii="Times New Roman" w:hAnsi="Times New Roman" w:cs="Times New Roman"/>
          <w:sz w:val="24"/>
          <w:szCs w:val="24"/>
        </w:rPr>
        <w:t xml:space="preserve">на </w:t>
      </w:r>
      <w:r w:rsidR="00DE2892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A9275E">
        <w:rPr>
          <w:rFonts w:ascii="Times New Roman" w:hAnsi="Times New Roman" w:cs="Times New Roman"/>
          <w:sz w:val="24"/>
          <w:szCs w:val="24"/>
        </w:rPr>
        <w:t>занятиях. Форма промежуточных аттестаций – итоговый тест по темам текущего раздела. Итоговая форма контроля знаний по дисциплине  -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A9275E">
        <w:rPr>
          <w:rFonts w:ascii="Times New Roman" w:hAnsi="Times New Roman" w:cs="Times New Roman"/>
          <w:sz w:val="24"/>
          <w:szCs w:val="24"/>
        </w:rPr>
        <w:t>.</w:t>
      </w:r>
    </w:p>
    <w:p w:rsidR="00567C8B" w:rsidRDefault="00567C8B" w:rsidP="008867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C8B" w:rsidRPr="00633119" w:rsidRDefault="00567C8B" w:rsidP="00EE7613">
      <w:pPr>
        <w:widowControl w:val="0"/>
        <w:adjustRightInd w:val="0"/>
        <w:snapToGrid w:val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33119">
        <w:rPr>
          <w:rFonts w:ascii="Times New Roman" w:hAnsi="Times New Roman" w:cs="Times New Roman"/>
          <w:sz w:val="24"/>
          <w:szCs w:val="24"/>
        </w:rPr>
        <w:t>Таблица 6 - Содержание и структура дисциплины «Иностранный язык», практические занятия по ОФО</w:t>
      </w:r>
    </w:p>
    <w:tbl>
      <w:tblPr>
        <w:tblStyle w:val="1f5"/>
        <w:tblW w:w="0" w:type="auto"/>
        <w:tblInd w:w="108" w:type="dxa"/>
        <w:tblLook w:val="01E0" w:firstRow="1" w:lastRow="1" w:firstColumn="1" w:lastColumn="1" w:noHBand="0" w:noVBand="0"/>
      </w:tblPr>
      <w:tblGrid>
        <w:gridCol w:w="1260"/>
        <w:gridCol w:w="6962"/>
        <w:gridCol w:w="1984"/>
      </w:tblGrid>
      <w:tr w:rsidR="00567C8B" w:rsidRPr="00633119" w:rsidTr="00EE7613">
        <w:trPr>
          <w:trHeight w:val="20"/>
          <w:tblHeader/>
        </w:trPr>
        <w:tc>
          <w:tcPr>
            <w:tcW w:w="1260" w:type="dxa"/>
          </w:tcPr>
          <w:p w:rsidR="00567C8B" w:rsidRPr="00633119" w:rsidRDefault="00567C8B" w:rsidP="00EE7613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6962" w:type="dxa"/>
          </w:tcPr>
          <w:p w:rsidR="00567C8B" w:rsidRPr="00633119" w:rsidRDefault="00567C8B" w:rsidP="00EE7613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bCs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984" w:type="dxa"/>
          </w:tcPr>
          <w:p w:rsidR="00567C8B" w:rsidRPr="00633119" w:rsidRDefault="00567C8B" w:rsidP="00EE7613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567C8B" w:rsidRPr="00633119" w:rsidTr="00EE7613">
        <w:trPr>
          <w:trHeight w:val="20"/>
        </w:trPr>
        <w:tc>
          <w:tcPr>
            <w:tcW w:w="10206" w:type="dxa"/>
            <w:gridSpan w:val="3"/>
          </w:tcPr>
          <w:p w:rsidR="00567C8B" w:rsidRPr="00633119" w:rsidRDefault="00567C8B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</w:tr>
      <w:tr w:rsidR="00567C8B" w:rsidRPr="006543C6" w:rsidTr="00EE7613">
        <w:trPr>
          <w:trHeight w:val="20"/>
        </w:trPr>
        <w:tc>
          <w:tcPr>
            <w:tcW w:w="1260" w:type="dxa"/>
          </w:tcPr>
          <w:p w:rsidR="00567C8B" w:rsidRPr="00633119" w:rsidRDefault="00567C8B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633119" w:rsidRPr="00633119" w:rsidRDefault="00D6271C" w:rsidP="00EE7613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 </w:t>
            </w:r>
            <w:r w:rsidRPr="00633119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 xml:space="preserve">1 </w:t>
            </w:r>
            <w:r w:rsidRPr="0063311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1984" w:type="dxa"/>
          </w:tcPr>
          <w:p w:rsidR="00567C8B" w:rsidRPr="006543C6" w:rsidRDefault="00E47E22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7C8B" w:rsidRPr="006543C6" w:rsidTr="00EE7613">
        <w:trPr>
          <w:trHeight w:val="20"/>
        </w:trPr>
        <w:tc>
          <w:tcPr>
            <w:tcW w:w="1260" w:type="dxa"/>
          </w:tcPr>
          <w:p w:rsidR="00567C8B" w:rsidRPr="006543C6" w:rsidRDefault="00567C8B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3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567C8B" w:rsidRPr="006543C6" w:rsidRDefault="00633119" w:rsidP="00EE7613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bCs w:val="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 2</w:t>
            </w: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</w:t>
            </w:r>
          </w:p>
        </w:tc>
        <w:tc>
          <w:tcPr>
            <w:tcW w:w="1984" w:type="dxa"/>
          </w:tcPr>
          <w:p w:rsidR="00567C8B" w:rsidRPr="006543C6" w:rsidRDefault="00E47E22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271C" w:rsidRPr="006543C6" w:rsidTr="00EE7613">
        <w:trPr>
          <w:trHeight w:val="20"/>
        </w:trPr>
        <w:tc>
          <w:tcPr>
            <w:tcW w:w="1260" w:type="dxa"/>
          </w:tcPr>
          <w:p w:rsidR="00D6271C" w:rsidRPr="006543C6" w:rsidRDefault="00633119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D6271C" w:rsidRPr="006543C6" w:rsidRDefault="00633119" w:rsidP="008867D0">
            <w:pPr>
              <w:pStyle w:val="Bodytext7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F2A5D">
              <w:rPr>
                <w:sz w:val="24"/>
                <w:szCs w:val="24"/>
              </w:rPr>
              <w:t>Модуль 3 Сферы делового общения и грамматическая  тематика</w:t>
            </w:r>
          </w:p>
        </w:tc>
        <w:tc>
          <w:tcPr>
            <w:tcW w:w="1984" w:type="dxa"/>
          </w:tcPr>
          <w:p w:rsidR="00D6271C" w:rsidRPr="006543C6" w:rsidRDefault="00E47E22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E7613" w:rsidRPr="006543C6" w:rsidTr="00EE7613">
        <w:trPr>
          <w:trHeight w:val="20"/>
        </w:trPr>
        <w:tc>
          <w:tcPr>
            <w:tcW w:w="1260" w:type="dxa"/>
          </w:tcPr>
          <w:p w:rsidR="00EE7613" w:rsidRDefault="00EE7613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2" w:type="dxa"/>
          </w:tcPr>
          <w:p w:rsidR="00EE7613" w:rsidRPr="00CF2A5D" w:rsidRDefault="00E104BA" w:rsidP="008867D0">
            <w:pPr>
              <w:pStyle w:val="Bodytext7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E7613" w:rsidRDefault="00EE7613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7C8B" w:rsidRPr="006543C6" w:rsidTr="00EE7613">
        <w:trPr>
          <w:trHeight w:val="20"/>
        </w:trPr>
        <w:tc>
          <w:tcPr>
            <w:tcW w:w="10206" w:type="dxa"/>
            <w:gridSpan w:val="3"/>
          </w:tcPr>
          <w:p w:rsidR="00567C8B" w:rsidRPr="006543C6" w:rsidRDefault="00567C8B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C6">
              <w:rPr>
                <w:rFonts w:ascii="Times New Roman" w:hAnsi="Times New Roman" w:cs="Times New Roman"/>
                <w:bCs/>
                <w:sz w:val="24"/>
                <w:szCs w:val="24"/>
              </w:rPr>
              <w:t>2 семестр</w:t>
            </w:r>
          </w:p>
        </w:tc>
      </w:tr>
      <w:tr w:rsidR="00E104BA" w:rsidRPr="006543C6" w:rsidTr="00E104BA">
        <w:trPr>
          <w:trHeight w:val="217"/>
        </w:trPr>
        <w:tc>
          <w:tcPr>
            <w:tcW w:w="1260" w:type="dxa"/>
          </w:tcPr>
          <w:p w:rsidR="00E104BA" w:rsidRPr="006543C6" w:rsidRDefault="00E104BA" w:rsidP="00EE6F1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E104BA" w:rsidRPr="00633119" w:rsidRDefault="00E104BA" w:rsidP="00EE6F10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 </w:t>
            </w: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 xml:space="preserve">1 </w:t>
            </w: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1984" w:type="dxa"/>
          </w:tcPr>
          <w:p w:rsidR="00E104BA" w:rsidRPr="006543C6" w:rsidRDefault="00E104BA" w:rsidP="00EE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04BA" w:rsidRPr="006543C6" w:rsidTr="00E104BA">
        <w:trPr>
          <w:trHeight w:val="217"/>
        </w:trPr>
        <w:tc>
          <w:tcPr>
            <w:tcW w:w="1260" w:type="dxa"/>
          </w:tcPr>
          <w:p w:rsidR="00E104BA" w:rsidRPr="006543C6" w:rsidRDefault="00E104BA" w:rsidP="008867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62" w:type="dxa"/>
          </w:tcPr>
          <w:p w:rsidR="00E104BA" w:rsidRPr="006543C6" w:rsidRDefault="00E104BA" w:rsidP="00EE6F10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bCs w:val="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 2</w:t>
            </w: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</w:t>
            </w:r>
          </w:p>
        </w:tc>
        <w:tc>
          <w:tcPr>
            <w:tcW w:w="1984" w:type="dxa"/>
          </w:tcPr>
          <w:p w:rsidR="00E104BA" w:rsidRPr="006543C6" w:rsidRDefault="00E104BA" w:rsidP="00EE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04BA" w:rsidRPr="006543C6" w:rsidTr="00EE7613">
        <w:trPr>
          <w:trHeight w:val="20"/>
        </w:trPr>
        <w:tc>
          <w:tcPr>
            <w:tcW w:w="1260" w:type="dxa"/>
          </w:tcPr>
          <w:p w:rsidR="00E104BA" w:rsidRPr="006543C6" w:rsidRDefault="00E104BA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962" w:type="dxa"/>
          </w:tcPr>
          <w:p w:rsidR="00E104BA" w:rsidRPr="006543C6" w:rsidRDefault="00E104BA" w:rsidP="008867D0">
            <w:pPr>
              <w:pStyle w:val="Bodytext7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F2A5D">
              <w:rPr>
                <w:sz w:val="24"/>
                <w:szCs w:val="24"/>
              </w:rPr>
              <w:t>Модуль 3 Сферы делового общения и грамматическая  тематика</w:t>
            </w:r>
          </w:p>
        </w:tc>
        <w:tc>
          <w:tcPr>
            <w:tcW w:w="1984" w:type="dxa"/>
          </w:tcPr>
          <w:p w:rsidR="00E104BA" w:rsidRPr="006543C6" w:rsidRDefault="00E104BA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04BA" w:rsidRPr="006543C6" w:rsidTr="00EE7613">
        <w:trPr>
          <w:trHeight w:val="20"/>
        </w:trPr>
        <w:tc>
          <w:tcPr>
            <w:tcW w:w="1260" w:type="dxa"/>
          </w:tcPr>
          <w:p w:rsidR="00E104BA" w:rsidRPr="006543C6" w:rsidRDefault="00E104BA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2" w:type="dxa"/>
          </w:tcPr>
          <w:p w:rsidR="00E104BA" w:rsidRPr="00CF2A5D" w:rsidRDefault="00E104BA" w:rsidP="008867D0">
            <w:pPr>
              <w:pStyle w:val="Bodytext7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104BA" w:rsidRDefault="00E104BA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4BA" w:rsidRPr="006543C6" w:rsidTr="00EE7613">
        <w:trPr>
          <w:trHeight w:val="20"/>
        </w:trPr>
        <w:tc>
          <w:tcPr>
            <w:tcW w:w="10206" w:type="dxa"/>
            <w:gridSpan w:val="3"/>
          </w:tcPr>
          <w:p w:rsidR="00E104BA" w:rsidRPr="006543C6" w:rsidRDefault="00E104BA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</w:tr>
      <w:tr w:rsidR="00E104BA" w:rsidRPr="006543C6" w:rsidTr="00EE7613">
        <w:trPr>
          <w:trHeight w:val="20"/>
        </w:trPr>
        <w:tc>
          <w:tcPr>
            <w:tcW w:w="1260" w:type="dxa"/>
          </w:tcPr>
          <w:p w:rsidR="00E104BA" w:rsidRPr="006543C6" w:rsidRDefault="00E104BA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62" w:type="dxa"/>
          </w:tcPr>
          <w:p w:rsidR="00E104BA" w:rsidRPr="00633119" w:rsidRDefault="00E104BA" w:rsidP="00EE7613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 </w:t>
            </w: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 xml:space="preserve">1 </w:t>
            </w: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1984" w:type="dxa"/>
          </w:tcPr>
          <w:p w:rsidR="00E104BA" w:rsidRPr="006543C6" w:rsidRDefault="00E104BA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04BA" w:rsidRPr="006543C6" w:rsidTr="00EE7613">
        <w:trPr>
          <w:trHeight w:val="20"/>
        </w:trPr>
        <w:tc>
          <w:tcPr>
            <w:tcW w:w="1260" w:type="dxa"/>
          </w:tcPr>
          <w:p w:rsidR="00E104BA" w:rsidRPr="006543C6" w:rsidRDefault="00E104BA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62" w:type="dxa"/>
          </w:tcPr>
          <w:p w:rsidR="00E104BA" w:rsidRPr="006543C6" w:rsidRDefault="00E104BA" w:rsidP="00EE7613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bCs w:val="0"/>
                <w:sz w:val="24"/>
                <w:szCs w:val="24"/>
              </w:rPr>
            </w:pPr>
            <w:r w:rsidRPr="00CF2A5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 2</w:t>
            </w:r>
            <w:r w:rsidRPr="00CF2A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</w:t>
            </w:r>
          </w:p>
        </w:tc>
        <w:tc>
          <w:tcPr>
            <w:tcW w:w="1984" w:type="dxa"/>
          </w:tcPr>
          <w:p w:rsidR="00E104BA" w:rsidRPr="006543C6" w:rsidRDefault="00E104BA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04BA" w:rsidRPr="006543C6" w:rsidTr="00EE7613">
        <w:trPr>
          <w:trHeight w:val="20"/>
        </w:trPr>
        <w:tc>
          <w:tcPr>
            <w:tcW w:w="1260" w:type="dxa"/>
          </w:tcPr>
          <w:p w:rsidR="00E104BA" w:rsidRPr="006543C6" w:rsidRDefault="00E104BA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62" w:type="dxa"/>
          </w:tcPr>
          <w:p w:rsidR="00E104BA" w:rsidRPr="006543C6" w:rsidRDefault="00E104BA" w:rsidP="00EE7613">
            <w:pPr>
              <w:pStyle w:val="Bodytext7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F2A5D">
              <w:rPr>
                <w:sz w:val="24"/>
                <w:szCs w:val="24"/>
              </w:rPr>
              <w:t>Модуль 3 Сферы делового общения и грамматическая тематика</w:t>
            </w:r>
          </w:p>
        </w:tc>
        <w:tc>
          <w:tcPr>
            <w:tcW w:w="1984" w:type="dxa"/>
          </w:tcPr>
          <w:p w:rsidR="00E104BA" w:rsidRPr="006543C6" w:rsidRDefault="00E104BA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04BA" w:rsidRPr="006543C6" w:rsidTr="00EE7613">
        <w:trPr>
          <w:trHeight w:val="20"/>
        </w:trPr>
        <w:tc>
          <w:tcPr>
            <w:tcW w:w="1260" w:type="dxa"/>
          </w:tcPr>
          <w:p w:rsidR="00E104BA" w:rsidRPr="006543C6" w:rsidRDefault="00E104BA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2" w:type="dxa"/>
          </w:tcPr>
          <w:p w:rsidR="00E104BA" w:rsidRPr="00CF2A5D" w:rsidRDefault="00E104BA" w:rsidP="00EE7613">
            <w:pPr>
              <w:pStyle w:val="Bodytext7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104BA" w:rsidRDefault="00E104BA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4BA" w:rsidRPr="006543C6" w:rsidTr="00EE7613">
        <w:trPr>
          <w:trHeight w:val="20"/>
        </w:trPr>
        <w:tc>
          <w:tcPr>
            <w:tcW w:w="8222" w:type="dxa"/>
            <w:gridSpan w:val="2"/>
          </w:tcPr>
          <w:p w:rsidR="00E104BA" w:rsidRPr="006543C6" w:rsidRDefault="00E104BA" w:rsidP="008867D0">
            <w:pPr>
              <w:pStyle w:val="Bodytext7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E104BA" w:rsidRPr="006543C6" w:rsidRDefault="00E104BA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567C8B" w:rsidRPr="006543C6" w:rsidRDefault="00567C8B" w:rsidP="008867D0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567C8B" w:rsidRDefault="00EE7613" w:rsidP="00EE7613">
      <w:pPr>
        <w:widowControl w:val="0"/>
        <w:adjustRightInd w:val="0"/>
        <w:snapToGrid w:val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3311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3119">
        <w:rPr>
          <w:rFonts w:ascii="Times New Roman" w:hAnsi="Times New Roman" w:cs="Times New Roman"/>
          <w:sz w:val="24"/>
          <w:szCs w:val="24"/>
        </w:rPr>
        <w:t xml:space="preserve"> - </w:t>
      </w:r>
      <w:r w:rsidR="00567C8B" w:rsidRPr="00673958">
        <w:rPr>
          <w:rFonts w:ascii="Times New Roman" w:hAnsi="Times New Roman" w:cs="Times New Roman"/>
          <w:sz w:val="24"/>
          <w:szCs w:val="24"/>
        </w:rPr>
        <w:t xml:space="preserve">Содержание и структура дисциплины «Иностранный язык», практические занятия по ЗФО </w:t>
      </w: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1368"/>
        <w:gridCol w:w="6854"/>
        <w:gridCol w:w="1984"/>
      </w:tblGrid>
      <w:tr w:rsidR="00567C8B" w:rsidRPr="00E104BA" w:rsidTr="00EE7613">
        <w:trPr>
          <w:trHeight w:val="20"/>
        </w:trPr>
        <w:tc>
          <w:tcPr>
            <w:tcW w:w="1368" w:type="dxa"/>
          </w:tcPr>
          <w:p w:rsidR="00567C8B" w:rsidRPr="00E104BA" w:rsidRDefault="00567C8B" w:rsidP="00EE7613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6854" w:type="dxa"/>
          </w:tcPr>
          <w:p w:rsidR="00567C8B" w:rsidRPr="00E104BA" w:rsidRDefault="00567C8B" w:rsidP="00EE7613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Cs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984" w:type="dxa"/>
          </w:tcPr>
          <w:p w:rsidR="00567C8B" w:rsidRPr="00E104BA" w:rsidRDefault="00567C8B" w:rsidP="00EE7613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567C8B" w:rsidRPr="00E104BA" w:rsidTr="00EE7613">
        <w:trPr>
          <w:trHeight w:val="20"/>
        </w:trPr>
        <w:tc>
          <w:tcPr>
            <w:tcW w:w="10206" w:type="dxa"/>
            <w:gridSpan w:val="3"/>
          </w:tcPr>
          <w:p w:rsidR="00567C8B" w:rsidRPr="00E104BA" w:rsidRDefault="00567C8B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Cs/>
                <w:sz w:val="24"/>
                <w:szCs w:val="24"/>
              </w:rPr>
              <w:t>1 курс 1 сессия</w:t>
            </w:r>
          </w:p>
        </w:tc>
      </w:tr>
      <w:tr w:rsidR="00567C8B" w:rsidRPr="00E104BA" w:rsidTr="00EE7613">
        <w:trPr>
          <w:trHeight w:val="20"/>
        </w:trPr>
        <w:tc>
          <w:tcPr>
            <w:tcW w:w="1368" w:type="dxa"/>
          </w:tcPr>
          <w:p w:rsidR="00567C8B" w:rsidRPr="00E104BA" w:rsidRDefault="00567C8B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4" w:type="dxa"/>
          </w:tcPr>
          <w:p w:rsidR="00567C8B" w:rsidRPr="00E104BA" w:rsidRDefault="00633119" w:rsidP="00EE7613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 </w:t>
            </w:r>
            <w:r w:rsidRPr="00E104B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 xml:space="preserve">1 </w:t>
            </w:r>
            <w:r w:rsidRPr="00E104B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1984" w:type="dxa"/>
          </w:tcPr>
          <w:p w:rsidR="00567C8B" w:rsidRPr="00E104BA" w:rsidRDefault="00567C8B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4BA" w:rsidRPr="00E104BA" w:rsidTr="00EE7613">
        <w:trPr>
          <w:trHeight w:val="20"/>
        </w:trPr>
        <w:tc>
          <w:tcPr>
            <w:tcW w:w="1368" w:type="dxa"/>
          </w:tcPr>
          <w:p w:rsidR="00E104BA" w:rsidRPr="00E104BA" w:rsidRDefault="00E104BA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54" w:type="dxa"/>
          </w:tcPr>
          <w:p w:rsidR="00E104BA" w:rsidRPr="00E104BA" w:rsidRDefault="00E104BA" w:rsidP="00EE7613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104BA" w:rsidRPr="00E104BA" w:rsidRDefault="00E104BA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C8B" w:rsidRPr="00E104BA" w:rsidTr="00EE7613">
        <w:trPr>
          <w:trHeight w:val="20"/>
        </w:trPr>
        <w:tc>
          <w:tcPr>
            <w:tcW w:w="10206" w:type="dxa"/>
            <w:gridSpan w:val="3"/>
          </w:tcPr>
          <w:p w:rsidR="00567C8B" w:rsidRPr="00E104BA" w:rsidRDefault="00567C8B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t>1 курс 2 сессия</w:t>
            </w:r>
          </w:p>
        </w:tc>
      </w:tr>
      <w:tr w:rsidR="00633119" w:rsidRPr="00E104BA" w:rsidTr="00EE7613">
        <w:trPr>
          <w:trHeight w:val="20"/>
        </w:trPr>
        <w:tc>
          <w:tcPr>
            <w:tcW w:w="1368" w:type="dxa"/>
          </w:tcPr>
          <w:p w:rsidR="00633119" w:rsidRPr="00E104BA" w:rsidRDefault="00633119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54" w:type="dxa"/>
          </w:tcPr>
          <w:p w:rsidR="00633119" w:rsidRPr="00E104BA" w:rsidRDefault="00633119" w:rsidP="00EE7613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 1.</w:t>
            </w:r>
            <w:r w:rsidRPr="00E104B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1984" w:type="dxa"/>
          </w:tcPr>
          <w:p w:rsidR="00633119" w:rsidRPr="00E104BA" w:rsidRDefault="00633119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119" w:rsidRPr="00E104BA" w:rsidTr="00EE7613">
        <w:trPr>
          <w:trHeight w:val="20"/>
        </w:trPr>
        <w:tc>
          <w:tcPr>
            <w:tcW w:w="1368" w:type="dxa"/>
          </w:tcPr>
          <w:p w:rsidR="00633119" w:rsidRPr="00E104BA" w:rsidRDefault="00633119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54" w:type="dxa"/>
          </w:tcPr>
          <w:p w:rsidR="00633119" w:rsidRPr="00E104BA" w:rsidRDefault="00633119" w:rsidP="00EE7613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Модуль 2 </w:t>
            </w:r>
            <w:r w:rsidRPr="00E104B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</w:t>
            </w:r>
          </w:p>
        </w:tc>
        <w:tc>
          <w:tcPr>
            <w:tcW w:w="1984" w:type="dxa"/>
          </w:tcPr>
          <w:p w:rsidR="00633119" w:rsidRPr="00E104BA" w:rsidRDefault="00633119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119" w:rsidRPr="00E104BA" w:rsidTr="00EE7613">
        <w:trPr>
          <w:trHeight w:val="20"/>
        </w:trPr>
        <w:tc>
          <w:tcPr>
            <w:tcW w:w="1368" w:type="dxa"/>
          </w:tcPr>
          <w:p w:rsidR="00633119" w:rsidRPr="00E104BA" w:rsidRDefault="00633119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54" w:type="dxa"/>
          </w:tcPr>
          <w:p w:rsidR="00633119" w:rsidRPr="00E104BA" w:rsidRDefault="00633119" w:rsidP="00EE7613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 3 Сферы делового общения и грамматическая тематика</w:t>
            </w:r>
          </w:p>
        </w:tc>
        <w:tc>
          <w:tcPr>
            <w:tcW w:w="1984" w:type="dxa"/>
          </w:tcPr>
          <w:p w:rsidR="00633119" w:rsidRPr="00E104BA" w:rsidRDefault="00633119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4BA" w:rsidRPr="00E104BA" w:rsidTr="00EE7613">
        <w:trPr>
          <w:trHeight w:val="20"/>
        </w:trPr>
        <w:tc>
          <w:tcPr>
            <w:tcW w:w="1368" w:type="dxa"/>
          </w:tcPr>
          <w:p w:rsidR="00E104BA" w:rsidRPr="00E104BA" w:rsidRDefault="00E104BA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54" w:type="dxa"/>
          </w:tcPr>
          <w:p w:rsidR="00E104BA" w:rsidRPr="00E104BA" w:rsidRDefault="00E104BA" w:rsidP="00EE7613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104BA" w:rsidRPr="00E104BA" w:rsidRDefault="00E104BA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04BA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104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04BA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E104B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3119" w:rsidRPr="00E104BA" w:rsidTr="00EE7613">
        <w:trPr>
          <w:trHeight w:val="20"/>
        </w:trPr>
        <w:tc>
          <w:tcPr>
            <w:tcW w:w="10206" w:type="dxa"/>
            <w:gridSpan w:val="3"/>
          </w:tcPr>
          <w:p w:rsidR="00633119" w:rsidRPr="00E104BA" w:rsidRDefault="00633119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Cs/>
                <w:sz w:val="24"/>
                <w:szCs w:val="24"/>
              </w:rPr>
              <w:t>1 курс 3 сессия</w:t>
            </w:r>
          </w:p>
        </w:tc>
      </w:tr>
      <w:tr w:rsidR="00633119" w:rsidRPr="00E104BA" w:rsidTr="00EE7613">
        <w:trPr>
          <w:trHeight w:val="20"/>
        </w:trPr>
        <w:tc>
          <w:tcPr>
            <w:tcW w:w="1368" w:type="dxa"/>
          </w:tcPr>
          <w:p w:rsidR="00633119" w:rsidRPr="00E104BA" w:rsidRDefault="00633119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54" w:type="dxa"/>
          </w:tcPr>
          <w:p w:rsidR="00633119" w:rsidRPr="00E104BA" w:rsidRDefault="00633119" w:rsidP="00EE7613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 1.</w:t>
            </w:r>
            <w:r w:rsidRPr="00E104B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1984" w:type="dxa"/>
          </w:tcPr>
          <w:p w:rsidR="00633119" w:rsidRPr="00E104BA" w:rsidRDefault="00633119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119" w:rsidRPr="00E104BA" w:rsidTr="00EE7613">
        <w:trPr>
          <w:trHeight w:val="20"/>
        </w:trPr>
        <w:tc>
          <w:tcPr>
            <w:tcW w:w="1368" w:type="dxa"/>
          </w:tcPr>
          <w:p w:rsidR="00633119" w:rsidRPr="00E104BA" w:rsidRDefault="00633119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54" w:type="dxa"/>
          </w:tcPr>
          <w:p w:rsidR="00633119" w:rsidRPr="00E104BA" w:rsidRDefault="00633119" w:rsidP="00EE7613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Модуль 2 </w:t>
            </w:r>
            <w:r w:rsidRPr="00E104B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</w:t>
            </w:r>
          </w:p>
        </w:tc>
        <w:tc>
          <w:tcPr>
            <w:tcW w:w="1984" w:type="dxa"/>
          </w:tcPr>
          <w:p w:rsidR="00633119" w:rsidRPr="00E104BA" w:rsidRDefault="00633119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119" w:rsidRPr="00E104BA" w:rsidTr="00EE7613">
        <w:trPr>
          <w:trHeight w:val="20"/>
        </w:trPr>
        <w:tc>
          <w:tcPr>
            <w:tcW w:w="1368" w:type="dxa"/>
          </w:tcPr>
          <w:p w:rsidR="00633119" w:rsidRPr="00E104BA" w:rsidRDefault="00633119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54" w:type="dxa"/>
          </w:tcPr>
          <w:p w:rsidR="00633119" w:rsidRPr="00E104BA" w:rsidRDefault="00633119" w:rsidP="008867D0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 3 Сферы делового общения и грамматическая  тематика</w:t>
            </w:r>
          </w:p>
        </w:tc>
        <w:tc>
          <w:tcPr>
            <w:tcW w:w="1984" w:type="dxa"/>
          </w:tcPr>
          <w:p w:rsidR="00633119" w:rsidRPr="00E104BA" w:rsidRDefault="00633119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4BA" w:rsidRPr="00E104BA" w:rsidTr="00EE7613">
        <w:trPr>
          <w:trHeight w:val="20"/>
        </w:trPr>
        <w:tc>
          <w:tcPr>
            <w:tcW w:w="1368" w:type="dxa"/>
          </w:tcPr>
          <w:p w:rsidR="00E104BA" w:rsidRPr="00E104BA" w:rsidRDefault="00E104BA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54" w:type="dxa"/>
          </w:tcPr>
          <w:p w:rsidR="00E104BA" w:rsidRPr="00E104BA" w:rsidRDefault="00E104BA" w:rsidP="008867D0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104BA" w:rsidRPr="00E104BA" w:rsidRDefault="00E104BA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04BA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104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04BA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E104B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3119" w:rsidRPr="00E104BA" w:rsidTr="00EE7613">
        <w:trPr>
          <w:trHeight w:val="20"/>
        </w:trPr>
        <w:tc>
          <w:tcPr>
            <w:tcW w:w="10206" w:type="dxa"/>
            <w:gridSpan w:val="3"/>
          </w:tcPr>
          <w:p w:rsidR="00633119" w:rsidRPr="00E104BA" w:rsidRDefault="00633119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t>2 курс 1 сессия</w:t>
            </w:r>
          </w:p>
        </w:tc>
      </w:tr>
      <w:tr w:rsidR="00633119" w:rsidRPr="00E104BA" w:rsidTr="00EE7613">
        <w:trPr>
          <w:trHeight w:val="20"/>
        </w:trPr>
        <w:tc>
          <w:tcPr>
            <w:tcW w:w="1368" w:type="dxa"/>
          </w:tcPr>
          <w:p w:rsidR="00633119" w:rsidRPr="00E104BA" w:rsidRDefault="00633119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54" w:type="dxa"/>
          </w:tcPr>
          <w:p w:rsidR="00633119" w:rsidRPr="00E104BA" w:rsidRDefault="00633119" w:rsidP="00EE7613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Модуль 1.</w:t>
            </w:r>
            <w:r w:rsidRPr="00E104B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1984" w:type="dxa"/>
          </w:tcPr>
          <w:p w:rsidR="00633119" w:rsidRPr="00E104BA" w:rsidRDefault="00633119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119" w:rsidRPr="00E104BA" w:rsidTr="00EE7613">
        <w:trPr>
          <w:trHeight w:val="20"/>
        </w:trPr>
        <w:tc>
          <w:tcPr>
            <w:tcW w:w="1368" w:type="dxa"/>
          </w:tcPr>
          <w:p w:rsidR="00633119" w:rsidRPr="00E104BA" w:rsidRDefault="00633119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54" w:type="dxa"/>
          </w:tcPr>
          <w:p w:rsidR="00633119" w:rsidRPr="00E104BA" w:rsidRDefault="00633119" w:rsidP="00EE7613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Модуль 2 </w:t>
            </w:r>
            <w:r w:rsidRPr="00E104B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</w:t>
            </w:r>
          </w:p>
        </w:tc>
        <w:tc>
          <w:tcPr>
            <w:tcW w:w="1984" w:type="dxa"/>
          </w:tcPr>
          <w:p w:rsidR="00633119" w:rsidRPr="00E104BA" w:rsidRDefault="00633119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119" w:rsidRPr="00E104BA" w:rsidTr="00EE7613">
        <w:trPr>
          <w:trHeight w:val="20"/>
        </w:trPr>
        <w:tc>
          <w:tcPr>
            <w:tcW w:w="1368" w:type="dxa"/>
          </w:tcPr>
          <w:p w:rsidR="00633119" w:rsidRPr="00E104BA" w:rsidRDefault="00633119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4" w:type="dxa"/>
          </w:tcPr>
          <w:p w:rsidR="00633119" w:rsidRPr="00E104BA" w:rsidRDefault="00633119" w:rsidP="00EE7613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 3 Сферы делового общения и грамматическая тематика</w:t>
            </w:r>
          </w:p>
        </w:tc>
        <w:tc>
          <w:tcPr>
            <w:tcW w:w="1984" w:type="dxa"/>
          </w:tcPr>
          <w:p w:rsidR="00633119" w:rsidRPr="00E104BA" w:rsidRDefault="00633119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4BA" w:rsidRPr="00E104BA" w:rsidTr="00EE7613">
        <w:trPr>
          <w:trHeight w:val="20"/>
        </w:trPr>
        <w:tc>
          <w:tcPr>
            <w:tcW w:w="1368" w:type="dxa"/>
          </w:tcPr>
          <w:p w:rsidR="00E104BA" w:rsidRPr="00E104BA" w:rsidRDefault="00E104BA" w:rsidP="008867D0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54" w:type="dxa"/>
          </w:tcPr>
          <w:p w:rsidR="00E104BA" w:rsidRPr="00E104BA" w:rsidRDefault="00E104BA" w:rsidP="00EE7613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104BA" w:rsidRPr="00E104BA" w:rsidRDefault="00E104BA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04BA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104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04BA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E104B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3119" w:rsidRPr="00E104BA" w:rsidTr="00EE7613">
        <w:trPr>
          <w:trHeight w:val="20"/>
        </w:trPr>
        <w:tc>
          <w:tcPr>
            <w:tcW w:w="8222" w:type="dxa"/>
            <w:gridSpan w:val="2"/>
          </w:tcPr>
          <w:p w:rsidR="00633119" w:rsidRPr="00E104BA" w:rsidRDefault="00E104BA" w:rsidP="008867D0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  <w:r w:rsidR="00633119" w:rsidRPr="00E104B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633119" w:rsidRPr="00E104BA" w:rsidRDefault="00E47E22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67C8B" w:rsidRDefault="00567C8B" w:rsidP="008867D0">
      <w:pPr>
        <w:pStyle w:val="26"/>
        <w:ind w:firstLine="709"/>
        <w:jc w:val="both"/>
        <w:rPr>
          <w:rFonts w:eastAsia="Calibri"/>
          <w:kern w:val="0"/>
          <w:lang w:eastAsia="en-US"/>
        </w:rPr>
      </w:pPr>
    </w:p>
    <w:p w:rsidR="00567C8B" w:rsidRPr="00673958" w:rsidRDefault="00567C8B" w:rsidP="008867D0">
      <w:pPr>
        <w:pStyle w:val="26"/>
        <w:ind w:left="0" w:firstLine="709"/>
        <w:jc w:val="both"/>
        <w:rPr>
          <w:b/>
        </w:rPr>
      </w:pPr>
      <w:r w:rsidRPr="00673958">
        <w:rPr>
          <w:rFonts w:eastAsia="Calibri"/>
          <w:kern w:val="0"/>
          <w:lang w:eastAsia="en-US"/>
        </w:rPr>
        <w:t>На первом практическом занятии проводится 10-минутная проверка для входного контроля знаний.</w:t>
      </w:r>
    </w:p>
    <w:p w:rsidR="00994A5E" w:rsidRDefault="00994A5E" w:rsidP="00886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7ADB" w:rsidRPr="00686974" w:rsidRDefault="005B7ADB" w:rsidP="008C04B3">
      <w:pPr>
        <w:tabs>
          <w:tab w:val="left" w:pos="2786"/>
        </w:tabs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26622634"/>
      <w:r w:rsidRPr="00686974">
        <w:rPr>
          <w:rFonts w:ascii="Times New Roman" w:hAnsi="Times New Roman" w:cs="Times New Roman"/>
          <w:b/>
          <w:bCs/>
          <w:sz w:val="24"/>
          <w:szCs w:val="24"/>
        </w:rPr>
        <w:t xml:space="preserve">4.5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Курсовой</w:t>
      </w:r>
      <w:r w:rsidR="00AD7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68697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курсовая</w:t>
      </w:r>
      <w:r w:rsidR="00AD7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Pr="00686974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11"/>
    </w:p>
    <w:p w:rsidR="005B7ADB" w:rsidRPr="001D5F0C" w:rsidRDefault="005B7ADB" w:rsidP="008867D0">
      <w:pPr>
        <w:tabs>
          <w:tab w:val="left" w:pos="367"/>
        </w:tabs>
        <w:ind w:firstLine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F0C" w:rsidRPr="001D5F0C" w:rsidRDefault="001D5F0C" w:rsidP="008C04B3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F0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93C94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1D5F0C">
        <w:rPr>
          <w:rFonts w:ascii="Times New Roman" w:hAnsi="Times New Roman" w:cs="Times New Roman"/>
          <w:sz w:val="24"/>
          <w:szCs w:val="24"/>
        </w:rPr>
        <w:t>дисциплины «Иностранный язык» выполнение курсовых работ не предусмотрено рабочим учебным планом академии.</w:t>
      </w:r>
    </w:p>
    <w:p w:rsidR="00F61214" w:rsidRDefault="00F61214" w:rsidP="008867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ADB" w:rsidRDefault="005B7ADB" w:rsidP="008C04B3">
      <w:pPr>
        <w:tabs>
          <w:tab w:val="left" w:pos="367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_Toc26622635"/>
      <w:r>
        <w:rPr>
          <w:rFonts w:ascii="Times New Roman" w:hAnsi="Times New Roman" w:cs="Times New Roman"/>
          <w:b/>
          <w:bCs/>
          <w:sz w:val="24"/>
          <w:szCs w:val="24"/>
        </w:rPr>
        <w:t>4.6 Самостоятельное изучение разделов дисциплины</w:t>
      </w:r>
      <w:bookmarkEnd w:id="12"/>
    </w:p>
    <w:p w:rsidR="006B1E31" w:rsidRPr="00A9275E" w:rsidRDefault="006B1E31" w:rsidP="008867D0">
      <w:pPr>
        <w:pStyle w:val="Style67"/>
        <w:widowControl/>
        <w:spacing w:line="240" w:lineRule="auto"/>
        <w:rPr>
          <w:rStyle w:val="FontStyle104"/>
          <w:sz w:val="24"/>
        </w:rPr>
      </w:pPr>
    </w:p>
    <w:p w:rsidR="0086392E" w:rsidRPr="007D4A38" w:rsidRDefault="005B7ADB" w:rsidP="008C0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по направлению подготовки </w:t>
      </w:r>
      <w:r w:rsidR="007D4A38">
        <w:rPr>
          <w:rFonts w:ascii="Times New Roman" w:hAnsi="Times New Roman" w:cs="Times New Roman"/>
          <w:sz w:val="24"/>
          <w:szCs w:val="24"/>
        </w:rPr>
        <w:t xml:space="preserve">09.03.01 </w:t>
      </w:r>
      <w:r w:rsidR="007D4A38" w:rsidRPr="007D4A38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AD7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большое значение в формировании профессиональных компетенций будущего</w:t>
      </w:r>
      <w:r w:rsidR="00A97CC8">
        <w:rPr>
          <w:rFonts w:ascii="Times New Roman" w:hAnsi="Times New Roman" w:cs="Times New Roman"/>
          <w:sz w:val="24"/>
          <w:szCs w:val="24"/>
        </w:rPr>
        <w:t xml:space="preserve"> бакалавра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92E" w:rsidRPr="00A9275E">
        <w:rPr>
          <w:rFonts w:ascii="Times New Roman" w:hAnsi="Times New Roman" w:cs="Times New Roman"/>
          <w:sz w:val="24"/>
          <w:szCs w:val="24"/>
        </w:rPr>
        <w:t>Самостоятельная работа — одна из важ</w:t>
      </w:r>
      <w:r w:rsidR="007D4A38">
        <w:rPr>
          <w:rFonts w:ascii="Times New Roman" w:hAnsi="Times New Roman" w:cs="Times New Roman"/>
          <w:sz w:val="24"/>
          <w:szCs w:val="24"/>
        </w:rPr>
        <w:t xml:space="preserve">нейших форм овладения знаниями. </w:t>
      </w:r>
      <w:r w:rsidR="0086392E" w:rsidRPr="00A9275E">
        <w:rPr>
          <w:rFonts w:ascii="Times New Roman" w:hAnsi="Times New Roman" w:cs="Times New Roman"/>
          <w:sz w:val="24"/>
          <w:szCs w:val="24"/>
        </w:rPr>
        <w:t xml:space="preserve">Но самостоятельная работа требует известных навыков, умения. Наибольшую пользу она приносит тогда, когда </w:t>
      </w:r>
      <w:r w:rsidR="009E7B46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йся</w:t>
      </w:r>
      <w:r w:rsidR="00AD7256">
        <w:rPr>
          <w:rFonts w:ascii="Times New Roman" w:hAnsi="Times New Roman" w:cs="Times New Roman"/>
          <w:sz w:val="24"/>
          <w:szCs w:val="24"/>
        </w:rPr>
        <w:t xml:space="preserve"> </w:t>
      </w:r>
      <w:r w:rsidR="0086392E" w:rsidRPr="00A9275E">
        <w:rPr>
          <w:rFonts w:ascii="Times New Roman" w:hAnsi="Times New Roman" w:cs="Times New Roman"/>
          <w:sz w:val="24"/>
          <w:szCs w:val="24"/>
        </w:rPr>
        <w:t xml:space="preserve">занимается систематически, проявляет трудолюбие и </w:t>
      </w:r>
      <w:r w:rsidR="0086392E" w:rsidRPr="00A9275E">
        <w:rPr>
          <w:rFonts w:ascii="Times New Roman" w:hAnsi="Times New Roman" w:cs="Times New Roman"/>
          <w:sz w:val="24"/>
          <w:szCs w:val="24"/>
        </w:rPr>
        <w:lastRenderedPageBreak/>
        <w:t xml:space="preserve">упорство. На основе самостоятельно приобретенных знаний формируются твердые убеждения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86392E" w:rsidRPr="00A9275E">
        <w:rPr>
          <w:rFonts w:ascii="Times New Roman" w:hAnsi="Times New Roman" w:cs="Times New Roman"/>
          <w:sz w:val="24"/>
          <w:szCs w:val="24"/>
        </w:rPr>
        <w:t>и умение отстаивать их. А это — самое главное в овладении любой наукой.</w:t>
      </w:r>
    </w:p>
    <w:p w:rsidR="0086392E" w:rsidRPr="00A9275E" w:rsidRDefault="0004362A" w:rsidP="008867D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включает многие виды активной умственной деятельности обучающегося: слушание лекций и осмысленное их конспектирование, глубокое освоение источников и литературы, консультации у преподавателя, 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языке, письменная фиксация информации в виде записей, конспектирования, делового письма, а также в</w:t>
      </w:r>
      <w:r w:rsidR="00BC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виде докладов, рефератов, тезисов и т.п., подготовка к практическим занятиям, экзаменам, самоконтроль приобретаемых знаний и т.д. Форма текущего контроля знаний – работа обучающегося на практическом занятии. Форма промежуточных аттестаций – письменная (домашняя) работа по проблемам изучаемой дисциплины. </w:t>
      </w:r>
      <w:r w:rsidR="0086392E" w:rsidRPr="00A9275E">
        <w:rPr>
          <w:rFonts w:ascii="Times New Roman" w:hAnsi="Times New Roman" w:cs="Times New Roman"/>
          <w:sz w:val="24"/>
          <w:szCs w:val="24"/>
        </w:rPr>
        <w:t>Итоговая форма контроля знаний по дисциплине –</w:t>
      </w:r>
      <w:r w:rsidR="00A97CC8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86392E" w:rsidRPr="00A9275E">
        <w:rPr>
          <w:rFonts w:ascii="Times New Roman" w:hAnsi="Times New Roman" w:cs="Times New Roman"/>
          <w:sz w:val="24"/>
          <w:szCs w:val="24"/>
        </w:rPr>
        <w:t>.</w:t>
      </w:r>
    </w:p>
    <w:p w:rsidR="0086392E" w:rsidRPr="00A9275E" w:rsidRDefault="0086392E" w:rsidP="008867D0">
      <w:pPr>
        <w:pStyle w:val="af1"/>
        <w:tabs>
          <w:tab w:val="clear" w:pos="720"/>
        </w:tabs>
        <w:spacing w:line="240" w:lineRule="auto"/>
        <w:ind w:left="0" w:firstLine="709"/>
      </w:pPr>
      <w:r w:rsidRPr="00A9275E">
        <w:t>Самостоятельная работа по дисциплине «</w:t>
      </w:r>
      <w:r w:rsidR="007D4A38">
        <w:t>Иностранный язык</w:t>
      </w:r>
      <w:r w:rsidRPr="00A9275E">
        <w:t>» представляет собой способ организации контроля знаний, предполагающий выполнение заданий в присутствии преподавателя с минимальными ограничениями на время выполнения и использование вспомогательных материалов.</w:t>
      </w:r>
    </w:p>
    <w:p w:rsidR="008E581A" w:rsidRPr="00A61EB6" w:rsidRDefault="008E581A" w:rsidP="008C04B3">
      <w:pPr>
        <w:tabs>
          <w:tab w:val="left" w:pos="709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B6">
        <w:rPr>
          <w:rFonts w:ascii="Times New Roman" w:hAnsi="Times New Roman" w:cs="Times New Roman"/>
          <w:sz w:val="24"/>
          <w:szCs w:val="24"/>
        </w:rPr>
        <w:t>Видами заданий для внеаудиторной самостоятельной работы могут быть: чтение и перевод иноязычных текстов профессиональной направленности (учебника, первоисточника,  дополнительной литературы)  с целью полного извлечения информации, обобщение прочитанного в виде реферата, резюме, аннотации на русском и изучаемом иностранном языке, письменная фиксация информации в виде записей, конспектирования, делового письма, а также в виде докладов, рефератов, тезисов и т.п., графическое изображение структуры текста;  конспектирование  текста; выписки из текста; работа со словарями и справочниками; ознакомление с нормативными   документами;   учебно-исследовательская   работа; использование аудио- и видеозаписей,  компьютерной техники и Интернета; для  закрепления  и систематизации знаний:  работа с конспектом лекции (обработка текста);  повторная работа  над  учебным  материалом (учебника, первоисточника,  дополнительной литературы,  аудио-  и видеозаписей);  составление плана и тезисов ответа; составление таблиц для    системати</w:t>
      </w:r>
      <w:r>
        <w:rPr>
          <w:rFonts w:ascii="Times New Roman" w:hAnsi="Times New Roman" w:cs="Times New Roman"/>
          <w:sz w:val="24"/>
          <w:szCs w:val="24"/>
        </w:rPr>
        <w:t xml:space="preserve">зации   учебного   материала; </w:t>
      </w:r>
      <w:r w:rsidRPr="00A61EB6">
        <w:rPr>
          <w:rFonts w:ascii="Times New Roman" w:hAnsi="Times New Roman" w:cs="Times New Roman"/>
          <w:sz w:val="24"/>
          <w:szCs w:val="24"/>
        </w:rPr>
        <w:t xml:space="preserve">ответы на контрольные  вопросы;  аналитическая  обработка текста (аннотирование, рецензирование, реферирование, контент–анализ и др.). </w:t>
      </w:r>
    </w:p>
    <w:p w:rsidR="008E581A" w:rsidRDefault="008E581A" w:rsidP="008867D0">
      <w:pPr>
        <w:pStyle w:val="af1"/>
        <w:tabs>
          <w:tab w:val="clear" w:pos="720"/>
        </w:tabs>
        <w:spacing w:line="240" w:lineRule="auto"/>
        <w:ind w:left="0" w:firstLine="709"/>
      </w:pPr>
      <w:r>
        <w:t>Самосто</w:t>
      </w:r>
      <w:r w:rsidR="00BC28A4">
        <w:t>ятельная работа обучающихся (СРС</w:t>
      </w:r>
      <w:r>
        <w:t>) охватывает все аспекты освоения иностранного языка и в значительной мере определяет результаты и качество освоения дисциплины «</w:t>
      </w:r>
      <w:r w:rsidR="00F34235">
        <w:rPr>
          <w:bCs/>
        </w:rPr>
        <w:t>Иностранный язык</w:t>
      </w:r>
      <w:r w:rsidRPr="00A9275E">
        <w:t>»</w:t>
      </w:r>
      <w:r>
        <w:t>». В связи с этим планирование, органи</w:t>
      </w:r>
      <w:r w:rsidR="00BC28A4">
        <w:t>зация, выполнение и контроль СРС</w:t>
      </w:r>
      <w:r>
        <w:t xml:space="preserve"> по иностранному языку приобретают особое значение и нуждаются в методическом руководстве и методическом обеспечении. Настоящие методические рекомендации освещают виды и формы СРС по всем аспектам языка, си</w:t>
      </w:r>
      <w:r w:rsidR="00BC28A4">
        <w:t>стематизируют формы контроля СРС</w:t>
      </w:r>
      <w:r>
        <w:t xml:space="preserve"> и содержат методические указания по отдельным аспектам освоения иностранного языка. Содержание методических рекомендаций носит универсальный характер, поэтому данные материалы могут быть использованы обучающимися всех направлений очной и заочной форм обучения при</w:t>
      </w:r>
      <w:r w:rsidR="00BC28A4">
        <w:t xml:space="preserve"> выполнении конкретных видов СРС</w:t>
      </w:r>
      <w:r>
        <w:t>. Основная цель методических рекомендаций состоит в обеспечении обучающихся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иностранному языку, позволяющих самостоятельно решать учебные задачи, выполнять разнообразные задания, преодолевать наиболее трудн</w:t>
      </w:r>
      <w:r w:rsidR="00B24E8F">
        <w:t>ы</w:t>
      </w:r>
      <w:r w:rsidR="00BC28A4">
        <w:t>е моменты в отдельных видах СРС</w:t>
      </w:r>
      <w:r>
        <w:t>. Используя методические рекомендации, обучающиеся должны овладеть следующими навыками и умениями:</w:t>
      </w:r>
    </w:p>
    <w:p w:rsidR="008E581A" w:rsidRDefault="008E581A" w:rsidP="008867D0">
      <w:pPr>
        <w:pStyle w:val="af1"/>
        <w:tabs>
          <w:tab w:val="clear" w:pos="720"/>
        </w:tabs>
        <w:spacing w:line="240" w:lineRule="auto"/>
        <w:ind w:left="0" w:firstLine="709"/>
      </w:pPr>
      <w:r>
        <w:t xml:space="preserve"> - правильного произношения и чтения на иностранном языке; </w:t>
      </w:r>
    </w:p>
    <w:p w:rsidR="008E581A" w:rsidRDefault="008E581A" w:rsidP="008867D0">
      <w:pPr>
        <w:pStyle w:val="af1"/>
        <w:tabs>
          <w:tab w:val="clear" w:pos="720"/>
        </w:tabs>
        <w:spacing w:line="240" w:lineRule="auto"/>
        <w:ind w:left="0" w:firstLine="709"/>
      </w:pPr>
      <w:r>
        <w:t xml:space="preserve">- продуктивного активного освоения лексики иностранного языка; </w:t>
      </w:r>
    </w:p>
    <w:p w:rsidR="008E581A" w:rsidRDefault="008E581A" w:rsidP="008867D0">
      <w:pPr>
        <w:pStyle w:val="af1"/>
        <w:tabs>
          <w:tab w:val="clear" w:pos="720"/>
        </w:tabs>
        <w:spacing w:line="240" w:lineRule="auto"/>
        <w:ind w:left="0" w:firstLine="709"/>
      </w:pPr>
      <w:r>
        <w:t xml:space="preserve">- овладения грамматическим строем  иностранного языка; </w:t>
      </w:r>
    </w:p>
    <w:p w:rsidR="008E581A" w:rsidRDefault="008E581A" w:rsidP="008867D0">
      <w:pPr>
        <w:pStyle w:val="af1"/>
        <w:tabs>
          <w:tab w:val="clear" w:pos="720"/>
        </w:tabs>
        <w:spacing w:line="240" w:lineRule="auto"/>
        <w:ind w:left="0" w:firstLine="709"/>
      </w:pPr>
      <w:r>
        <w:lastRenderedPageBreak/>
        <w:t xml:space="preserve">- работы с учебно-вспомогательной литературой (словарями и справочниками по иностранному языку); </w:t>
      </w:r>
    </w:p>
    <w:p w:rsidR="008E581A" w:rsidRDefault="008E581A" w:rsidP="008867D0">
      <w:pPr>
        <w:pStyle w:val="af1"/>
        <w:tabs>
          <w:tab w:val="clear" w:pos="720"/>
        </w:tabs>
        <w:spacing w:line="240" w:lineRule="auto"/>
        <w:ind w:left="0" w:firstLine="709"/>
      </w:pPr>
      <w:r>
        <w:t xml:space="preserve">- подготовленного устного монологического высказывания на иностранном языке в пределах изучаемых тем; </w:t>
      </w:r>
    </w:p>
    <w:p w:rsidR="008E581A" w:rsidRDefault="008E581A" w:rsidP="008867D0">
      <w:pPr>
        <w:pStyle w:val="af1"/>
        <w:tabs>
          <w:tab w:val="clear" w:pos="720"/>
        </w:tabs>
        <w:spacing w:line="240" w:lineRule="auto"/>
        <w:ind w:left="0" w:firstLine="709"/>
      </w:pPr>
      <w:r>
        <w:t xml:space="preserve">- письменной речи на иностранном  языке. </w:t>
      </w:r>
    </w:p>
    <w:p w:rsidR="00B24E8F" w:rsidRDefault="008E581A" w:rsidP="008C04B3">
      <w:pPr>
        <w:pStyle w:val="af1"/>
        <w:tabs>
          <w:tab w:val="clear" w:pos="720"/>
        </w:tabs>
        <w:spacing w:line="240" w:lineRule="auto"/>
        <w:ind w:left="0" w:firstLine="709"/>
      </w:pPr>
      <w:r>
        <w:t>Целенаправленная самостоятельная работа обучающихся по иностранному языку в соответствии с данными методическими рекомендациями</w:t>
      </w:r>
      <w:r w:rsidR="00BC28A4">
        <w:t xml:space="preserve"> </w:t>
      </w:r>
      <w:r>
        <w:t>призваны обеспечить уровень языковой подготовки обучающихся, соответствующий требованиям ФГОС ВО по дисциплине «</w:t>
      </w:r>
      <w:r>
        <w:rPr>
          <w:bCs/>
        </w:rPr>
        <w:t xml:space="preserve">Иностранный язык». </w:t>
      </w:r>
      <w:r>
        <w:t xml:space="preserve">В </w:t>
      </w:r>
      <w:r w:rsidR="007633CC">
        <w:t xml:space="preserve">процессе </w:t>
      </w:r>
      <w:r>
        <w:t>обучения иностранному языку использ</w:t>
      </w:r>
      <w:r w:rsidR="00BC28A4">
        <w:t>уются различные виды и формы СРС</w:t>
      </w:r>
      <w:r>
        <w:t xml:space="preserve">, служащие для подготовки обучающихся к последующему самостоятельному использованию иностранного языка, а также как средства познавательной и коммуникативной деятельности. </w:t>
      </w:r>
    </w:p>
    <w:p w:rsidR="008E581A" w:rsidRDefault="008E581A" w:rsidP="008C04B3">
      <w:pPr>
        <w:pStyle w:val="af1"/>
        <w:tabs>
          <w:tab w:val="clear" w:pos="720"/>
        </w:tabs>
        <w:spacing w:line="240" w:lineRule="auto"/>
        <w:ind w:left="0" w:firstLine="709"/>
      </w:pPr>
      <w:r>
        <w:t xml:space="preserve">Цели и задачи самостоятельной (внеаудиторной) работы обучающихся: </w:t>
      </w:r>
    </w:p>
    <w:p w:rsidR="008E581A" w:rsidRDefault="008E581A" w:rsidP="008C04B3">
      <w:pPr>
        <w:pStyle w:val="af1"/>
        <w:tabs>
          <w:tab w:val="clear" w:pos="720"/>
        </w:tabs>
        <w:spacing w:line="240" w:lineRule="auto"/>
        <w:ind w:left="0" w:firstLine="709"/>
      </w:pPr>
      <w:r>
        <w:t xml:space="preserve"> - самостоятельность овладения новым учебным материалом; </w:t>
      </w:r>
    </w:p>
    <w:p w:rsidR="008E581A" w:rsidRDefault="008E581A" w:rsidP="008C04B3">
      <w:pPr>
        <w:pStyle w:val="af1"/>
        <w:tabs>
          <w:tab w:val="clear" w:pos="720"/>
        </w:tabs>
        <w:spacing w:line="240" w:lineRule="auto"/>
        <w:ind w:left="0" w:firstLine="709"/>
      </w:pPr>
      <w:r>
        <w:t>- формирование умений и навыков самостоятельного умственного труда;</w:t>
      </w:r>
    </w:p>
    <w:p w:rsidR="008E581A" w:rsidRDefault="008E581A" w:rsidP="008C04B3">
      <w:pPr>
        <w:pStyle w:val="af1"/>
        <w:tabs>
          <w:tab w:val="clear" w:pos="720"/>
        </w:tabs>
        <w:spacing w:line="240" w:lineRule="auto"/>
        <w:ind w:left="0" w:firstLine="709"/>
      </w:pPr>
      <w:r>
        <w:t xml:space="preserve"> - овладение различными формами взаимоконтроля и самоконтроля; </w:t>
      </w:r>
    </w:p>
    <w:p w:rsidR="008E581A" w:rsidRDefault="008E581A" w:rsidP="008C04B3">
      <w:pPr>
        <w:pStyle w:val="af1"/>
        <w:tabs>
          <w:tab w:val="clear" w:pos="720"/>
        </w:tabs>
        <w:spacing w:line="240" w:lineRule="auto"/>
        <w:ind w:left="0" w:firstLine="709"/>
      </w:pPr>
      <w:r>
        <w:t xml:space="preserve">- развитие самостоятельности мышления; </w:t>
      </w:r>
    </w:p>
    <w:p w:rsidR="008E581A" w:rsidRDefault="008E581A" w:rsidP="008C04B3">
      <w:pPr>
        <w:pStyle w:val="af1"/>
        <w:tabs>
          <w:tab w:val="clear" w:pos="720"/>
        </w:tabs>
        <w:spacing w:line="240" w:lineRule="auto"/>
        <w:ind w:left="0" w:firstLine="709"/>
      </w:pPr>
      <w:r>
        <w:t xml:space="preserve">- формирование общих трудовых и профессиональных умений; </w:t>
      </w:r>
    </w:p>
    <w:p w:rsidR="008E581A" w:rsidRDefault="008E581A" w:rsidP="008C04B3">
      <w:pPr>
        <w:pStyle w:val="af1"/>
        <w:tabs>
          <w:tab w:val="clear" w:pos="720"/>
        </w:tabs>
        <w:spacing w:line="240" w:lineRule="auto"/>
        <w:ind w:left="0" w:firstLine="709"/>
      </w:pPr>
      <w:r>
        <w:t xml:space="preserve">- формирование убежденности, волевых качеств, способности к самоорганизации, творчеству. </w:t>
      </w:r>
    </w:p>
    <w:p w:rsidR="008E581A" w:rsidRPr="00A9275E" w:rsidRDefault="008E581A" w:rsidP="008C04B3">
      <w:pPr>
        <w:pStyle w:val="af1"/>
        <w:tabs>
          <w:tab w:val="clear" w:pos="720"/>
        </w:tabs>
        <w:spacing w:line="240" w:lineRule="auto"/>
        <w:ind w:left="0" w:firstLine="709"/>
      </w:pPr>
      <w:r w:rsidRPr="00A9275E">
        <w:t xml:space="preserve">Самостоятельная работа может осуществляться индивидуально или группами </w:t>
      </w:r>
      <w:r>
        <w:t>обучающихся</w:t>
      </w:r>
      <w:r w:rsidRPr="00A9275E">
        <w:t xml:space="preserve"> в зависимости от цели, объема, конкретной тематики, уровня сложно</w:t>
      </w:r>
      <w:r>
        <w:t>сти, уровня умений обучающихся.</w:t>
      </w:r>
    </w:p>
    <w:p w:rsidR="008E581A" w:rsidRDefault="008E581A" w:rsidP="008867D0">
      <w:pPr>
        <w:pStyle w:val="af1"/>
        <w:tabs>
          <w:tab w:val="clear" w:pos="720"/>
        </w:tabs>
        <w:spacing w:line="240" w:lineRule="auto"/>
        <w:ind w:left="0" w:firstLine="0"/>
      </w:pPr>
    </w:p>
    <w:p w:rsidR="005B7ADB" w:rsidRDefault="005B7ADB" w:rsidP="008867D0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Перечень практических заданий для самостоятельной работы</w:t>
      </w:r>
    </w:p>
    <w:p w:rsidR="00CB173A" w:rsidRDefault="00CB173A" w:rsidP="008C04B3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</w:t>
      </w:r>
    </w:p>
    <w:p w:rsidR="00CB173A" w:rsidRDefault="00CB173A" w:rsidP="008C04B3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Письменная фиксация информации в виде записей, конспектирования, делового письма, а также в виде докладов, рефератов, тезисов и т.п.</w:t>
      </w:r>
    </w:p>
    <w:p w:rsidR="00CB173A" w:rsidRDefault="00CB173A" w:rsidP="008C04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Лексические темы профессиональной направленности.</w:t>
      </w:r>
    </w:p>
    <w:p w:rsidR="00CB173A" w:rsidRDefault="00CB173A" w:rsidP="008C04B3">
      <w:pPr>
        <w:tabs>
          <w:tab w:val="left" w:pos="36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Грамматика (грамматический строй иностранного языка)</w:t>
      </w:r>
    </w:p>
    <w:p w:rsidR="00AD7256" w:rsidRDefault="00CB173A" w:rsidP="008C04B3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Выполнение лексико-грамматического теста</w:t>
      </w:r>
    </w:p>
    <w:p w:rsidR="00AD7256" w:rsidRPr="002C6508" w:rsidRDefault="00AD7256" w:rsidP="008C04B3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Ведение тематического словаря.</w:t>
      </w:r>
    </w:p>
    <w:p w:rsidR="005B7ADB" w:rsidRPr="00A9275E" w:rsidRDefault="00AD7256" w:rsidP="008867D0">
      <w:pPr>
        <w:tabs>
          <w:tab w:val="left" w:pos="180"/>
          <w:tab w:val="left" w:pos="993"/>
        </w:tabs>
        <w:jc w:val="both"/>
      </w:pPr>
      <w:r w:rsidRPr="00A9275E">
        <w:t xml:space="preserve"> </w:t>
      </w:r>
    </w:p>
    <w:p w:rsidR="004E7F27" w:rsidRDefault="004E7F27" w:rsidP="008C04B3">
      <w:pPr>
        <w:tabs>
          <w:tab w:val="left" w:pos="3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C04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—  Самостоятельное изучение разделов дисциплины по очной форме обучения</w:t>
      </w:r>
    </w:p>
    <w:tbl>
      <w:tblPr>
        <w:tblStyle w:val="1f5"/>
        <w:tblW w:w="0" w:type="auto"/>
        <w:tblLayout w:type="fixed"/>
        <w:tblLook w:val="0000" w:firstRow="0" w:lastRow="0" w:firstColumn="0" w:lastColumn="0" w:noHBand="0" w:noVBand="0"/>
      </w:tblPr>
      <w:tblGrid>
        <w:gridCol w:w="465"/>
        <w:gridCol w:w="4179"/>
        <w:gridCol w:w="4514"/>
        <w:gridCol w:w="1156"/>
      </w:tblGrid>
      <w:tr w:rsidR="004E7F27" w:rsidTr="00F146D4">
        <w:trPr>
          <w:trHeight w:val="130"/>
          <w:tblHeader/>
        </w:trPr>
        <w:tc>
          <w:tcPr>
            <w:tcW w:w="465" w:type="dxa"/>
          </w:tcPr>
          <w:p w:rsidR="004E7F27" w:rsidRDefault="004E7F27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179" w:type="dxa"/>
          </w:tcPr>
          <w:p w:rsidR="004E7F27" w:rsidRDefault="004E7F27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4514" w:type="dxa"/>
          </w:tcPr>
          <w:p w:rsidR="004E7F27" w:rsidRDefault="004E7F27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156" w:type="dxa"/>
          </w:tcPr>
          <w:p w:rsidR="004E7F27" w:rsidRDefault="004E7F27" w:rsidP="008867D0">
            <w:pPr>
              <w:pStyle w:val="af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ч./з.е</w:t>
            </w:r>
          </w:p>
        </w:tc>
      </w:tr>
      <w:tr w:rsidR="00E47E22" w:rsidTr="008C04B3">
        <w:trPr>
          <w:trHeight w:val="516"/>
        </w:trPr>
        <w:tc>
          <w:tcPr>
            <w:tcW w:w="465" w:type="dxa"/>
          </w:tcPr>
          <w:p w:rsidR="00E47E22" w:rsidRDefault="00E47E22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E47E22" w:rsidRPr="00CF3124" w:rsidRDefault="00E47E22" w:rsidP="008C04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</w:t>
            </w: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ЧПТ)</w:t>
            </w:r>
          </w:p>
        </w:tc>
        <w:tc>
          <w:tcPr>
            <w:tcW w:w="4514" w:type="dxa"/>
          </w:tcPr>
          <w:p w:rsidR="00E47E22" w:rsidRDefault="00E47E22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8E">
              <w:rPr>
                <w:rFonts w:ascii="Times New Roman" w:hAnsi="Times New Roman" w:cs="Times New Roman"/>
                <w:sz w:val="24"/>
                <w:szCs w:val="24"/>
              </w:rPr>
              <w:t>Контрольный опрос (устный, письменный). Индивидуальное собеседование</w:t>
            </w:r>
          </w:p>
        </w:tc>
        <w:tc>
          <w:tcPr>
            <w:tcW w:w="1156" w:type="dxa"/>
          </w:tcPr>
          <w:p w:rsidR="00E47E22" w:rsidRDefault="00E23DCE" w:rsidP="00E23DC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7E22" w:rsidTr="008C04B3">
        <w:trPr>
          <w:trHeight w:val="794"/>
        </w:trPr>
        <w:tc>
          <w:tcPr>
            <w:tcW w:w="465" w:type="dxa"/>
          </w:tcPr>
          <w:p w:rsidR="00E47E22" w:rsidRDefault="00E47E22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E47E22" w:rsidRPr="00CF3124" w:rsidRDefault="00E47E22" w:rsidP="008867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</w:t>
            </w:r>
          </w:p>
        </w:tc>
        <w:tc>
          <w:tcPr>
            <w:tcW w:w="4514" w:type="dxa"/>
          </w:tcPr>
          <w:p w:rsidR="00E47E22" w:rsidRDefault="00E47E22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8E">
              <w:rPr>
                <w:rFonts w:ascii="Times New Roman" w:hAnsi="Times New Roman" w:cs="Times New Roman"/>
                <w:sz w:val="24"/>
                <w:szCs w:val="24"/>
              </w:rPr>
              <w:t>Контрольный опрос (устный, письменный). Индивидуальное собеседование</w:t>
            </w:r>
          </w:p>
        </w:tc>
        <w:tc>
          <w:tcPr>
            <w:tcW w:w="1156" w:type="dxa"/>
          </w:tcPr>
          <w:p w:rsidR="00E47E22" w:rsidRDefault="00E23DCE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7E22" w:rsidTr="008C04B3">
        <w:tc>
          <w:tcPr>
            <w:tcW w:w="465" w:type="dxa"/>
          </w:tcPr>
          <w:p w:rsidR="00E47E22" w:rsidRDefault="00E47E22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E47E22" w:rsidRPr="00CF3124" w:rsidRDefault="00E47E22" w:rsidP="008867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/>
                <w:sz w:val="24"/>
                <w:szCs w:val="24"/>
              </w:rPr>
              <w:t>Самоподг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отовка (проработка и повторение </w:t>
            </w:r>
            <w:r w:rsidRPr="00CF3124">
              <w:rPr>
                <w:rFonts w:ascii="Times New Roman" w:hAnsi="Times New Roman"/>
                <w:sz w:val="24"/>
                <w:szCs w:val="24"/>
              </w:rPr>
              <w:t xml:space="preserve">материала учебников и учебных пособий, подготовка к практическим занятиям,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78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презентаций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иностранном я</w:t>
            </w:r>
            <w:r w:rsidRPr="00BE0784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  <w:r w:rsidRPr="00D01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0784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тестов и написание тестов для самопроверки</w:t>
            </w:r>
            <w:r w:rsidRPr="00D018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CF3124">
              <w:rPr>
                <w:rFonts w:ascii="Times New Roman" w:hAnsi="Times New Roman"/>
                <w:sz w:val="24"/>
                <w:szCs w:val="24"/>
              </w:rPr>
              <w:t xml:space="preserve"> рубежному контролю и т.д.)</w:t>
            </w:r>
          </w:p>
        </w:tc>
        <w:tc>
          <w:tcPr>
            <w:tcW w:w="4514" w:type="dxa"/>
          </w:tcPr>
          <w:p w:rsidR="00E47E22" w:rsidRDefault="00E47E22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тестовых заданий</w:t>
            </w:r>
          </w:p>
          <w:p w:rsidR="00E47E22" w:rsidRDefault="00E47E22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E47E22" w:rsidRDefault="00E47E22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E">
              <w:rPr>
                <w:rFonts w:ascii="Times New Roman" w:hAnsi="Times New Roman" w:cs="Times New Roman"/>
                <w:sz w:val="24"/>
                <w:szCs w:val="24"/>
              </w:rPr>
              <w:t>Использование кейс-метода</w:t>
            </w:r>
          </w:p>
          <w:p w:rsidR="00E47E22" w:rsidRDefault="00E47E22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перевод иноязычных текстов профессиональной направленности с целью полного извлечения информации, обобщение прочитанного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реферата, резюме, аннотации на русском и изучаемом иностранном языке.</w:t>
            </w:r>
          </w:p>
          <w:p w:rsidR="00E47E22" w:rsidRDefault="00E47E22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фиксация информации</w:t>
            </w:r>
            <w:r w:rsidRPr="00636914">
              <w:rPr>
                <w:rFonts w:ascii="Times New Roman" w:hAnsi="Times New Roman" w:cs="Times New Roman"/>
                <w:sz w:val="24"/>
                <w:szCs w:val="24"/>
              </w:rPr>
              <w:t xml:space="preserve"> в виде записей, конспектирования, делового письма, а также в виде докл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адов, рефератов, тезисов и т.п.</w:t>
            </w:r>
          </w:p>
        </w:tc>
        <w:tc>
          <w:tcPr>
            <w:tcW w:w="1156" w:type="dxa"/>
          </w:tcPr>
          <w:p w:rsidR="00E47E22" w:rsidRDefault="00E23DCE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69,6</w:t>
            </w:r>
          </w:p>
        </w:tc>
      </w:tr>
      <w:tr w:rsidR="004E7F27" w:rsidTr="008C04B3">
        <w:tc>
          <w:tcPr>
            <w:tcW w:w="465" w:type="dxa"/>
          </w:tcPr>
          <w:p w:rsidR="004E7F27" w:rsidRDefault="004E7F27" w:rsidP="008867D0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2"/>
          </w:tcPr>
          <w:p w:rsidR="004E7F27" w:rsidRDefault="004E7F27" w:rsidP="008867D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56" w:type="dxa"/>
          </w:tcPr>
          <w:p w:rsidR="004E7F27" w:rsidRPr="00520AF4" w:rsidRDefault="00E23DCE" w:rsidP="00E23DCE">
            <w:pPr>
              <w:pStyle w:val="af6"/>
              <w:spacing w:after="0" w:line="240" w:lineRule="auto"/>
              <w:ind w:left="-113" w:right="-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  <w:r w:rsidR="008C04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5F0C" w:rsidRDefault="001D5F0C" w:rsidP="008867D0">
      <w:pPr>
        <w:tabs>
          <w:tab w:val="left" w:pos="367"/>
        </w:tabs>
        <w:rPr>
          <w:rFonts w:ascii="Times New Roman" w:hAnsi="Times New Roman" w:cs="Times New Roman"/>
          <w:sz w:val="24"/>
          <w:szCs w:val="24"/>
        </w:rPr>
      </w:pPr>
    </w:p>
    <w:p w:rsidR="004E7F27" w:rsidRDefault="004E7F27" w:rsidP="008867D0">
      <w:pPr>
        <w:tabs>
          <w:tab w:val="left" w:pos="3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C04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—  Самостоятельное изучение разделов дисциплины по заочной форме обучения</w:t>
      </w:r>
    </w:p>
    <w:tbl>
      <w:tblPr>
        <w:tblStyle w:val="1f5"/>
        <w:tblW w:w="0" w:type="auto"/>
        <w:tblLayout w:type="fixed"/>
        <w:tblLook w:val="0000" w:firstRow="0" w:lastRow="0" w:firstColumn="0" w:lastColumn="0" w:noHBand="0" w:noVBand="0"/>
      </w:tblPr>
      <w:tblGrid>
        <w:gridCol w:w="465"/>
        <w:gridCol w:w="4179"/>
        <w:gridCol w:w="4536"/>
        <w:gridCol w:w="1134"/>
      </w:tblGrid>
      <w:tr w:rsidR="004E7F27" w:rsidRPr="009050F9" w:rsidTr="008C04B3">
        <w:trPr>
          <w:trHeight w:val="300"/>
        </w:trPr>
        <w:tc>
          <w:tcPr>
            <w:tcW w:w="465" w:type="dxa"/>
          </w:tcPr>
          <w:p w:rsidR="004E7F27" w:rsidRPr="009050F9" w:rsidRDefault="004E7F27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79" w:type="dxa"/>
          </w:tcPr>
          <w:p w:rsidR="004E7F27" w:rsidRPr="009050F9" w:rsidRDefault="004E7F27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F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36" w:type="dxa"/>
          </w:tcPr>
          <w:p w:rsidR="004E7F27" w:rsidRPr="009050F9" w:rsidRDefault="004E7F27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F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4E7F27" w:rsidRPr="009050F9" w:rsidRDefault="004E7F27" w:rsidP="008867D0">
            <w:pPr>
              <w:pStyle w:val="af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0F9">
              <w:rPr>
                <w:rFonts w:ascii="Times New Roman" w:hAnsi="Times New Roman" w:cs="Times New Roman"/>
                <w:sz w:val="24"/>
                <w:szCs w:val="24"/>
              </w:rPr>
              <w:t>ч./з.е</w:t>
            </w:r>
          </w:p>
        </w:tc>
      </w:tr>
      <w:tr w:rsidR="00E47E22" w:rsidRPr="009050F9" w:rsidTr="008C04B3">
        <w:trPr>
          <w:trHeight w:val="566"/>
        </w:trPr>
        <w:tc>
          <w:tcPr>
            <w:tcW w:w="465" w:type="dxa"/>
          </w:tcPr>
          <w:p w:rsidR="00E47E22" w:rsidRPr="009050F9" w:rsidRDefault="00E47E22" w:rsidP="008867D0">
            <w:pPr>
              <w:pStyle w:val="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E47E22" w:rsidRPr="00CF3124" w:rsidRDefault="00E47E22" w:rsidP="008C04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</w:t>
            </w: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ЧПТ)</w:t>
            </w:r>
          </w:p>
        </w:tc>
        <w:tc>
          <w:tcPr>
            <w:tcW w:w="4536" w:type="dxa"/>
          </w:tcPr>
          <w:p w:rsidR="00E47E22" w:rsidRPr="009050F9" w:rsidRDefault="00E47E22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8E">
              <w:rPr>
                <w:rFonts w:ascii="Times New Roman" w:hAnsi="Times New Roman" w:cs="Times New Roman"/>
                <w:sz w:val="24"/>
                <w:szCs w:val="24"/>
              </w:rPr>
              <w:t>Контрольный опрос (устный, письменный). Индивидуальное собеседование</w:t>
            </w:r>
          </w:p>
        </w:tc>
        <w:tc>
          <w:tcPr>
            <w:tcW w:w="1134" w:type="dxa"/>
          </w:tcPr>
          <w:p w:rsidR="00E47E22" w:rsidRPr="0000302C" w:rsidRDefault="00E47E22" w:rsidP="008867D0">
            <w:pPr>
              <w:pStyle w:val="af6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47E22" w:rsidRPr="009050F9" w:rsidTr="008C04B3">
        <w:trPr>
          <w:trHeight w:val="295"/>
        </w:trPr>
        <w:tc>
          <w:tcPr>
            <w:tcW w:w="465" w:type="dxa"/>
          </w:tcPr>
          <w:p w:rsidR="00E47E22" w:rsidRPr="009050F9" w:rsidRDefault="00E47E22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E47E22" w:rsidRPr="00CF3124" w:rsidRDefault="00E47E22" w:rsidP="008867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</w:t>
            </w:r>
          </w:p>
        </w:tc>
        <w:tc>
          <w:tcPr>
            <w:tcW w:w="4536" w:type="dxa"/>
          </w:tcPr>
          <w:p w:rsidR="00E47E22" w:rsidRDefault="00E47E22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8E">
              <w:rPr>
                <w:rFonts w:ascii="Times New Roman" w:hAnsi="Times New Roman" w:cs="Times New Roman"/>
                <w:sz w:val="24"/>
                <w:szCs w:val="24"/>
              </w:rPr>
              <w:t>Контрольный опрос (устный, письменный). Индивидуальное собеседование</w:t>
            </w:r>
          </w:p>
        </w:tc>
        <w:tc>
          <w:tcPr>
            <w:tcW w:w="1134" w:type="dxa"/>
          </w:tcPr>
          <w:p w:rsidR="00E47E22" w:rsidRDefault="00E47E22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C04B3" w:rsidRPr="009050F9" w:rsidTr="008C04B3">
        <w:trPr>
          <w:trHeight w:val="295"/>
        </w:trPr>
        <w:tc>
          <w:tcPr>
            <w:tcW w:w="465" w:type="dxa"/>
          </w:tcPr>
          <w:p w:rsidR="008C04B3" w:rsidRDefault="008C04B3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8C04B3" w:rsidRPr="00CF3124" w:rsidRDefault="008C04B3" w:rsidP="008867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4536" w:type="dxa"/>
          </w:tcPr>
          <w:p w:rsidR="008C04B3" w:rsidRPr="00073D8E" w:rsidRDefault="008C04B3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защита контрольной работы</w:t>
            </w:r>
          </w:p>
        </w:tc>
        <w:tc>
          <w:tcPr>
            <w:tcW w:w="1134" w:type="dxa"/>
          </w:tcPr>
          <w:p w:rsidR="008C04B3" w:rsidRDefault="008C04B3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47E22" w:rsidRPr="009050F9" w:rsidTr="008C04B3">
        <w:tc>
          <w:tcPr>
            <w:tcW w:w="465" w:type="dxa"/>
          </w:tcPr>
          <w:p w:rsidR="00E47E22" w:rsidRPr="009050F9" w:rsidRDefault="008C04B3" w:rsidP="008867D0">
            <w:pPr>
              <w:pStyle w:val="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</w:tcPr>
          <w:p w:rsidR="00E47E22" w:rsidRPr="00CF3124" w:rsidRDefault="00E47E22" w:rsidP="008867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24">
              <w:rPr>
                <w:rFonts w:ascii="Times New Roman" w:hAnsi="Times New Roman"/>
                <w:sz w:val="24"/>
                <w:szCs w:val="24"/>
              </w:rPr>
              <w:t>Самоподг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отовка (проработка и повторение </w:t>
            </w:r>
            <w:r w:rsidRPr="00CF3124">
              <w:rPr>
                <w:rFonts w:ascii="Times New Roman" w:hAnsi="Times New Roman"/>
                <w:sz w:val="24"/>
                <w:szCs w:val="24"/>
              </w:rPr>
              <w:t xml:space="preserve">материала учебников и учебных пособий, подготовка к практическим занятиям,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78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презентаций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иностранном я</w:t>
            </w:r>
            <w:r w:rsidRPr="00BE0784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  <w:r w:rsidRPr="00D01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0784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тестов и написание тестов для самопроверки</w:t>
            </w:r>
            <w:r w:rsidRPr="00D018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Pr="00CF3124">
              <w:rPr>
                <w:rFonts w:ascii="Times New Roman" w:hAnsi="Times New Roman"/>
                <w:sz w:val="24"/>
                <w:szCs w:val="24"/>
              </w:rPr>
              <w:t xml:space="preserve"> рубежному контролю и т.д.)</w:t>
            </w:r>
          </w:p>
        </w:tc>
        <w:tc>
          <w:tcPr>
            <w:tcW w:w="4536" w:type="dxa"/>
          </w:tcPr>
          <w:p w:rsidR="00E47E22" w:rsidRPr="009050F9" w:rsidRDefault="00E47E22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F9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E47E22" w:rsidRPr="009050F9" w:rsidRDefault="00E47E22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F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E47E22" w:rsidRPr="009050F9" w:rsidRDefault="00E47E22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F9">
              <w:rPr>
                <w:rFonts w:ascii="Times New Roman" w:hAnsi="Times New Roman" w:cs="Times New Roman"/>
                <w:sz w:val="24"/>
                <w:szCs w:val="24"/>
              </w:rPr>
              <w:t>Использование кейс-метода</w:t>
            </w:r>
          </w:p>
          <w:p w:rsidR="00E47E22" w:rsidRPr="009050F9" w:rsidRDefault="00E47E22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F9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</w:t>
            </w:r>
          </w:p>
          <w:p w:rsidR="00E47E22" w:rsidRPr="009050F9" w:rsidRDefault="00E47E22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F9">
              <w:rPr>
                <w:rFonts w:ascii="Times New Roman" w:hAnsi="Times New Roman" w:cs="Times New Roman"/>
                <w:sz w:val="24"/>
                <w:szCs w:val="24"/>
              </w:rPr>
              <w:t>Письменная фиксация информации в виде записей, конспектирования, делового письма, а также в виде докладов, рефератов, тезисов и т.п.</w:t>
            </w:r>
          </w:p>
        </w:tc>
        <w:tc>
          <w:tcPr>
            <w:tcW w:w="1134" w:type="dxa"/>
          </w:tcPr>
          <w:p w:rsidR="00E47E22" w:rsidRPr="009050F9" w:rsidRDefault="008C04B3" w:rsidP="008867D0">
            <w:pPr>
              <w:pStyle w:val="af6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E7F27" w:rsidRPr="00F146D4" w:rsidTr="008C04B3">
        <w:tc>
          <w:tcPr>
            <w:tcW w:w="465" w:type="dxa"/>
          </w:tcPr>
          <w:p w:rsidR="004E7F27" w:rsidRPr="00F146D4" w:rsidRDefault="004E7F27" w:rsidP="008867D0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2"/>
          </w:tcPr>
          <w:p w:rsidR="004E7F27" w:rsidRPr="00F146D4" w:rsidRDefault="004E7F27" w:rsidP="008867D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6D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E7F27" w:rsidRPr="00F146D4" w:rsidRDefault="0000302C" w:rsidP="008867D0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6D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F146D4" w:rsidRPr="00F1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1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14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6D4" w:rsidRPr="00F1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</w:tr>
    </w:tbl>
    <w:p w:rsidR="004E7F27" w:rsidRDefault="004E7F27" w:rsidP="008867D0">
      <w:pPr>
        <w:pStyle w:val="af1"/>
        <w:tabs>
          <w:tab w:val="clear" w:pos="720"/>
        </w:tabs>
        <w:spacing w:line="240" w:lineRule="auto"/>
        <w:ind w:left="0" w:firstLine="709"/>
      </w:pPr>
    </w:p>
    <w:p w:rsidR="00F32487" w:rsidRDefault="00F32487" w:rsidP="008867D0">
      <w:pPr>
        <w:pStyle w:val="af1"/>
        <w:tabs>
          <w:tab w:val="clear" w:pos="720"/>
        </w:tabs>
        <w:spacing w:line="240" w:lineRule="auto"/>
        <w:ind w:left="0" w:firstLine="709"/>
      </w:pPr>
    </w:p>
    <w:p w:rsidR="00CE5CE7" w:rsidRDefault="00F146D4" w:rsidP="00F146D4">
      <w:pPr>
        <w:pStyle w:val="af1"/>
        <w:tabs>
          <w:tab w:val="clear" w:pos="720"/>
          <w:tab w:val="clear" w:pos="756"/>
        </w:tabs>
        <w:spacing w:line="240" w:lineRule="auto"/>
        <w:ind w:left="709" w:firstLine="0"/>
        <w:jc w:val="left"/>
        <w:outlineLvl w:val="0"/>
        <w:rPr>
          <w:b/>
          <w:bCs/>
          <w:lang w:val="en-US"/>
        </w:rPr>
      </w:pPr>
      <w:bookmarkStart w:id="13" w:name="_Toc26622636"/>
      <w:r>
        <w:rPr>
          <w:b/>
          <w:bCs/>
        </w:rPr>
        <w:t xml:space="preserve">5. </w:t>
      </w:r>
      <w:r w:rsidR="00CE5CE7">
        <w:rPr>
          <w:b/>
          <w:bCs/>
        </w:rPr>
        <w:t>Образовательные технологии</w:t>
      </w:r>
      <w:bookmarkEnd w:id="13"/>
    </w:p>
    <w:p w:rsidR="00CE5CE7" w:rsidRDefault="00CE5CE7" w:rsidP="008867D0">
      <w:pPr>
        <w:pStyle w:val="af1"/>
        <w:tabs>
          <w:tab w:val="clear" w:pos="720"/>
          <w:tab w:val="clear" w:pos="756"/>
        </w:tabs>
        <w:spacing w:line="240" w:lineRule="auto"/>
        <w:ind w:firstLine="0"/>
        <w:rPr>
          <w:b/>
          <w:bCs/>
          <w:lang w:val="en-US"/>
        </w:rPr>
      </w:pPr>
    </w:p>
    <w:p w:rsidR="00CE5CE7" w:rsidRPr="0053483B" w:rsidRDefault="00CE5CE7" w:rsidP="00F146D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по направлению подготовки </w:t>
      </w:r>
      <w:r w:rsidR="007D4A38">
        <w:rPr>
          <w:rFonts w:ascii="Times New Roman" w:hAnsi="Times New Roman" w:cs="Times New Roman"/>
          <w:sz w:val="24"/>
          <w:szCs w:val="24"/>
        </w:rPr>
        <w:t xml:space="preserve">09.03.01 </w:t>
      </w:r>
      <w:r w:rsidR="007D4A38" w:rsidRPr="007D4A38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A05904" w:rsidRPr="00A05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(тренингов,  деловых игр, разбор конкретных ситуаций и т.д.) в сочетании с внеаудиторной работой с целью формирования и развития требуемых компетенций обучающихся.</w:t>
      </w:r>
    </w:p>
    <w:p w:rsidR="005D510C" w:rsidRDefault="005D510C" w:rsidP="00F146D4">
      <w:pPr>
        <w:pStyle w:val="Bodytext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иностранного языка строится на основе современных методов, приёмов, средств (аудитивных, визуальных, аудиовизуальных, компьютерной техники и др.) и форм обучения, способствующих реализации всех целей освоения иностранного языка и обеспечивающих интенсификацию процесса обучения.</w:t>
      </w:r>
    </w:p>
    <w:p w:rsidR="005D510C" w:rsidRDefault="005D510C" w:rsidP="00F146D4">
      <w:pPr>
        <w:pStyle w:val="Bodytext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Выбор образовательных технологий, используемых в процессе освоения дисциплины «</w:t>
      </w:r>
      <w:r>
        <w:rPr>
          <w:bCs/>
          <w:sz w:val="24"/>
          <w:szCs w:val="24"/>
        </w:rPr>
        <w:t>Иностранный язык</w:t>
      </w:r>
      <w:r>
        <w:rPr>
          <w:sz w:val="24"/>
          <w:szCs w:val="24"/>
        </w:rPr>
        <w:t xml:space="preserve">», обусловлен как необходимостью формирования у обучающихся комплекса </w:t>
      </w:r>
      <w:r>
        <w:rPr>
          <w:sz w:val="24"/>
          <w:szCs w:val="24"/>
        </w:rPr>
        <w:lastRenderedPageBreak/>
        <w:t>ранее перечисленных общекультурных и профессиональных компетенций, так и обязательной потребностью обеспечения высокого качества обучения на всех его этапах.</w:t>
      </w:r>
    </w:p>
    <w:p w:rsidR="005D510C" w:rsidRDefault="005D510C" w:rsidP="00F146D4">
      <w:pPr>
        <w:pStyle w:val="Bodytext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Используемые образовательные технологии направлены на реализацию компетентностного и личностно-деятельностного подходов, позволяющих воспитывать и развивать поликультурную языковую личность, способную осуществлять продуктивное разностороннее взаимодействие с носителями других культур, обладающую высоким творческим потенциалом, готовностью к саморазвитию, самообразованию, к плодотворному осуществлению своих профессиональных обязанностей.</w:t>
      </w:r>
    </w:p>
    <w:p w:rsidR="005D510C" w:rsidRDefault="005D510C" w:rsidP="00F146D4">
      <w:pPr>
        <w:pStyle w:val="Bodytext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учебном процессе предусмотрено эффективное сочетание традиционных форм и методов обучения и новых образовательных технологий. Прежде всего, это</w:t>
      </w:r>
      <w:r>
        <w:rPr>
          <w:rStyle w:val="BodytextBold10"/>
          <w:sz w:val="24"/>
          <w:szCs w:val="24"/>
        </w:rPr>
        <w:t xml:space="preserve"> технология коммуникативного обучения, </w:t>
      </w:r>
      <w:r>
        <w:rPr>
          <w:sz w:val="24"/>
          <w:szCs w:val="24"/>
        </w:rPr>
        <w:t>обеспечивающая формирование коммуникативной компетенции обучающихся, наличие которой позволяет им успешно адаптироваться к современным условиям межкультурной коммуникации.</w:t>
      </w:r>
    </w:p>
    <w:p w:rsidR="005D510C" w:rsidRDefault="005D510C" w:rsidP="00F146D4">
      <w:pPr>
        <w:pStyle w:val="Bodytext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BodytextBold10"/>
          <w:sz w:val="24"/>
          <w:szCs w:val="24"/>
        </w:rPr>
        <w:t>Технология дифференцированного обучения</w:t>
      </w:r>
      <w:r>
        <w:rPr>
          <w:sz w:val="24"/>
          <w:szCs w:val="24"/>
        </w:rPr>
        <w:t xml:space="preserve"> в сочетании</w:t>
      </w:r>
      <w:r>
        <w:rPr>
          <w:rStyle w:val="BodytextBold10"/>
          <w:sz w:val="24"/>
          <w:szCs w:val="24"/>
        </w:rPr>
        <w:t xml:space="preserve"> с технологией индивидуализации обучения</w:t>
      </w:r>
      <w:r>
        <w:rPr>
          <w:sz w:val="24"/>
          <w:szCs w:val="24"/>
        </w:rPr>
        <w:t xml:space="preserve"> помогает организовать познавательную деятельность обучающихся с учётом их индивидуальных особенностей и интересов, поощряя их реализовывать свой творческий потенциал.</w:t>
      </w:r>
    </w:p>
    <w:p w:rsidR="005D510C" w:rsidRDefault="005D510C" w:rsidP="00F146D4">
      <w:pPr>
        <w:pStyle w:val="Bodytext120"/>
        <w:shd w:val="clear" w:color="auto" w:fill="auto"/>
        <w:spacing w:before="0" w:line="240" w:lineRule="auto"/>
        <w:ind w:firstLine="709"/>
        <w:rPr>
          <w:b/>
          <w:i/>
          <w:sz w:val="24"/>
          <w:szCs w:val="24"/>
        </w:rPr>
      </w:pPr>
      <w:bookmarkStart w:id="14" w:name="bookmark19"/>
      <w:r>
        <w:rPr>
          <w:rStyle w:val="Bodytext12NotItalic1"/>
          <w:b/>
          <w:sz w:val="24"/>
          <w:szCs w:val="24"/>
        </w:rPr>
        <w:t>Информационно-коммуникативные технологии (технология использования компьютерных программ, интернет-технологии)</w:t>
      </w:r>
      <w:bookmarkEnd w:id="14"/>
      <w:r w:rsidR="00883D8A">
        <w:rPr>
          <w:rStyle w:val="Bodytext12NotItalic1"/>
          <w:b/>
          <w:sz w:val="24"/>
          <w:szCs w:val="24"/>
        </w:rPr>
        <w:t xml:space="preserve"> </w:t>
      </w:r>
      <w:r>
        <w:rPr>
          <w:sz w:val="24"/>
          <w:szCs w:val="24"/>
        </w:rPr>
        <w:t>способствуют повышению познавательной активности и интенсификации самостоятельной работы обучающихся.</w:t>
      </w:r>
    </w:p>
    <w:p w:rsidR="005D510C" w:rsidRDefault="005D510C" w:rsidP="00F146D4">
      <w:pPr>
        <w:pStyle w:val="Bodytext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BodytextBold9"/>
          <w:sz w:val="24"/>
          <w:szCs w:val="24"/>
        </w:rPr>
        <w:t>Технология модульного обучения</w:t>
      </w:r>
      <w:r>
        <w:rPr>
          <w:sz w:val="24"/>
          <w:szCs w:val="24"/>
        </w:rPr>
        <w:t xml:space="preserve"> позволяет разделить содержание дисциплины «</w:t>
      </w:r>
      <w:r>
        <w:rPr>
          <w:bCs/>
          <w:sz w:val="24"/>
          <w:szCs w:val="24"/>
        </w:rPr>
        <w:t>Иностранный язык</w:t>
      </w:r>
      <w:r>
        <w:rPr>
          <w:sz w:val="24"/>
          <w:szCs w:val="24"/>
        </w:rPr>
        <w:t>» на вполне автономные модули, интегрированные в общий курс.</w:t>
      </w:r>
    </w:p>
    <w:p w:rsidR="005D510C" w:rsidRDefault="005D510C" w:rsidP="00F146D4">
      <w:pPr>
        <w:pStyle w:val="Bodytext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BodytextBold9"/>
          <w:sz w:val="24"/>
          <w:szCs w:val="24"/>
        </w:rPr>
        <w:t>Игровая и проектная технология,</w:t>
      </w:r>
      <w:r>
        <w:rPr>
          <w:sz w:val="24"/>
          <w:szCs w:val="24"/>
        </w:rPr>
        <w:t xml:space="preserve"> а также</w:t>
      </w:r>
      <w:r>
        <w:rPr>
          <w:rStyle w:val="BodytextBold9"/>
          <w:sz w:val="24"/>
          <w:szCs w:val="24"/>
        </w:rPr>
        <w:t xml:space="preserve"> технология обучения в сотрудничестве</w:t>
      </w:r>
      <w:r>
        <w:rPr>
          <w:sz w:val="24"/>
          <w:szCs w:val="24"/>
        </w:rPr>
        <w:t xml:space="preserve"> помогают раскрыть личностный потенциал каждого обучающегося, обучают моделированию ситуаций социального взаимодействия</w:t>
      </w:r>
      <w:r w:rsidR="009A5A87" w:rsidRPr="009A5A87">
        <w:rPr>
          <w:sz w:val="24"/>
          <w:szCs w:val="24"/>
        </w:rPr>
        <w:t>,</w:t>
      </w:r>
      <w:r>
        <w:rPr>
          <w:sz w:val="24"/>
          <w:szCs w:val="24"/>
        </w:rPr>
        <w:t xml:space="preserve"> в процессе решения поставленных учебно-профессиональных задач, способствуют реализации междисциплинарного подхода к процессу обучения, формируют коллективную ответственность за решение учебных задач.</w:t>
      </w:r>
    </w:p>
    <w:p w:rsidR="005D510C" w:rsidRDefault="005D510C" w:rsidP="00F146D4">
      <w:pPr>
        <w:pStyle w:val="Bodytext1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перечисленные технологии обучения, направленные на реализацию компетентностного и личностно-деятельностного подходов, осуществляются в различного вида активных и интерактивных формах обучения, таких как дискуссии, круглые столы, коллоквиумы, учебно-теоретические конференции, деловые и ролевые игры.</w:t>
      </w:r>
    </w:p>
    <w:p w:rsidR="005D510C" w:rsidRDefault="005D510C" w:rsidP="00F146D4">
      <w:pPr>
        <w:pStyle w:val="Bodytext1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86392E" w:rsidRPr="00A9275E" w:rsidRDefault="009A7B59" w:rsidP="00F579F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26622637"/>
      <w:r w:rsidRPr="009A7B5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392E" w:rsidRPr="00A9275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146D4" w:rsidRPr="00F14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92E" w:rsidRPr="00A9275E">
        <w:rPr>
          <w:rFonts w:ascii="Times New Roman" w:hAnsi="Times New Roman" w:cs="Times New Roman"/>
          <w:b/>
          <w:bCs/>
          <w:sz w:val="24"/>
          <w:szCs w:val="24"/>
        </w:rPr>
        <w:t>Интерактивные образовательные технологии, используемые в аудиторных занятиях</w:t>
      </w:r>
      <w:bookmarkEnd w:id="15"/>
    </w:p>
    <w:p w:rsidR="0086392E" w:rsidRPr="00A9275E" w:rsidRDefault="0086392E" w:rsidP="00F146D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728" w:rsidRPr="00EF7E08" w:rsidRDefault="00FF6728" w:rsidP="00F146D4">
      <w:pPr>
        <w:tabs>
          <w:tab w:val="num" w:pos="7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E08">
        <w:rPr>
          <w:rFonts w:ascii="Times New Roman" w:hAnsi="Times New Roman" w:cs="Times New Roman"/>
          <w:sz w:val="24"/>
          <w:szCs w:val="24"/>
        </w:rPr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:rsidR="00FF6728" w:rsidRPr="00EF7E08" w:rsidRDefault="00FF6728" w:rsidP="00F146D4">
      <w:pPr>
        <w:tabs>
          <w:tab w:val="num" w:pos="7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E08">
        <w:rPr>
          <w:rFonts w:ascii="Times New Roman" w:hAnsi="Times New Roman" w:cs="Times New Roman"/>
          <w:sz w:val="24"/>
          <w:szCs w:val="24"/>
        </w:rPr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:rsidR="00FF6728" w:rsidRPr="00EF7E08" w:rsidRDefault="00FF6728" w:rsidP="00F146D4">
      <w:pPr>
        <w:suppressAutoHyphens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 w:rsidRPr="00EF7E08">
        <w:rPr>
          <w:rFonts w:ascii="Times New Roman" w:hAnsi="Times New Roman" w:cs="Times New Roman"/>
          <w:kern w:val="1"/>
          <w:sz w:val="24"/>
          <w:szCs w:val="24"/>
          <w:lang w:bidi="hi-IN"/>
        </w:rPr>
        <w:t>Интерактивные образовательные технологии, используемые при проведении аудиторных занятий (контактная работа обучающихся с преподавателем), представлены в таблиц</w:t>
      </w:r>
      <w:r w:rsidR="002B39CA">
        <w:rPr>
          <w:rFonts w:ascii="Times New Roman" w:hAnsi="Times New Roman" w:cs="Times New Roman"/>
          <w:kern w:val="1"/>
          <w:sz w:val="24"/>
          <w:szCs w:val="24"/>
          <w:lang w:bidi="hi-IN"/>
        </w:rPr>
        <w:t>ах</w:t>
      </w:r>
      <w:r w:rsidRPr="00EF7E08"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 </w:t>
      </w:r>
      <w:r w:rsidR="002B39CA">
        <w:rPr>
          <w:rFonts w:ascii="Times New Roman" w:hAnsi="Times New Roman" w:cs="Times New Roman"/>
          <w:kern w:val="1"/>
          <w:sz w:val="24"/>
          <w:szCs w:val="24"/>
          <w:lang w:bidi="hi-IN"/>
        </w:rPr>
        <w:t>10, 11</w:t>
      </w:r>
      <w:r w:rsidRPr="00EF7E08"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. </w:t>
      </w:r>
    </w:p>
    <w:p w:rsidR="0086392E" w:rsidRPr="00A06C34" w:rsidRDefault="0086392E" w:rsidP="008867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9F2" w:rsidRDefault="00F579F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32487" w:rsidRDefault="00E44229" w:rsidP="00F146D4">
      <w:pPr>
        <w:tabs>
          <w:tab w:val="left" w:pos="720"/>
        </w:tabs>
        <w:autoSpaceDE w:val="0"/>
        <w:autoSpaceDN w:val="0"/>
        <w:adjustRightInd w:val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06C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2B39CA">
        <w:rPr>
          <w:rFonts w:ascii="Times New Roman" w:hAnsi="Times New Roman" w:cs="Times New Roman"/>
          <w:bCs/>
          <w:sz w:val="24"/>
          <w:szCs w:val="24"/>
        </w:rPr>
        <w:t>10</w:t>
      </w:r>
      <w:r w:rsidR="001D0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92E" w:rsidRPr="00A06C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06C34" w:rsidRPr="00A06C34">
        <w:rPr>
          <w:rFonts w:ascii="Times New Roman" w:hAnsi="Times New Roman" w:cs="Times New Roman"/>
          <w:color w:val="000000"/>
          <w:sz w:val="24"/>
          <w:szCs w:val="24"/>
        </w:rPr>
        <w:t>Интерактивные образовательные технолог</w:t>
      </w:r>
      <w:r w:rsidR="00A06C34">
        <w:rPr>
          <w:rFonts w:ascii="Times New Roman" w:hAnsi="Times New Roman" w:cs="Times New Roman"/>
          <w:color w:val="000000"/>
          <w:sz w:val="24"/>
          <w:szCs w:val="24"/>
        </w:rPr>
        <w:t xml:space="preserve">ии, используемые при проведении </w:t>
      </w:r>
      <w:r w:rsidR="00A06C34" w:rsidRPr="00A06C34">
        <w:rPr>
          <w:rFonts w:ascii="Times New Roman" w:hAnsi="Times New Roman" w:cs="Times New Roman"/>
          <w:color w:val="000000"/>
          <w:sz w:val="24"/>
          <w:szCs w:val="24"/>
        </w:rPr>
        <w:t>аудиторных занятий (контактная работа обучающихся с преподавателем) по дисциплине «</w:t>
      </w:r>
      <w:r w:rsidR="00A06C34" w:rsidRPr="00A06C34">
        <w:rPr>
          <w:rFonts w:ascii="Times New Roman" w:hAnsi="Times New Roman" w:cs="Times New Roman"/>
          <w:sz w:val="24"/>
          <w:szCs w:val="24"/>
        </w:rPr>
        <w:t>Иностранный язык» на очной форме обучения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7053"/>
        <w:gridCol w:w="1127"/>
      </w:tblGrid>
      <w:tr w:rsidR="00793C94" w:rsidRPr="00636914" w:rsidTr="00F579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Вид занятия</w:t>
            </w:r>
          </w:p>
          <w:p w:rsidR="00793C94" w:rsidRPr="00636914" w:rsidRDefault="00793C94" w:rsidP="00F579F2">
            <w:pPr>
              <w:pStyle w:val="aa"/>
              <w:suppressLineNumbers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(ПР)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Используемые интерактивные образовательные технологии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Количество</w:t>
            </w:r>
          </w:p>
          <w:p w:rsidR="00793C94" w:rsidRPr="00636914" w:rsidRDefault="00793C94" w:rsidP="00F579F2">
            <w:pPr>
              <w:pStyle w:val="aa"/>
              <w:suppressLineNumbers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часов</w:t>
            </w:r>
          </w:p>
        </w:tc>
      </w:tr>
      <w:tr w:rsidR="00793C94" w:rsidRPr="00636914" w:rsidTr="00F579F2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C94" w:rsidRPr="00A010AD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2</w:t>
            </w:r>
          </w:p>
        </w:tc>
      </w:tr>
      <w:tr w:rsidR="00793C94" w:rsidRPr="00636914" w:rsidTr="00F579F2">
        <w:trPr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F579F2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C94" w:rsidRPr="00A010AD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91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A1647" w:rsidRPr="00636914" w:rsidTr="00F579F2">
        <w:trPr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F579F2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647" w:rsidRPr="00BA1647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1647" w:rsidRPr="00636914" w:rsidTr="00F579F2">
        <w:trPr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F579F2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647" w:rsidRPr="00BA1647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9F2" w:rsidRPr="00636914" w:rsidTr="00EE6F10">
        <w:trPr>
          <w:trHeight w:val="47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9F2" w:rsidRPr="00636914" w:rsidRDefault="00F579F2" w:rsidP="00F579F2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F2" w:rsidRPr="002667DF" w:rsidRDefault="00F579F2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93C94" w:rsidRPr="00636914" w:rsidTr="00F579F2">
        <w:trPr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A010AD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2</w:t>
            </w:r>
          </w:p>
        </w:tc>
      </w:tr>
      <w:tr w:rsidR="00793C94" w:rsidRPr="00636914" w:rsidTr="00F579F2">
        <w:trPr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F579F2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A010AD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2</w:t>
            </w:r>
          </w:p>
        </w:tc>
      </w:tr>
      <w:tr w:rsidR="00BA1647" w:rsidRPr="00636914" w:rsidTr="00F579F2">
        <w:trPr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F579F2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1647" w:rsidRPr="00636914" w:rsidTr="00F579F2">
        <w:trPr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F579F2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3C94" w:rsidRPr="00636914" w:rsidTr="00F579F2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 xml:space="preserve">Итого:            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94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93C94" w:rsidRPr="00636914" w:rsidTr="00F579F2">
        <w:trPr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A010AD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2</w:t>
            </w:r>
          </w:p>
        </w:tc>
      </w:tr>
      <w:tr w:rsidR="00793C94" w:rsidRPr="00636914" w:rsidTr="00F579F2">
        <w:trPr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F579F2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A010AD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2</w:t>
            </w:r>
          </w:p>
        </w:tc>
      </w:tr>
      <w:tr w:rsidR="00793C94" w:rsidRPr="00636914" w:rsidTr="00F579F2">
        <w:trPr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F579F2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A010AD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2</w:t>
            </w:r>
          </w:p>
        </w:tc>
      </w:tr>
      <w:tr w:rsidR="00BA1647" w:rsidRPr="00636914" w:rsidTr="00F579F2">
        <w:trPr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F579F2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1647" w:rsidRPr="00636914" w:rsidTr="00F579F2">
        <w:trPr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F579F2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647" w:rsidRPr="00636914" w:rsidRDefault="00BA1647" w:rsidP="00F579F2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3C94" w:rsidRPr="00636914" w:rsidTr="00F579F2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C94" w:rsidRPr="00636914" w:rsidRDefault="00793C94" w:rsidP="00F579F2">
            <w:pPr>
              <w:pStyle w:val="aa"/>
              <w:suppressLineNumbers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94" w:rsidRPr="00636914" w:rsidRDefault="00793C94" w:rsidP="008867D0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1</w:t>
            </w:r>
            <w:r w:rsidR="00BA1647">
              <w:rPr>
                <w:rFonts w:ascii="Times New Roman" w:hAnsi="Times New Roman" w:cs="Times New Roman"/>
              </w:rPr>
              <w:t>0</w:t>
            </w:r>
          </w:p>
        </w:tc>
      </w:tr>
      <w:tr w:rsidR="00F579F2" w:rsidRPr="00636914" w:rsidTr="00F579F2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9F2" w:rsidRPr="00636914" w:rsidRDefault="00F579F2" w:rsidP="00F579F2">
            <w:pPr>
              <w:pStyle w:val="aa"/>
              <w:suppressLineNumbers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F2" w:rsidRPr="00636914" w:rsidRDefault="00F579F2" w:rsidP="008867D0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A145B4" w:rsidRDefault="00A145B4" w:rsidP="008867D0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39CA" w:rsidRDefault="002B39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C1B53" w:rsidRPr="00A145B4" w:rsidRDefault="001357F4" w:rsidP="002B39CA">
      <w:pPr>
        <w:tabs>
          <w:tab w:val="left" w:pos="720"/>
        </w:tabs>
        <w:autoSpaceDE w:val="0"/>
        <w:autoSpaceDN w:val="0"/>
        <w:adjustRightInd w:val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2B39CA">
        <w:rPr>
          <w:rFonts w:ascii="Times New Roman" w:hAnsi="Times New Roman" w:cs="Times New Roman"/>
          <w:bCs/>
          <w:sz w:val="24"/>
          <w:szCs w:val="24"/>
        </w:rPr>
        <w:t>11</w:t>
      </w:r>
      <w:r w:rsidR="0086392E" w:rsidRPr="00A9275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06C34" w:rsidRPr="00A06C34">
        <w:rPr>
          <w:rFonts w:ascii="Times New Roman" w:hAnsi="Times New Roman" w:cs="Times New Roman"/>
          <w:color w:val="000000"/>
          <w:sz w:val="24"/>
          <w:szCs w:val="24"/>
        </w:rPr>
        <w:t>Интерактивные образовательные технолог</w:t>
      </w:r>
      <w:r w:rsidR="00A06C34">
        <w:rPr>
          <w:rFonts w:ascii="Times New Roman" w:hAnsi="Times New Roman" w:cs="Times New Roman"/>
          <w:color w:val="000000"/>
          <w:sz w:val="24"/>
          <w:szCs w:val="24"/>
        </w:rPr>
        <w:t xml:space="preserve">ии, используемые при проведении </w:t>
      </w:r>
      <w:r w:rsidR="00A06C34" w:rsidRPr="00A06C34">
        <w:rPr>
          <w:rFonts w:ascii="Times New Roman" w:hAnsi="Times New Roman" w:cs="Times New Roman"/>
          <w:color w:val="000000"/>
          <w:sz w:val="24"/>
          <w:szCs w:val="24"/>
        </w:rPr>
        <w:t>аудиторных занятий (контактная работа обучающихся с преподавателем) по дисциплине «</w:t>
      </w:r>
      <w:r w:rsidR="00A06C34" w:rsidRPr="00A06C34">
        <w:rPr>
          <w:rFonts w:ascii="Times New Roman" w:hAnsi="Times New Roman" w:cs="Times New Roman"/>
          <w:sz w:val="24"/>
          <w:szCs w:val="24"/>
        </w:rPr>
        <w:t xml:space="preserve">Иностранный язык» на </w:t>
      </w:r>
      <w:r w:rsidR="00A06C34">
        <w:rPr>
          <w:rFonts w:ascii="Times New Roman" w:hAnsi="Times New Roman" w:cs="Times New Roman"/>
          <w:sz w:val="24"/>
          <w:szCs w:val="24"/>
        </w:rPr>
        <w:t>за</w:t>
      </w:r>
      <w:r w:rsidR="00A06C34" w:rsidRPr="00A06C34">
        <w:rPr>
          <w:rFonts w:ascii="Times New Roman" w:hAnsi="Times New Roman" w:cs="Times New Roman"/>
          <w:sz w:val="24"/>
          <w:szCs w:val="24"/>
        </w:rPr>
        <w:t>очной форме обучения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420"/>
        <w:gridCol w:w="6518"/>
        <w:gridCol w:w="1300"/>
      </w:tblGrid>
      <w:tr w:rsidR="00793C94" w:rsidRPr="00EE6F10" w:rsidTr="00EE6F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EE6F10" w:rsidRDefault="00FF6728" w:rsidP="00EE6F10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1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EE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E6F10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EE6F10" w:rsidRDefault="00793C94" w:rsidP="00EE6F10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10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  <w:p w:rsidR="00793C94" w:rsidRPr="00EE6F10" w:rsidRDefault="00793C94" w:rsidP="00EE6F10">
            <w:pPr>
              <w:pStyle w:val="aa"/>
              <w:suppressLineNumbers/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10">
              <w:rPr>
                <w:rFonts w:ascii="Times New Roman" w:hAnsi="Times New Roman" w:cs="Times New Roman"/>
                <w:sz w:val="24"/>
                <w:szCs w:val="24"/>
              </w:rPr>
              <w:t>(ПР)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EE6F10" w:rsidRDefault="00793C94" w:rsidP="00EE6F10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10">
              <w:rPr>
                <w:rFonts w:ascii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94" w:rsidRPr="00EE6F10" w:rsidRDefault="00793C94" w:rsidP="00EE6F10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1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93C94" w:rsidRPr="00EE6F10" w:rsidRDefault="00793C94" w:rsidP="00EE6F10">
            <w:pPr>
              <w:pStyle w:val="aa"/>
              <w:suppressLineNumbers/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1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93C94" w:rsidRPr="00636914" w:rsidTr="00EE6F10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728" w:rsidRDefault="00FF6728" w:rsidP="00EE6F10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793C94" w:rsidRPr="00636914" w:rsidRDefault="00FF6728" w:rsidP="00EE6F10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EE6F10">
            <w:pPr>
              <w:pStyle w:val="aa"/>
              <w:suppressLineNumbers/>
              <w:snapToGrid w:val="0"/>
              <w:spacing w:after="0"/>
              <w:ind w:left="-57" w:right="-105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C94" w:rsidRPr="00A010AD" w:rsidRDefault="00793C94" w:rsidP="00EE6F10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94" w:rsidRPr="00636914" w:rsidRDefault="00793C94" w:rsidP="00EE6F10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2</w:t>
            </w:r>
          </w:p>
        </w:tc>
      </w:tr>
      <w:tr w:rsidR="00793C94" w:rsidRPr="00636914" w:rsidTr="00EE6F10">
        <w:trPr>
          <w:trHeight w:val="3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728" w:rsidRDefault="00FF6728" w:rsidP="00EE6F10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793C94" w:rsidRPr="00636914" w:rsidRDefault="00FF6728" w:rsidP="00EE6F10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EE6F10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C94" w:rsidRPr="00A010AD" w:rsidRDefault="00793C94" w:rsidP="00EE6F10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94" w:rsidRPr="00636914" w:rsidRDefault="00793C94" w:rsidP="00EE6F10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2</w:t>
            </w:r>
          </w:p>
        </w:tc>
      </w:tr>
      <w:tr w:rsidR="00793C94" w:rsidRPr="00636914" w:rsidTr="00EE6F10">
        <w:trPr>
          <w:trHeight w:val="3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728" w:rsidRDefault="00FF6728" w:rsidP="00EE6F10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793C94" w:rsidRPr="00636914" w:rsidRDefault="00FF6728" w:rsidP="00EE6F10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636914" w:rsidRDefault="00793C94" w:rsidP="00EE6F10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C94" w:rsidRPr="00A010AD" w:rsidRDefault="00793C94" w:rsidP="00EE6F10">
            <w:pPr>
              <w:pStyle w:val="aa"/>
              <w:suppressLineNumbers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Демонстрация слайд презентаций, групповое обсуждение, творчес</w:t>
            </w:r>
            <w:r>
              <w:rPr>
                <w:rFonts w:ascii="Times New Roman" w:hAnsi="Times New Roman" w:cs="Times New Roman"/>
              </w:rPr>
              <w:t xml:space="preserve">кие задания (подборка материалов профессиональной направленности </w:t>
            </w:r>
            <w:r w:rsidRPr="00636914">
              <w:rPr>
                <w:rFonts w:ascii="Times New Roman" w:hAnsi="Times New Roman" w:cs="Times New Roman"/>
              </w:rPr>
              <w:t>на изучаемом языке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94" w:rsidRPr="00636914" w:rsidRDefault="00793C94" w:rsidP="00EE6F10">
            <w:pPr>
              <w:pStyle w:val="aa"/>
              <w:suppressLineNumber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2</w:t>
            </w:r>
          </w:p>
        </w:tc>
      </w:tr>
      <w:tr w:rsidR="00793C94" w:rsidRPr="00636914" w:rsidTr="00EE6F10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C94" w:rsidRPr="00636914" w:rsidRDefault="00793C94" w:rsidP="00EE6F10">
            <w:pPr>
              <w:pStyle w:val="aa"/>
              <w:suppressLineNumbers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94" w:rsidRPr="00636914" w:rsidRDefault="00793C94" w:rsidP="008867D0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636914">
              <w:rPr>
                <w:rFonts w:ascii="Times New Roman" w:hAnsi="Times New Roman" w:cs="Times New Roman"/>
              </w:rPr>
              <w:t>6</w:t>
            </w:r>
          </w:p>
        </w:tc>
      </w:tr>
    </w:tbl>
    <w:p w:rsidR="0086392E" w:rsidRPr="00A9275E" w:rsidRDefault="0086392E" w:rsidP="008867D0">
      <w:pPr>
        <w:pStyle w:val="Style50"/>
        <w:widowControl/>
        <w:jc w:val="both"/>
        <w:rPr>
          <w:rStyle w:val="FontStyle104"/>
          <w:rFonts w:cs="Times New Roman"/>
          <w:b w:val="0"/>
          <w:bCs/>
          <w:sz w:val="24"/>
        </w:rPr>
      </w:pPr>
    </w:p>
    <w:p w:rsidR="0086392E" w:rsidRPr="00A9275E" w:rsidRDefault="0086392E" w:rsidP="008867D0">
      <w:pPr>
        <w:pStyle w:val="Style55"/>
        <w:widowControl/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A9275E">
        <w:rPr>
          <w:rFonts w:ascii="Times New Roman" w:hAnsi="Times New Roman" w:cs="Times New Roman"/>
        </w:rPr>
        <w:tab/>
      </w:r>
      <w:r w:rsidRPr="00A9275E">
        <w:rPr>
          <w:rFonts w:ascii="Times New Roman" w:hAnsi="Times New Roman" w:cs="Times New Roman"/>
        </w:rPr>
        <w:tab/>
      </w:r>
    </w:p>
    <w:p w:rsidR="002163CF" w:rsidRDefault="002163CF" w:rsidP="00EE6F1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_Toc26622638"/>
      <w:r>
        <w:rPr>
          <w:rFonts w:ascii="Times New Roman" w:hAnsi="Times New Roman" w:cs="Times New Roman"/>
          <w:b/>
          <w:bCs/>
          <w:sz w:val="24"/>
          <w:szCs w:val="24"/>
        </w:rPr>
        <w:t>6. Оценочные средства для текущего контроля успеваемости и промежуточной аттестации</w:t>
      </w:r>
      <w:bookmarkEnd w:id="16"/>
    </w:p>
    <w:p w:rsidR="00EE6F10" w:rsidRDefault="00EE6F10" w:rsidP="00EE6F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728" w:rsidRPr="00524600" w:rsidRDefault="00FF6728" w:rsidP="00EE6F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>По дисциплине «</w:t>
      </w:r>
      <w:r>
        <w:rPr>
          <w:rFonts w:ascii="Times New Roman" w:hAnsi="Times New Roman" w:cs="Times New Roman"/>
          <w:kern w:val="1"/>
          <w:sz w:val="24"/>
          <w:szCs w:val="24"/>
          <w:lang w:bidi="hi-IN"/>
        </w:rPr>
        <w:t>Иностранный язык</w:t>
      </w:r>
      <w:r w:rsidRPr="00524600">
        <w:rPr>
          <w:rFonts w:ascii="Times New Roman" w:hAnsi="Times New Roman" w:cs="Times New Roman"/>
          <w:sz w:val="24"/>
          <w:szCs w:val="24"/>
        </w:rPr>
        <w:t xml:space="preserve">» предусмотрен текущий контроль в виде тестирования, зачета, итоговый контроль в виде экзамена. </w:t>
      </w:r>
      <w:r w:rsidRPr="0052460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текущего контроля и итогового контроля по дисциплине (промежуточный контроль) строго соответствует «Положению о проведении контроля успеваемости студентов в НАН ЧОУ ВО Академии ИМСИТ». В перечень включаются вопросы из различных разделов курса, позволяющие проверить и оценить теоретические знания студентов. </w:t>
      </w:r>
      <w:r w:rsidRPr="00524600">
        <w:rPr>
          <w:rFonts w:ascii="Times New Roman" w:hAnsi="Times New Roman" w:cs="Times New Roman"/>
          <w:sz w:val="24"/>
          <w:szCs w:val="24"/>
        </w:rPr>
        <w:t xml:space="preserve">Текущий контроль засчитывается на основе полноты раскрытия темы и выполнения представленных заданий. </w:t>
      </w:r>
      <w:r w:rsidRPr="00524600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экзамена в устной, письменной или тестовой форме разрабатывается перечень вопросов, утверждаемых на кафедре. </w:t>
      </w:r>
      <w:r w:rsidRPr="00524600">
        <w:rPr>
          <w:rFonts w:ascii="Times New Roman" w:hAnsi="Times New Roman" w:cs="Times New Roman"/>
          <w:sz w:val="24"/>
          <w:szCs w:val="24"/>
        </w:rPr>
        <w:t>Выставляется дифференцированная оценка.</w:t>
      </w:r>
    </w:p>
    <w:p w:rsidR="00FF6728" w:rsidRPr="00524600" w:rsidRDefault="00FF6728" w:rsidP="00EE6F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 xml:space="preserve">Контрольно-оценочные средства для проведения промежуточной и итоговой аттестации обучающихся по дисциплине </w:t>
      </w:r>
      <w:r w:rsidRPr="0052460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>Иностранный язык</w:t>
      </w:r>
      <w:r w:rsidRPr="00524600">
        <w:rPr>
          <w:rFonts w:ascii="Times New Roman" w:hAnsi="Times New Roman" w:cs="Times New Roman"/>
          <w:b/>
          <w:sz w:val="24"/>
          <w:szCs w:val="24"/>
        </w:rPr>
        <w:t>» прилагаются.</w:t>
      </w:r>
    </w:p>
    <w:p w:rsidR="002163CF" w:rsidRPr="00F32487" w:rsidRDefault="002163CF" w:rsidP="00EE6F10">
      <w:pPr>
        <w:pStyle w:val="1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3CF" w:rsidRDefault="002163CF" w:rsidP="00EE6F10">
      <w:pPr>
        <w:pStyle w:val="1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видов и форм контроля дисциплины:</w:t>
      </w:r>
    </w:p>
    <w:p w:rsidR="005E3BBF" w:rsidRDefault="005E3BBF" w:rsidP="00EE6F10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учебных индивидуальных заданий в ходе практических занятий;</w:t>
      </w:r>
    </w:p>
    <w:p w:rsidR="005E3BBF" w:rsidRPr="00E16758" w:rsidRDefault="005E3BBF" w:rsidP="00EE6F10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контрольный опрос (устный);</w:t>
      </w:r>
    </w:p>
    <w:p w:rsidR="005E3BBF" w:rsidRDefault="005E3BBF" w:rsidP="00EE6F10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7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выполнение тестового задания;</w:t>
      </w:r>
    </w:p>
    <w:p w:rsidR="005E3BBF" w:rsidRDefault="005E3BBF" w:rsidP="00EE6F10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языке;</w:t>
      </w:r>
    </w:p>
    <w:p w:rsidR="005E3BBF" w:rsidRPr="008F4ADD" w:rsidRDefault="005E3BBF" w:rsidP="00EE6F10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-письменная фиксация информации</w:t>
      </w:r>
      <w:r w:rsidRPr="00636914">
        <w:rPr>
          <w:rFonts w:ascii="Times New Roman" w:hAnsi="Times New Roman" w:cs="Times New Roman"/>
          <w:sz w:val="24"/>
          <w:szCs w:val="24"/>
        </w:rPr>
        <w:t xml:space="preserve"> в виде записей, конспектирования, делового письма, а также в виде докл</w:t>
      </w:r>
      <w:r>
        <w:rPr>
          <w:rFonts w:ascii="Times New Roman" w:hAnsi="Times New Roman" w:cs="Times New Roman"/>
          <w:sz w:val="24"/>
          <w:szCs w:val="24"/>
        </w:rPr>
        <w:t>адов, рефератов, тезисов и т.п.</w:t>
      </w:r>
    </w:p>
    <w:p w:rsidR="002163CF" w:rsidRDefault="002163CF" w:rsidP="008867D0">
      <w:pPr>
        <w:pStyle w:val="14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728" w:rsidRPr="00073D8E" w:rsidRDefault="00FF6728" w:rsidP="00886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8E">
        <w:rPr>
          <w:rFonts w:ascii="Times New Roman" w:hAnsi="Times New Roman" w:cs="Times New Roman"/>
          <w:b/>
          <w:sz w:val="24"/>
          <w:szCs w:val="24"/>
        </w:rPr>
        <w:t>Примерный перечень вопросов</w:t>
      </w:r>
      <w:r w:rsidR="00E47E22">
        <w:rPr>
          <w:rFonts w:ascii="Times New Roman" w:hAnsi="Times New Roman" w:cs="Times New Roman"/>
          <w:b/>
          <w:sz w:val="24"/>
          <w:szCs w:val="24"/>
        </w:rPr>
        <w:t xml:space="preserve"> для подготовки</w:t>
      </w:r>
      <w:r w:rsidRPr="00073D8E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>зачету</w:t>
      </w:r>
    </w:p>
    <w:p w:rsidR="00FF6728" w:rsidRPr="00073D8E" w:rsidRDefault="00FF6728" w:rsidP="00EE6F10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1. 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</w:t>
      </w:r>
    </w:p>
    <w:p w:rsidR="00FF6728" w:rsidRPr="00073D8E" w:rsidRDefault="00FF6728" w:rsidP="00EE6F10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2. Письменная фиксация информации в виде записей, конспектирования, делового письма, а также в виде докладов, рефератов, тезисов и т.п.</w:t>
      </w:r>
    </w:p>
    <w:p w:rsidR="00FF6728" w:rsidRPr="00073D8E" w:rsidRDefault="00FF6728" w:rsidP="00EE6F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3. Лексические темы профессиональной направленности.</w:t>
      </w:r>
    </w:p>
    <w:p w:rsidR="00FF6728" w:rsidRPr="00073D8E" w:rsidRDefault="00FF6728" w:rsidP="00EE6F10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3D8E">
        <w:rPr>
          <w:rFonts w:ascii="Times New Roman" w:hAnsi="Times New Roman" w:cs="Times New Roman"/>
          <w:sz w:val="24"/>
          <w:szCs w:val="24"/>
        </w:rPr>
        <w:t>. Выполнение лексико-грамматического теста.</w:t>
      </w:r>
    </w:p>
    <w:p w:rsidR="00FF6728" w:rsidRPr="00073D8E" w:rsidRDefault="00FF6728" w:rsidP="00EE6F1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8E">
        <w:rPr>
          <w:rFonts w:ascii="Times New Roman" w:hAnsi="Times New Roman" w:cs="Times New Roman"/>
          <w:b/>
          <w:sz w:val="24"/>
          <w:szCs w:val="24"/>
        </w:rPr>
        <w:lastRenderedPageBreak/>
        <w:t>Примерный перечень вопросов</w:t>
      </w:r>
      <w:r w:rsidR="00E47E22">
        <w:rPr>
          <w:rFonts w:ascii="Times New Roman" w:hAnsi="Times New Roman" w:cs="Times New Roman"/>
          <w:b/>
          <w:sz w:val="24"/>
          <w:szCs w:val="24"/>
        </w:rPr>
        <w:t xml:space="preserve"> для подготовки</w:t>
      </w:r>
      <w:r w:rsidRPr="00073D8E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>экзамену</w:t>
      </w:r>
    </w:p>
    <w:p w:rsidR="00FF6728" w:rsidRPr="00073D8E" w:rsidRDefault="00FF6728" w:rsidP="00EE6F10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1. 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</w:t>
      </w:r>
    </w:p>
    <w:p w:rsidR="00FF6728" w:rsidRPr="00073D8E" w:rsidRDefault="00FF6728" w:rsidP="00EE6F10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2. Письменная фиксация информации в виде записей, конспектирования, делового письма, а также в виде докладов, рефератов, тезисов и т.п.</w:t>
      </w:r>
    </w:p>
    <w:p w:rsidR="00FF6728" w:rsidRPr="00073D8E" w:rsidRDefault="00FF6728" w:rsidP="00EE6F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3. Лексические темы профессиональной направленности.</w:t>
      </w:r>
    </w:p>
    <w:p w:rsidR="00FF6728" w:rsidRPr="00073D8E" w:rsidRDefault="00FF6728" w:rsidP="00EE6F10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3D8E">
        <w:rPr>
          <w:rFonts w:ascii="Times New Roman" w:hAnsi="Times New Roman" w:cs="Times New Roman"/>
          <w:sz w:val="24"/>
          <w:szCs w:val="24"/>
        </w:rPr>
        <w:t>. Выполнение лексико-грамматического теста.</w:t>
      </w:r>
    </w:p>
    <w:p w:rsidR="005E3BBF" w:rsidRDefault="005E3BBF" w:rsidP="00EE6F10">
      <w:pPr>
        <w:tabs>
          <w:tab w:val="left" w:pos="964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45D" w:rsidRPr="00F32487" w:rsidRDefault="0007345D" w:rsidP="00EE6F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45D" w:rsidRDefault="0007345D" w:rsidP="00EE6F10">
      <w:pPr>
        <w:pStyle w:val="14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_Toc26622639"/>
      <w:r>
        <w:rPr>
          <w:rFonts w:ascii="Times New Roman" w:hAnsi="Times New Roman" w:cs="Times New Roman"/>
          <w:b/>
          <w:sz w:val="24"/>
          <w:szCs w:val="24"/>
        </w:rPr>
        <w:t>7. Учебно-методическое обеспечение дисциплины (модуля)</w:t>
      </w:r>
      <w:bookmarkEnd w:id="17"/>
    </w:p>
    <w:p w:rsidR="0007345D" w:rsidRDefault="0007345D" w:rsidP="00EE6F10">
      <w:pPr>
        <w:pStyle w:val="1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45D" w:rsidRDefault="0007345D" w:rsidP="00EE6F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2E373C">
        <w:rPr>
          <w:rFonts w:ascii="Times New Roman" w:hAnsi="Times New Roman" w:cs="Times New Roman"/>
          <w:sz w:val="24"/>
          <w:szCs w:val="24"/>
        </w:rPr>
        <w:t>Иностранный язык</w:t>
      </w:r>
      <w:r w:rsidR="005E3BB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обеспечивается необходимой учебной, учебно-методической и специализированной литературой.</w:t>
      </w:r>
    </w:p>
    <w:p w:rsidR="009C0A10" w:rsidRDefault="009C0A10" w:rsidP="00EE6F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E7" w:rsidRDefault="00A242E7" w:rsidP="00EE6F10">
      <w:pPr>
        <w:tabs>
          <w:tab w:val="left" w:pos="993"/>
        </w:tabs>
        <w:suppressAutoHyphens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bookmarkStart w:id="18" w:name="_Toc26622640"/>
      <w:r w:rsidRPr="0088046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7.1 Основная литература</w:t>
      </w:r>
      <w:bookmarkEnd w:id="18"/>
    </w:p>
    <w:p w:rsidR="00EE6F10" w:rsidRPr="00880460" w:rsidRDefault="00EE6F10" w:rsidP="00EE6F10">
      <w:pPr>
        <w:tabs>
          <w:tab w:val="left" w:pos="993"/>
        </w:tabs>
        <w:suppressAutoHyphens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B7C2F" w:rsidRPr="006B7C2F" w:rsidRDefault="006B7C2F" w:rsidP="00266EF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7C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Гарагуля, С.И.</w:t>
      </w:r>
      <w:r w:rsidRPr="006B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Английский язык в сфере информационных систем и технологий=English for Information Systems and Technology : учебник / Гарагуля С.И. — Москва : КноРус, 2018. — 421 с. — (для бакалавров). — ISBN 978-5-406-05910-4. — URL: </w:t>
      </w:r>
      <w:hyperlink r:id="rId13" w:history="1">
        <w:r w:rsidRPr="00E23CB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https://book.ru/book/924098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D7275" w:rsidRPr="00266EFB" w:rsidRDefault="007D7275" w:rsidP="007D7275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Деловой английский язык: ускоренный курс : учеб. пособие / З.В. Маньковская. — Москва : ИНФРА-М, 2018. — 160 с. — (Высшее образование: Бакалавриат). - Текст : электронный. - URL: </w:t>
      </w:r>
      <w:hyperlink r:id="rId14" w:history="1">
        <w:r w:rsidRPr="00266EFB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650AF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266EFB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/catalog/product/966322</w:t>
        </w:r>
      </w:hyperlink>
    </w:p>
    <w:p w:rsidR="006B7C2F" w:rsidRPr="006B7C2F" w:rsidRDefault="006B7C2F" w:rsidP="00266EF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Радовель, В.А.</w:t>
      </w:r>
      <w:r w:rsidRPr="006B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Английский язык в сфере информационных технологий. : учебно-практическое пособие / Радовель В.А. — Москва : КноРус, 2019. — 232 с. — (бакалавриат). — ISBN 978-5-406-05600-4. — URL: </w:t>
      </w:r>
      <w:hyperlink r:id="rId15" w:history="1">
        <w:r w:rsidRPr="00E23CB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https://book.ru/book/931059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B02" w:rsidRPr="00FD79CB" w:rsidRDefault="00214B02" w:rsidP="00EE6F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A242E7" w:rsidRPr="00FD79CB" w:rsidRDefault="00A242E7" w:rsidP="00EE6F10">
      <w:pPr>
        <w:tabs>
          <w:tab w:val="left" w:pos="993"/>
          <w:tab w:val="left" w:pos="1035"/>
        </w:tabs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19" w:name="_Toc26622641"/>
      <w:r w:rsidRPr="00FD79CB">
        <w:rPr>
          <w:rFonts w:ascii="Times New Roman" w:hAnsi="Times New Roman" w:cs="Times New Roman"/>
          <w:b/>
          <w:sz w:val="24"/>
          <w:szCs w:val="24"/>
          <w:lang w:eastAsia="ar-SA"/>
        </w:rPr>
        <w:t>7.2 Дополнительная литература</w:t>
      </w:r>
      <w:bookmarkEnd w:id="19"/>
    </w:p>
    <w:p w:rsidR="00214B02" w:rsidRPr="00FD79CB" w:rsidRDefault="00214B02" w:rsidP="00EE6F10">
      <w:pPr>
        <w:tabs>
          <w:tab w:val="left" w:pos="993"/>
          <w:tab w:val="left" w:pos="103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5E1C" w:rsidRPr="00266EFB" w:rsidRDefault="00145E1C" w:rsidP="00EE6F1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5D English Grammar in Charts, Exercises, Film-based Tasks,Texts and Tests — Грамматика английского языка: коммуникативный курс : учеб. пособие / Л.М. Гальчук. — Москва : Вузовский учебник : ИНФРА-М, 2017. — 439 с. - Текст : электронный. - URL: </w:t>
      </w:r>
      <w:hyperlink r:id="rId16" w:history="1">
        <w:r w:rsidR="00266EFB"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650AF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="00266EFB"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/catalog/product/559505</w:t>
        </w:r>
      </w:hyperlink>
      <w:r w:rsid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</w:p>
    <w:p w:rsidR="0081068C" w:rsidRPr="00266EFB" w:rsidRDefault="0081068C" w:rsidP="00EE6F1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Pocket English Grammar (Карманная грамматика английского языка) : справ. пособие / И.Е. Торбан. — М. : ИНФРА-М, 2019. - 97 с. - Текст : электронный. - URL: </w:t>
      </w:r>
      <w:hyperlink r:id="rId17" w:history="1">
        <w:r w:rsidR="00266EFB"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650AF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="00266EFB"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/catalog/product/1010754</w:t>
        </w:r>
      </w:hyperlink>
      <w:r w:rsidR="00266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7C2F" w:rsidRPr="006B7C2F" w:rsidRDefault="006B7C2F" w:rsidP="00EE6F1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Английский язык для технических вузов: Учебное пособие / Радовель В.А., - 2-е изд. - Москва :ИЦ РИОР, НИЦ ИНФРА-М, 2019. - 296 с.: 60x90 1/16. - (Высшее образование) (Переплёт 7БЦ) ISBN 978-5-369-01792-0 - Текст : электронный. - URL: </w:t>
      </w:r>
      <w:hyperlink r:id="rId18" w:history="1"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650AF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/catalog/product/915121</w:t>
        </w:r>
      </w:hyperlink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</w:p>
    <w:p w:rsidR="0081068C" w:rsidRPr="00266EFB" w:rsidRDefault="0081068C" w:rsidP="00EE6F1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Курс эффективной грамматики английского языка: Учебное пособие / Афанасьев А.В. - Москва :Форум, НИЦ ИНФРА-М, 2015. - 88 с.: 70x100 1/16 ISBN 978-5-00091-030-6 - Текст : электронный. - URL: </w:t>
      </w:r>
      <w:hyperlink r:id="rId19" w:history="1">
        <w:r w:rsidR="007E1E22" w:rsidRPr="00266EFB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650AF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="007E1E22" w:rsidRPr="00266EFB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/catalog/product/498984</w:t>
        </w:r>
      </w:hyperlink>
      <w:r w:rsidRPr="00266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500" w:rsidRDefault="00DC0500" w:rsidP="00DC050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Иностранный язык (английский язык) : практикум для студ. 1-го, 2-го курсов для всех направлений подготовки бакалавриата и специалитета КемГИК / М.В. Межова. - Кемерово : Кемеров. гос. ин-т культуры, 2017. - 212 с. - ISBN 978-5-8154-0369-7. - Текст : электронный. - URL:</w:t>
      </w:r>
      <w:r w:rsidRPr="00EE6F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hyperlink r:id="rId20" w:history="1">
        <w:r w:rsidRPr="00EE6F1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650AF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EE6F1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/catalog/product/1041667</w:t>
        </w:r>
      </w:hyperlink>
    </w:p>
    <w:p w:rsidR="007E1E22" w:rsidRPr="00266EFB" w:rsidRDefault="007E1E22" w:rsidP="00EE6F1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Торбан, И.Е. Мини-грамматика английского языка : справочное пособие / И.Е. Торбан. - 3-е изд. - Москва : ИНФРА-М, 2014. - 112 с. - ISBN 978-5-16-003174-3. - Текст : электронный. - URL: </w:t>
      </w:r>
      <w:hyperlink r:id="rId21" w:history="1">
        <w:r w:rsidR="00266EFB"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650AF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="00266EFB"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/catalog/product/450864</w:t>
        </w:r>
      </w:hyperlink>
      <w:r w:rsidR="00266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B02" w:rsidRPr="00266EFB" w:rsidRDefault="00214B02" w:rsidP="00EE6F1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EFB">
        <w:rPr>
          <w:rFonts w:ascii="Times New Roman" w:hAnsi="Times New Roman" w:cs="Times New Roman"/>
          <w:sz w:val="24"/>
          <w:szCs w:val="24"/>
        </w:rPr>
        <w:lastRenderedPageBreak/>
        <w:t>Голицынский Ю.Б. Грамматика: Сборник упражнений.-7-е изд..- СПб.: КАРО,2013.- 576 с.</w:t>
      </w:r>
      <w:r w:rsidR="00EE6F10" w:rsidRPr="00266EFB">
        <w:rPr>
          <w:rFonts w:ascii="Times New Roman" w:hAnsi="Times New Roman" w:cs="Times New Roman"/>
          <w:sz w:val="24"/>
          <w:szCs w:val="24"/>
        </w:rPr>
        <w:t xml:space="preserve"> </w:t>
      </w:r>
      <w:r w:rsidRPr="00266EFB">
        <w:rPr>
          <w:rFonts w:ascii="Times New Roman" w:hAnsi="Times New Roman" w:cs="Times New Roman"/>
          <w:sz w:val="24"/>
          <w:szCs w:val="24"/>
        </w:rPr>
        <w:t>(Печатная версия 25шт.)</w:t>
      </w:r>
    </w:p>
    <w:p w:rsidR="00A242E7" w:rsidRPr="00266EFB" w:rsidRDefault="00A242E7" w:rsidP="00EE6F10">
      <w:pPr>
        <w:pStyle w:val="af8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EFB">
        <w:rPr>
          <w:rFonts w:ascii="Times New Roman" w:hAnsi="Times New Roman" w:cs="Times New Roman"/>
          <w:b/>
          <w:sz w:val="24"/>
          <w:szCs w:val="24"/>
        </w:rPr>
        <w:t>Словари</w:t>
      </w:r>
    </w:p>
    <w:p w:rsidR="00A242E7" w:rsidRPr="00266EFB" w:rsidRDefault="00266EFB" w:rsidP="00EE6F10">
      <w:pPr>
        <w:numPr>
          <w:ilvl w:val="1"/>
          <w:numId w:val="3"/>
        </w:numPr>
        <w:tabs>
          <w:tab w:val="clear" w:pos="1866"/>
          <w:tab w:val="left" w:pos="284"/>
          <w:tab w:val="left" w:pos="993"/>
          <w:tab w:val="num" w:pos="19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Англо-русский словарь идиом и устойчивых словосочетаний в языке современной прессы (по социально-экономическим и международным проблемам) : словарь / К.А. Солодушкина. — Москва : ИНФРА-М, 2019. — VI, 243 с. — (Библиотека словарей «ИНФРА-М»). - Текст : электронный. - URL: </w:t>
      </w:r>
      <w:hyperlink r:id="rId22" w:history="1"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650AF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/catalog/product/1022269</w:t>
        </w:r>
      </w:hyperlink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</w:p>
    <w:p w:rsidR="00266EFB" w:rsidRPr="00266EFB" w:rsidRDefault="00266EFB" w:rsidP="00EE6F10">
      <w:pPr>
        <w:numPr>
          <w:ilvl w:val="1"/>
          <w:numId w:val="3"/>
        </w:numPr>
        <w:tabs>
          <w:tab w:val="clear" w:pos="1866"/>
          <w:tab w:val="left" w:pos="284"/>
          <w:tab w:val="left" w:pos="993"/>
          <w:tab w:val="num" w:pos="19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Англо-русский словарь по электронным СМИ / Федоров В.М. - Москва :ФИЗМАТЛИТ, 2008. - 1144 с.: ISBN 978-5-9221-1021-1 - Текст : электронный. - URL: </w:t>
      </w:r>
      <w:hyperlink r:id="rId23" w:history="1"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650AF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/catalog/product/438141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45D" w:rsidRPr="00266EFB" w:rsidRDefault="0007345D" w:rsidP="00EE6F10">
      <w:pPr>
        <w:pStyle w:val="af8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45D" w:rsidRDefault="0007345D" w:rsidP="00EE6F10">
      <w:pPr>
        <w:pStyle w:val="14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26622642"/>
      <w:r w:rsidRPr="00277F34">
        <w:rPr>
          <w:rFonts w:ascii="Times New Roman" w:hAnsi="Times New Roman" w:cs="Times New Roman"/>
          <w:b/>
          <w:bCs/>
          <w:sz w:val="24"/>
          <w:szCs w:val="24"/>
        </w:rPr>
        <w:t>7.3 Периодические издания</w:t>
      </w:r>
      <w:bookmarkEnd w:id="20"/>
    </w:p>
    <w:p w:rsidR="00CA3188" w:rsidRPr="00277F34" w:rsidRDefault="00CA3188" w:rsidP="00EE6F10">
      <w:pPr>
        <w:pStyle w:val="1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E22" w:rsidRPr="00A25D99" w:rsidRDefault="00E47E22" w:rsidP="00EE6F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1. Научно-практический журнал «</w:t>
      </w:r>
      <w:r w:rsidRPr="00A25D99">
        <w:rPr>
          <w:rFonts w:ascii="Times New Roman" w:hAnsi="Times New Roman" w:cs="Times New Roman"/>
          <w:bCs/>
          <w:sz w:val="24"/>
          <w:szCs w:val="24"/>
        </w:rPr>
        <w:t>Иностранные языки: лингвистические и методические аспекты</w:t>
      </w:r>
      <w:r w:rsidRPr="00A25D9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25D99">
        <w:rPr>
          <w:rFonts w:ascii="Times New Roman" w:hAnsi="Times New Roman" w:cs="Times New Roman"/>
          <w:sz w:val="24"/>
          <w:szCs w:val="24"/>
        </w:rPr>
        <w:t xml:space="preserve">– Тверь:  Федеральное Государственное бюджетное образовательное учреждение высшего образования «Тверской государственный университет».- </w:t>
      </w:r>
      <w:r w:rsidRPr="00A25D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7B08B9" wp14:editId="460A8C6E">
            <wp:extent cx="7620" cy="7620"/>
            <wp:effectExtent l="0" t="0" r="0" b="0"/>
            <wp:docPr id="2" name="Рисунок 5" descr="1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pix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D99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 </w:t>
      </w:r>
      <w:hyperlink r:id="rId25" w:history="1">
        <w:r w:rsidRPr="00D64722">
          <w:rPr>
            <w:rStyle w:val="af2"/>
            <w:rFonts w:ascii="Times New Roman" w:hAnsi="Times New Roman"/>
            <w:sz w:val="24"/>
            <w:szCs w:val="24"/>
          </w:rPr>
          <w:t>https://elibrary.ru/contents.asp?titleid=3259</w:t>
        </w:r>
        <w:r w:rsidRPr="00E47E22">
          <w:rPr>
            <w:rStyle w:val="af2"/>
            <w:rFonts w:ascii="Times New Roman" w:hAnsi="Times New Roman"/>
            <w:sz w:val="24"/>
            <w:szCs w:val="24"/>
          </w:rPr>
          <w:t>0</w:t>
        </w:r>
      </w:hyperlink>
      <w:r w:rsidRPr="00E47E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E22" w:rsidRPr="00FC1D2A" w:rsidRDefault="00E47E22" w:rsidP="00EE6F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2.  </w:t>
      </w:r>
      <w:r w:rsidRPr="00A25D99">
        <w:rPr>
          <w:rFonts w:ascii="Times New Roman" w:hAnsi="Times New Roman" w:cs="Times New Roman"/>
          <w:sz w:val="24"/>
          <w:szCs w:val="24"/>
        </w:rPr>
        <w:t>Научно-практический журнал «</w:t>
      </w:r>
      <w:hyperlink r:id="rId26" w:history="1">
        <w:r w:rsidRPr="00A25D99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Вопросы современной лингвистики и методики обучения иностранным языкам в школе и в вузе</w:t>
        </w:r>
      </w:hyperlink>
      <w:r w:rsidRPr="00A25D9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25D99">
        <w:rPr>
          <w:rFonts w:ascii="Times New Roman" w:hAnsi="Times New Roman" w:cs="Times New Roman"/>
          <w:sz w:val="24"/>
          <w:szCs w:val="24"/>
        </w:rPr>
        <w:t>–</w:t>
      </w:r>
      <w:r w:rsidRPr="00A25D99">
        <w:rPr>
          <w:rFonts w:ascii="Times New Roman" w:hAnsi="Times New Roman" w:cs="Times New Roman"/>
          <w:iCs/>
          <w:sz w:val="24"/>
          <w:szCs w:val="24"/>
        </w:rPr>
        <w:t>Комсомольск-на-Амуре:</w:t>
      </w:r>
      <w:r w:rsidRPr="00A25D99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«Амурский гуманитарно-педагогический государственный университет». – Режим доступа </w:t>
      </w:r>
      <w:hyperlink r:id="rId27" w:history="1">
        <w:r w:rsidRPr="00D64722">
          <w:rPr>
            <w:rStyle w:val="af2"/>
            <w:rFonts w:ascii="Times New Roman" w:hAnsi="Times New Roman"/>
            <w:sz w:val="24"/>
            <w:szCs w:val="24"/>
          </w:rPr>
          <w:t>https://elibrary.ru/title_about.asp?id=5200</w:t>
        </w:r>
        <w:r w:rsidRPr="00FC1D2A">
          <w:rPr>
            <w:rStyle w:val="af2"/>
            <w:rFonts w:ascii="Times New Roman" w:hAnsi="Times New Roman"/>
            <w:sz w:val="24"/>
            <w:szCs w:val="24"/>
          </w:rPr>
          <w:t>0</w:t>
        </w:r>
      </w:hyperlink>
      <w:r w:rsidRPr="00FC1D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45B4" w:rsidRPr="00EE6F10" w:rsidRDefault="00A145B4" w:rsidP="00EE6F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45D" w:rsidRPr="00A145B4" w:rsidRDefault="0007345D" w:rsidP="00EE6F10">
      <w:pPr>
        <w:pStyle w:val="Style19"/>
        <w:widowControl/>
        <w:tabs>
          <w:tab w:val="left" w:pos="338"/>
          <w:tab w:val="left" w:pos="993"/>
        </w:tabs>
        <w:spacing w:line="240" w:lineRule="auto"/>
        <w:ind w:firstLine="709"/>
        <w:outlineLvl w:val="1"/>
        <w:rPr>
          <w:b/>
        </w:rPr>
      </w:pPr>
      <w:bookmarkStart w:id="21" w:name="_Toc26622643"/>
      <w:r w:rsidRPr="0044025A">
        <w:rPr>
          <w:b/>
          <w:bCs/>
        </w:rPr>
        <w:t xml:space="preserve">7.4 </w:t>
      </w:r>
      <w:r w:rsidR="00EE6F10" w:rsidRPr="007D480C">
        <w:rPr>
          <w:b/>
        </w:rPr>
        <w:t>Интернет</w:t>
      </w:r>
      <w:r w:rsidR="00EE6F10">
        <w:rPr>
          <w:b/>
        </w:rPr>
        <w:t>-</w:t>
      </w:r>
      <w:r w:rsidR="0070750C" w:rsidRPr="007D480C">
        <w:rPr>
          <w:b/>
        </w:rPr>
        <w:t>ресурс</w:t>
      </w:r>
      <w:r w:rsidR="00EE6F10">
        <w:rPr>
          <w:b/>
        </w:rPr>
        <w:t>ы</w:t>
      </w:r>
      <w:bookmarkEnd w:id="21"/>
    </w:p>
    <w:p w:rsidR="0007345D" w:rsidRDefault="0007345D" w:rsidP="00EE6F10">
      <w:pPr>
        <w:tabs>
          <w:tab w:val="left" w:pos="993"/>
        </w:tabs>
        <w:ind w:firstLine="709"/>
        <w:jc w:val="both"/>
        <w:rPr>
          <w:color w:val="FF0000"/>
        </w:rPr>
      </w:pPr>
    </w:p>
    <w:p w:rsidR="00E47E22" w:rsidRPr="00A25D99" w:rsidRDefault="00EE6F10" w:rsidP="00EE6F10">
      <w:pPr>
        <w:numPr>
          <w:ilvl w:val="0"/>
          <w:numId w:val="7"/>
        </w:numPr>
        <w:tabs>
          <w:tab w:val="left" w:pos="54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Фундаментальная библиотека ИНИОН РАН</w:t>
      </w:r>
      <w:r w:rsidRPr="00EE6F10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  <w:lang w:eastAsia="ar-SA"/>
        </w:rPr>
        <w:t>[Электронный ресурс] – Режим доступа</w:t>
      </w:r>
      <w:r w:rsidR="00E47E22" w:rsidRPr="00A25D99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E47E22" w:rsidRPr="00D64722">
          <w:rPr>
            <w:rStyle w:val="af2"/>
            <w:rFonts w:ascii="Times New Roman" w:hAnsi="Times New Roman"/>
            <w:sz w:val="24"/>
            <w:szCs w:val="24"/>
          </w:rPr>
          <w:t>http://www.inion.r</w:t>
        </w:r>
        <w:r w:rsidR="00E47E22" w:rsidRPr="00D64722">
          <w:rPr>
            <w:rStyle w:val="af2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E47E22" w:rsidRPr="00FC1D2A">
        <w:rPr>
          <w:rFonts w:ascii="Times New Roman" w:hAnsi="Times New Roman" w:cs="Times New Roman"/>
          <w:sz w:val="24"/>
          <w:szCs w:val="24"/>
        </w:rPr>
        <w:t xml:space="preserve"> </w:t>
      </w:r>
      <w:r w:rsidR="00E47E22" w:rsidRPr="00A25D99">
        <w:rPr>
          <w:rStyle w:val="af2"/>
          <w:rFonts w:ascii="Times New Roman" w:hAnsi="Times New Roman"/>
          <w:color w:val="auto"/>
          <w:sz w:val="24"/>
          <w:szCs w:val="24"/>
        </w:rPr>
        <w:t xml:space="preserve"> </w:t>
      </w:r>
    </w:p>
    <w:p w:rsidR="00E47E22" w:rsidRPr="00EE6F10" w:rsidRDefault="00E47E22" w:rsidP="00EE6F10">
      <w:pPr>
        <w:tabs>
          <w:tab w:val="left" w:pos="540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 xml:space="preserve">3. </w:t>
      </w:r>
      <w:r w:rsidR="00EE6F10" w:rsidRPr="00A25D99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Научная электронная библиотека</w:t>
      </w:r>
      <w:r w:rsidR="00EE6F10" w:rsidRPr="00A25D99">
        <w:rPr>
          <w:rFonts w:ascii="Times New Roman" w:hAnsi="Times New Roman" w:cs="Times New Roman"/>
          <w:sz w:val="24"/>
          <w:szCs w:val="24"/>
        </w:rPr>
        <w:t xml:space="preserve"> </w:t>
      </w:r>
      <w:r w:rsidR="00EE6F10" w:rsidRPr="00A25D99">
        <w:rPr>
          <w:rFonts w:ascii="Times New Roman" w:hAnsi="Times New Roman" w:cs="Times New Roman"/>
          <w:sz w:val="24"/>
          <w:szCs w:val="24"/>
          <w:lang w:eastAsia="ar-SA"/>
        </w:rPr>
        <w:t>[Электронный ресурс] – Режим доступа</w:t>
      </w:r>
      <w:r w:rsidRPr="00A25D99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EE6F10" w:rsidRPr="00BA2903">
          <w:rPr>
            <w:rStyle w:val="af2"/>
            <w:rFonts w:ascii="Times New Roman" w:hAnsi="Times New Roman"/>
            <w:sz w:val="24"/>
            <w:szCs w:val="24"/>
          </w:rPr>
          <w:t>http://www.elibrary.ru</w:t>
        </w:r>
      </w:hyperlink>
      <w:r w:rsidR="00EE6F10" w:rsidRPr="00EE6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E22" w:rsidRPr="00A25D99" w:rsidRDefault="00E47E22" w:rsidP="00EE6F10">
      <w:pPr>
        <w:pStyle w:val="ae"/>
        <w:widowControl w:val="0"/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  Электронная библиотечная система </w:t>
      </w:r>
      <w:r w:rsidRPr="00A25D99">
        <w:rPr>
          <w:rFonts w:ascii="Times New Roman" w:hAnsi="Times New Roman" w:cs="Times New Roman"/>
          <w:sz w:val="24"/>
          <w:szCs w:val="24"/>
          <w:lang w:val="en-US" w:eastAsia="ar-SA"/>
        </w:rPr>
        <w:t>Znanium</w:t>
      </w: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 [Электронный ресурс] – Режим доступа: </w:t>
      </w:r>
      <w:hyperlink r:id="rId30" w:history="1">
        <w:r w:rsidR="00EE6F10" w:rsidRPr="00BA2903">
          <w:rPr>
            <w:rStyle w:val="af2"/>
            <w:rFonts w:ascii="Times New Roman" w:hAnsi="Times New Roman"/>
            <w:sz w:val="24"/>
            <w:szCs w:val="24"/>
            <w:lang w:eastAsia="ar-SA"/>
          </w:rPr>
          <w:t>http://</w:t>
        </w:r>
        <w:r w:rsidR="00650AF3">
          <w:rPr>
            <w:rStyle w:val="af2"/>
            <w:rFonts w:ascii="Times New Roman" w:hAnsi="Times New Roman"/>
            <w:sz w:val="24"/>
            <w:szCs w:val="24"/>
            <w:lang w:eastAsia="ar-SA"/>
          </w:rPr>
          <w:t>znanium.com</w:t>
        </w:r>
      </w:hyperlink>
      <w:r w:rsidR="00EE6F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47E22" w:rsidRPr="00A25D99" w:rsidRDefault="00E47E22" w:rsidP="00EE6F10">
      <w:pPr>
        <w:pStyle w:val="ae"/>
        <w:widowControl w:val="0"/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Электронная библиотечная система </w:t>
      </w:r>
      <w:r w:rsidRPr="00A25D99">
        <w:rPr>
          <w:rFonts w:ascii="Times New Roman" w:hAnsi="Times New Roman" w:cs="Times New Roman"/>
          <w:sz w:val="24"/>
          <w:szCs w:val="24"/>
          <w:lang w:val="en-US" w:eastAsia="ar-SA"/>
        </w:rPr>
        <w:t>Ibooks</w:t>
      </w: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 [Электронный ресурс] – Режим доступа: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31" w:history="1"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http://www.</w:t>
        </w:r>
        <w:r w:rsidRPr="00D64722">
          <w:rPr>
            <w:rStyle w:val="af2"/>
            <w:rFonts w:ascii="Times New Roman" w:hAnsi="Times New Roman"/>
            <w:sz w:val="24"/>
            <w:szCs w:val="24"/>
            <w:lang w:val="en-US" w:eastAsia="ar-SA"/>
          </w:rPr>
          <w:t>i</w:t>
        </w:r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book</w:t>
        </w:r>
        <w:r w:rsidRPr="00D64722">
          <w:rPr>
            <w:rStyle w:val="af2"/>
            <w:rFonts w:ascii="Times New Roman" w:hAnsi="Times New Roman"/>
            <w:sz w:val="24"/>
            <w:szCs w:val="24"/>
            <w:lang w:val="en-US" w:eastAsia="ar-SA"/>
          </w:rPr>
          <w:t>s</w:t>
        </w:r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.ru</w:t>
        </w:r>
      </w:hyperlink>
      <w:r w:rsidR="00266EFB">
        <w:rPr>
          <w:rStyle w:val="af2"/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E47E22" w:rsidRPr="00A25D99" w:rsidRDefault="00E47E22" w:rsidP="00EE6F10">
      <w:pPr>
        <w:pStyle w:val="ae"/>
        <w:widowControl w:val="0"/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Электронная библиотечная система </w:t>
      </w:r>
      <w:r w:rsidRPr="00A25D99">
        <w:rPr>
          <w:rFonts w:ascii="Times New Roman" w:hAnsi="Times New Roman" w:cs="Times New Roman"/>
          <w:sz w:val="24"/>
          <w:szCs w:val="24"/>
          <w:lang w:val="en-US" w:eastAsia="ar-SA"/>
        </w:rPr>
        <w:t>BOOK</w:t>
      </w:r>
      <w:r w:rsidRPr="00A25D9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25D99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 [Электронный ресурс] – Режим доступа: </w:t>
      </w:r>
      <w:hyperlink r:id="rId32" w:history="1"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http://www.book.r</w:t>
        </w:r>
        <w:r w:rsidRPr="00D64722">
          <w:rPr>
            <w:rStyle w:val="af2"/>
            <w:rFonts w:ascii="Times New Roman" w:hAnsi="Times New Roman"/>
            <w:sz w:val="24"/>
            <w:szCs w:val="24"/>
            <w:lang w:val="en-US" w:eastAsia="ar-SA"/>
          </w:rPr>
          <w:t>u</w:t>
        </w:r>
      </w:hyperlink>
      <w:r w:rsidRPr="00FC1D2A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E47E22" w:rsidRPr="00FC1D2A" w:rsidRDefault="00E47E22" w:rsidP="00EE6F10">
      <w:pPr>
        <w:pStyle w:val="ae"/>
        <w:widowControl w:val="0"/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Электронные   ресурсы Академии ИМСИТ [Электронный ресурс] – Режим доступа: </w:t>
      </w:r>
      <w:hyperlink r:id="rId33" w:history="1"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http://eios.imsit.ru</w:t>
        </w:r>
      </w:hyperlink>
      <w:r w:rsidRPr="00FC1D2A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0C1B53" w:rsidRPr="002E373C" w:rsidRDefault="000C1B53" w:rsidP="00EE6F10">
      <w:pPr>
        <w:pStyle w:val="af8"/>
        <w:tabs>
          <w:tab w:val="left" w:pos="-360"/>
          <w:tab w:val="left" w:pos="42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45D" w:rsidRPr="00DE2892" w:rsidRDefault="00FF6728" w:rsidP="00266EFB">
      <w:pPr>
        <w:suppressLineNumbers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2" w:name="_Toc26622644"/>
      <w:r>
        <w:rPr>
          <w:rFonts w:ascii="Times New Roman" w:hAnsi="Times New Roman" w:cs="Times New Roman"/>
          <w:b/>
          <w:bCs/>
          <w:color w:val="292929"/>
          <w:sz w:val="24"/>
          <w:szCs w:val="24"/>
        </w:rPr>
        <w:t>7.</w:t>
      </w:r>
      <w:r w:rsidRPr="00FF6728">
        <w:rPr>
          <w:rFonts w:ascii="Times New Roman" w:hAnsi="Times New Roman" w:cs="Times New Roman"/>
          <w:b/>
          <w:bCs/>
          <w:color w:val="292929"/>
          <w:sz w:val="24"/>
          <w:szCs w:val="24"/>
        </w:rPr>
        <w:t>5</w:t>
      </w:r>
      <w:r w:rsidR="00EE6F10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</w:t>
      </w:r>
      <w:r w:rsidR="002A5B1A" w:rsidRPr="002A5B1A">
        <w:rPr>
          <w:rFonts w:ascii="Times New Roman" w:hAnsi="Times New Roman" w:cs="Times New Roman"/>
          <w:b/>
          <w:sz w:val="24"/>
          <w:szCs w:val="24"/>
        </w:rPr>
        <w:t>Методические указания и материалы по видам занятий</w:t>
      </w:r>
      <w:bookmarkEnd w:id="22"/>
    </w:p>
    <w:p w:rsidR="00FF6728" w:rsidRPr="00DE2892" w:rsidRDefault="00FF6728" w:rsidP="00EE6F10">
      <w:pPr>
        <w:suppressLineNumbers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728" w:rsidRPr="00524600" w:rsidRDefault="00FF6728" w:rsidP="00EE6F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F10">
        <w:rPr>
          <w:rFonts w:ascii="Times New Roman" w:hAnsi="Times New Roman" w:cs="Times New Roman"/>
          <w:sz w:val="24"/>
          <w:szCs w:val="24"/>
        </w:rPr>
        <w:t>В соответствии с требованиями ФГОС ВО по направлению подготовки</w:t>
      </w:r>
      <w:r w:rsidR="00EE6F10" w:rsidRPr="00EE6F10">
        <w:rPr>
          <w:rFonts w:ascii="Times New Roman" w:hAnsi="Times New Roman" w:cs="Times New Roman"/>
          <w:sz w:val="24"/>
          <w:szCs w:val="24"/>
        </w:rPr>
        <w:t xml:space="preserve"> 09.03.01 Информатика и вычислительная техника</w:t>
      </w:r>
      <w:r w:rsidRPr="00EE6F10">
        <w:rPr>
          <w:rFonts w:ascii="Times New Roman" w:hAnsi="Times New Roman" w:cs="Times New Roman"/>
          <w:sz w:val="24"/>
          <w:szCs w:val="24"/>
        </w:rPr>
        <w:t xml:space="preserve"> реализация компетентностного подхода</w:t>
      </w:r>
      <w:r w:rsidRPr="00524600">
        <w:rPr>
          <w:rFonts w:ascii="Times New Roman" w:hAnsi="Times New Roman" w:cs="Times New Roman"/>
          <w:sz w:val="24"/>
          <w:szCs w:val="24"/>
        </w:rPr>
        <w:t xml:space="preserve"> предусматривает использование в учебном процессе активных и интерактивных форм проведения занятий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:rsidR="00FF6728" w:rsidRPr="00524600" w:rsidRDefault="00FF6728" w:rsidP="00EE6F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>Лекционные занятия дополняются ПЗ и различными формами СРС с учебной и научной литературой. В процессе такой работы студенты приобретают навыки «глубокого чтения» - анализа и интерпретации текстов по методологии и методике дисциплины.</w:t>
      </w:r>
    </w:p>
    <w:p w:rsidR="00FF6728" w:rsidRPr="00524600" w:rsidRDefault="00FF6728" w:rsidP="00EE6F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lastRenderedPageBreak/>
        <w:t>Учебный материал по дисциплине «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524600">
        <w:rPr>
          <w:rFonts w:ascii="Times New Roman" w:hAnsi="Times New Roman" w:cs="Times New Roman"/>
          <w:sz w:val="24"/>
          <w:szCs w:val="24"/>
        </w:rPr>
        <w:t>»  разделен на логически завершенные части (разделы), после изучения, которых предусматривается аттестация в форме письменных тестов, контрольных работ.</w:t>
      </w:r>
    </w:p>
    <w:p w:rsidR="00FF6728" w:rsidRPr="00524600" w:rsidRDefault="00FF6728" w:rsidP="00EE6F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 xml:space="preserve"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Каждый раздел учебной дисциплины включает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обязательные виды работ – </w:t>
      </w:r>
      <w:r w:rsidRPr="00524600">
        <w:rPr>
          <w:rFonts w:ascii="Times New Roman" w:hAnsi="Times New Roman" w:cs="Times New Roman"/>
          <w:sz w:val="24"/>
          <w:szCs w:val="24"/>
        </w:rPr>
        <w:t xml:space="preserve">ПЗ, различные виды СРС (выполнение домашних заданий по </w:t>
      </w:r>
      <w:r>
        <w:rPr>
          <w:rFonts w:ascii="Times New Roman" w:hAnsi="Times New Roman" w:cs="Times New Roman"/>
          <w:sz w:val="24"/>
          <w:szCs w:val="24"/>
        </w:rPr>
        <w:t xml:space="preserve">решению задач, подготовка к </w:t>
      </w:r>
      <w:r w:rsidRPr="00524600">
        <w:rPr>
          <w:rFonts w:ascii="Times New Roman" w:hAnsi="Times New Roman" w:cs="Times New Roman"/>
          <w:sz w:val="24"/>
          <w:szCs w:val="24"/>
        </w:rPr>
        <w:t xml:space="preserve"> практическим занятиям).</w:t>
      </w:r>
    </w:p>
    <w:p w:rsidR="00FF6728" w:rsidRDefault="00FF6728" w:rsidP="00EE6F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разделам – контрольная работа или опрос.</w:t>
      </w:r>
    </w:p>
    <w:p w:rsidR="00FE139D" w:rsidRPr="00EE5AE0" w:rsidRDefault="00FE139D" w:rsidP="00EE6F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bCs/>
          <w:color w:val="292929"/>
          <w:sz w:val="24"/>
          <w:szCs w:val="24"/>
        </w:rPr>
        <w:t>Итоговая форма контрол</w:t>
      </w:r>
      <w:r>
        <w:rPr>
          <w:rFonts w:ascii="Times New Roman" w:hAnsi="Times New Roman" w:cs="Times New Roman"/>
          <w:bCs/>
          <w:color w:val="292929"/>
          <w:sz w:val="24"/>
          <w:szCs w:val="24"/>
        </w:rPr>
        <w:t>я знаний по дисциплине – экзамен</w:t>
      </w:r>
      <w:r w:rsidRPr="002C6508">
        <w:rPr>
          <w:rFonts w:ascii="Times New Roman" w:hAnsi="Times New Roman" w:cs="Times New Roman"/>
          <w:bCs/>
          <w:color w:val="292929"/>
          <w:sz w:val="24"/>
          <w:szCs w:val="24"/>
        </w:rPr>
        <w:t>.</w:t>
      </w:r>
    </w:p>
    <w:p w:rsidR="00FF6728" w:rsidRDefault="00FF6728" w:rsidP="00EE6F10">
      <w:pPr>
        <w:pStyle w:val="western"/>
        <w:tabs>
          <w:tab w:val="left" w:pos="993"/>
        </w:tabs>
        <w:spacing w:before="0" w:beforeAutospacing="0" w:after="0" w:line="240" w:lineRule="auto"/>
        <w:ind w:firstLine="709"/>
        <w:jc w:val="both"/>
      </w:pPr>
      <w:r>
        <w:rPr>
          <w:sz w:val="24"/>
          <w:szCs w:val="24"/>
        </w:rPr>
        <w:t>Методические указания по выполнению учебной работы размещены в электронной образовательной среде академии</w:t>
      </w:r>
      <w:r w:rsidR="00EE6F10">
        <w:t>.</w:t>
      </w:r>
    </w:p>
    <w:p w:rsidR="00EE6F10" w:rsidRDefault="00EE6F10" w:rsidP="008867D0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F6728" w:rsidRPr="000919C4" w:rsidRDefault="00FF6728" w:rsidP="008867D0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919C4">
        <w:rPr>
          <w:rFonts w:ascii="Times New Roman" w:hAnsi="Times New Roman" w:cs="Times New Roman"/>
          <w:sz w:val="24"/>
          <w:szCs w:val="24"/>
        </w:rPr>
        <w:t>Таблица 1</w:t>
      </w:r>
      <w:r w:rsidR="00266EFB">
        <w:rPr>
          <w:rFonts w:ascii="Times New Roman" w:hAnsi="Times New Roman" w:cs="Times New Roman"/>
          <w:sz w:val="24"/>
          <w:szCs w:val="24"/>
        </w:rPr>
        <w:t>2</w:t>
      </w:r>
      <w:r w:rsidRPr="000919C4">
        <w:rPr>
          <w:rFonts w:ascii="Times New Roman" w:hAnsi="Times New Roman" w:cs="Times New Roman"/>
          <w:sz w:val="24"/>
          <w:szCs w:val="24"/>
        </w:rPr>
        <w:t xml:space="preserve"> - Методические указания и материалы по видам учебных занятий по дисциплине «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0919C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5E3BBF" w:rsidRPr="002A5B1A" w:rsidTr="00266EFB">
        <w:tc>
          <w:tcPr>
            <w:tcW w:w="2093" w:type="dxa"/>
            <w:shd w:val="clear" w:color="auto" w:fill="auto"/>
            <w:vAlign w:val="center"/>
          </w:tcPr>
          <w:p w:rsidR="005E3BBF" w:rsidRPr="002A5B1A" w:rsidRDefault="005E3BBF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A">
              <w:rPr>
                <w:rFonts w:ascii="Times New Roman" w:hAnsi="Times New Roman" w:cs="Times New Roman"/>
                <w:sz w:val="24"/>
                <w:szCs w:val="24"/>
              </w:rPr>
              <w:t>Вид учебных занятий, работ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E3BBF" w:rsidRPr="002A5B1A" w:rsidRDefault="005E3BBF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обучающегося</w:t>
            </w:r>
          </w:p>
        </w:tc>
      </w:tr>
      <w:tr w:rsidR="005E3BBF" w:rsidRPr="002A5B1A" w:rsidTr="00266EFB">
        <w:tc>
          <w:tcPr>
            <w:tcW w:w="2093" w:type="dxa"/>
            <w:shd w:val="clear" w:color="auto" w:fill="auto"/>
          </w:tcPr>
          <w:p w:rsidR="005E3BBF" w:rsidRPr="002A5B1A" w:rsidRDefault="00994A5E" w:rsidP="0088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5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221" w:type="dxa"/>
            <w:shd w:val="clear" w:color="auto" w:fill="auto"/>
          </w:tcPr>
          <w:p w:rsidR="001357F4" w:rsidRDefault="001357F4" w:rsidP="008867D0">
            <w:pPr>
              <w:pStyle w:val="26"/>
              <w:ind w:left="0"/>
              <w:jc w:val="both"/>
              <w:rPr>
                <w:b/>
              </w:rPr>
            </w:pPr>
            <w:r w:rsidRPr="00147BD7">
              <w:rPr>
                <w:rFonts w:eastAsia="Calibri"/>
                <w:kern w:val="0"/>
                <w:lang w:eastAsia="en-US"/>
              </w:rPr>
              <w:t>На первом практическом занятии проводится 10-минутн</w:t>
            </w:r>
            <w:r>
              <w:rPr>
                <w:rFonts w:eastAsia="Calibri"/>
                <w:kern w:val="0"/>
                <w:lang w:eastAsia="en-US"/>
              </w:rPr>
              <w:t xml:space="preserve">ая проверка </w:t>
            </w:r>
            <w:r w:rsidRPr="00147BD7">
              <w:rPr>
                <w:rFonts w:eastAsia="Calibri"/>
                <w:kern w:val="0"/>
                <w:lang w:eastAsia="en-US"/>
              </w:rPr>
              <w:t>для входного контроля знани</w:t>
            </w:r>
            <w:r>
              <w:rPr>
                <w:rFonts w:eastAsia="Calibri"/>
                <w:kern w:val="0"/>
                <w:lang w:eastAsia="en-US"/>
              </w:rPr>
              <w:t>й</w:t>
            </w:r>
            <w:r w:rsidRPr="00147BD7">
              <w:rPr>
                <w:rFonts w:eastAsia="Calibri"/>
                <w:kern w:val="0"/>
                <w:lang w:eastAsia="en-US"/>
              </w:rPr>
              <w:t>.</w:t>
            </w:r>
          </w:p>
          <w:p w:rsidR="005E3BBF" w:rsidRDefault="005E3BBF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5E3BBF" w:rsidRDefault="005E3BBF" w:rsidP="008867D0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5E3BBF" w:rsidRDefault="005E3BBF" w:rsidP="0088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</w:t>
            </w:r>
          </w:p>
          <w:p w:rsidR="005E3BBF" w:rsidRPr="002A5B1A" w:rsidRDefault="005E3BBF" w:rsidP="008867D0">
            <w:pPr>
              <w:tabs>
                <w:tab w:val="left" w:pos="459"/>
                <w:tab w:val="num" w:pos="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фиксация информации</w:t>
            </w:r>
            <w:r w:rsidRPr="00636914">
              <w:rPr>
                <w:rFonts w:ascii="Times New Roman" w:hAnsi="Times New Roman" w:cs="Times New Roman"/>
                <w:sz w:val="24"/>
                <w:szCs w:val="24"/>
              </w:rPr>
              <w:t xml:space="preserve"> в виде записей, конспектирования, делового письма, а также в виде докл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адов, рефератов, тезисов и т.п.</w:t>
            </w:r>
          </w:p>
        </w:tc>
      </w:tr>
      <w:tr w:rsidR="005E3BBF" w:rsidRPr="002A5B1A" w:rsidTr="00266EFB">
        <w:tc>
          <w:tcPr>
            <w:tcW w:w="2093" w:type="dxa"/>
            <w:shd w:val="clear" w:color="auto" w:fill="auto"/>
          </w:tcPr>
          <w:p w:rsidR="005E3BBF" w:rsidRPr="002A5B1A" w:rsidRDefault="00B86EF5" w:rsidP="0088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21" w:type="dxa"/>
            <w:shd w:val="clear" w:color="auto" w:fill="auto"/>
          </w:tcPr>
          <w:p w:rsidR="005E3BBF" w:rsidRDefault="005E3BBF" w:rsidP="0088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A">
              <w:rPr>
                <w:rFonts w:ascii="Times New Roman" w:hAnsi="Times New Roman" w:cs="Times New Roman"/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  <w:p w:rsidR="005E3BBF" w:rsidRDefault="005E3BBF" w:rsidP="008867D0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5E3BBF" w:rsidRDefault="005E3BBF" w:rsidP="008867D0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5E3BBF" w:rsidRPr="002A5B1A" w:rsidRDefault="005E3BBF" w:rsidP="00266EFB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</w:t>
            </w:r>
            <w:r w:rsidR="00FE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фиксация информации</w:t>
            </w:r>
            <w:r w:rsidRPr="00636914">
              <w:rPr>
                <w:rFonts w:ascii="Times New Roman" w:hAnsi="Times New Roman" w:cs="Times New Roman"/>
                <w:sz w:val="24"/>
                <w:szCs w:val="24"/>
              </w:rPr>
              <w:t xml:space="preserve"> в виде записей, конспектирования, делового письма, а также в виде докл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адов, рефератов, тезисов и т.п.</w:t>
            </w:r>
          </w:p>
        </w:tc>
      </w:tr>
    </w:tbl>
    <w:p w:rsidR="002A5B1A" w:rsidRPr="002A5B1A" w:rsidRDefault="002A5B1A" w:rsidP="008867D0">
      <w:pPr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</w:p>
    <w:p w:rsidR="002C06E2" w:rsidRDefault="002A5B1A" w:rsidP="00A848E4">
      <w:pPr>
        <w:suppressLineNumbers/>
        <w:tabs>
          <w:tab w:val="left" w:pos="756"/>
        </w:tabs>
        <w:ind w:firstLine="17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Методические указания к </w:t>
      </w:r>
      <w:r w:rsidR="001357F4">
        <w:rPr>
          <w:rFonts w:ascii="Times New Roman" w:hAnsi="Times New Roman" w:cs="Times New Roman"/>
          <w:b/>
          <w:bCs/>
          <w:color w:val="292929"/>
          <w:sz w:val="24"/>
          <w:szCs w:val="24"/>
        </w:rPr>
        <w:t>контрольной</w:t>
      </w:r>
      <w:r w:rsidR="005E3BBF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92929"/>
          <w:sz w:val="24"/>
          <w:szCs w:val="24"/>
        </w:rPr>
        <w:t>работе</w:t>
      </w:r>
      <w:r w:rsidR="002C06E2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и другим видам самостоятельной работы</w:t>
      </w:r>
    </w:p>
    <w:p w:rsidR="002C06E2" w:rsidRDefault="002C06E2" w:rsidP="008867D0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В системе обучения </w:t>
      </w:r>
      <w:r w:rsidR="00B86EF5">
        <w:rPr>
          <w:rFonts w:ascii="Times New Roman" w:hAnsi="Times New Roman" w:cs="Times New Roman"/>
          <w:color w:val="292929"/>
          <w:sz w:val="24"/>
          <w:szCs w:val="24"/>
        </w:rPr>
        <w:t xml:space="preserve">бакалавров </w:t>
      </w:r>
      <w:r>
        <w:rPr>
          <w:rFonts w:ascii="Times New Roman" w:hAnsi="Times New Roman" w:cs="Times New Roman"/>
          <w:color w:val="292929"/>
          <w:sz w:val="24"/>
          <w:szCs w:val="24"/>
        </w:rPr>
        <w:t>заочной  формы обучения большое значение отводится самостоятельной работе. Написанная контрольная работа должна показать  их умение работать с историческими источниками и литературой, продемонстрировать навыки аналитического мышления, глубокое и всестороннее изучение темы, а также способность научно изложить полученные результаты.</w:t>
      </w:r>
    </w:p>
    <w:p w:rsidR="002C06E2" w:rsidRDefault="002C06E2" w:rsidP="008867D0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самостоятельной контрольной работы обучающимся  необходимо:</w:t>
      </w:r>
    </w:p>
    <w:p w:rsidR="002C06E2" w:rsidRDefault="002C06E2" w:rsidP="008867D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тему для написания контрольной работы (для удобства проверки контрольной работы преподавателем выбирается номер темы, соответствующий номеру зачетки обучающегося).</w:t>
      </w:r>
    </w:p>
    <w:p w:rsidR="00AE29A4" w:rsidRDefault="002C06E2" w:rsidP="008867D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Затем следует подобрать по выбранной теме литературу, используя список литературы, рекомендуемый преподавателем, каталоги библиотек, систему Интернет, при этом особое внимание следует у</w:t>
      </w:r>
      <w:r w:rsidR="0006401F">
        <w:rPr>
          <w:rFonts w:ascii="Times New Roman" w:hAnsi="Times New Roman" w:cs="Times New Roman"/>
          <w:sz w:val="24"/>
          <w:szCs w:val="24"/>
        </w:rPr>
        <w:t>делить новой научной л</w:t>
      </w:r>
      <w:r>
        <w:rPr>
          <w:rFonts w:ascii="Times New Roman" w:hAnsi="Times New Roman" w:cs="Times New Roman"/>
          <w:sz w:val="24"/>
          <w:szCs w:val="24"/>
        </w:rPr>
        <w:t>итературе.</w:t>
      </w:r>
    </w:p>
    <w:p w:rsidR="00B86EF5" w:rsidRPr="00073D8E" w:rsidRDefault="00B86EF5" w:rsidP="008867D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D8E">
        <w:rPr>
          <w:rFonts w:ascii="Times New Roman" w:hAnsi="Times New Roman" w:cs="Times New Roman"/>
          <w:sz w:val="24"/>
          <w:szCs w:val="24"/>
        </w:rPr>
        <w:t>Контрольная работа по дисциплине «</w:t>
      </w:r>
      <w:r w:rsidRPr="00073D8E">
        <w:rPr>
          <w:rFonts w:ascii="Times New Roman" w:hAnsi="Times New Roman" w:cs="Times New Roman"/>
          <w:bCs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73D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D8E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5A4447">
        <w:rPr>
          <w:rFonts w:ascii="Times New Roman" w:hAnsi="Times New Roman"/>
          <w:sz w:val="24"/>
          <w:szCs w:val="24"/>
        </w:rPr>
        <w:t xml:space="preserve">практические задания, </w:t>
      </w:r>
      <w:r>
        <w:rPr>
          <w:rFonts w:ascii="Times New Roman" w:hAnsi="Times New Roman"/>
          <w:sz w:val="24"/>
          <w:szCs w:val="24"/>
        </w:rPr>
        <w:t xml:space="preserve">лексико - грамматические </w:t>
      </w:r>
      <w:r w:rsidRPr="005A4447">
        <w:rPr>
          <w:rFonts w:ascii="Times New Roman" w:hAnsi="Times New Roman"/>
          <w:sz w:val="24"/>
          <w:szCs w:val="24"/>
        </w:rPr>
        <w:t xml:space="preserve">тесты, </w:t>
      </w:r>
      <w:r w:rsidRPr="005A4447">
        <w:rPr>
          <w:rFonts w:ascii="Times New Roman" w:hAnsi="Times New Roman" w:cs="Times New Roman"/>
          <w:sz w:val="24"/>
          <w:szCs w:val="24"/>
        </w:rPr>
        <w:t>иноязычные тексты профессиональной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выполнения таких контрольных работ преподаватель разрабатывает варианты заданий, составляет методические рекомендации (или указания), проводит, если необходимо, консультацию, устанавливает срок выполнения работы, объясняет критерии и систему оценки работы.</w:t>
      </w:r>
    </w:p>
    <w:p w:rsidR="00D217EB" w:rsidRDefault="00D217EB" w:rsidP="008867D0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2C06E2" w:rsidRPr="00AE29A4" w:rsidRDefault="002C06E2" w:rsidP="008867D0">
      <w:pPr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E29A4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Требования к оформлению контрольной работы</w:t>
      </w:r>
    </w:p>
    <w:p w:rsidR="002C06E2" w:rsidRDefault="002C06E2" w:rsidP="008867D0">
      <w:pPr>
        <w:numPr>
          <w:ilvl w:val="1"/>
          <w:numId w:val="2"/>
        </w:numPr>
        <w:tabs>
          <w:tab w:val="left" w:pos="72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титульном листе работы указывается тема контрольной работы, фамилия, имя, отчество обучающегося, название факультета, номер группы и специальность, а также адрес</w:t>
      </w:r>
      <w:r w:rsidR="00A05904" w:rsidRPr="00A059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E0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его место трудоустройства.</w:t>
      </w:r>
    </w:p>
    <w:p w:rsidR="002C06E2" w:rsidRDefault="002C06E2" w:rsidP="008867D0">
      <w:pPr>
        <w:numPr>
          <w:ilvl w:val="1"/>
          <w:numId w:val="2"/>
        </w:numPr>
        <w:tabs>
          <w:tab w:val="left" w:pos="72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Текст работы должен быть набран на компьютере с соблюдением следующих требований: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записи располагаются с соблюдением абзацных отступов, поля: левое – 3 см; правое – 1 см; верхнее, нижнее – 2 см.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Не допускается произвольное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слов и каких-либо обозначений, не принятых в литературе. </w:t>
      </w:r>
    </w:p>
    <w:p w:rsidR="002C06E2" w:rsidRDefault="002C06E2" w:rsidP="008867D0">
      <w:pPr>
        <w:numPr>
          <w:ilvl w:val="1"/>
          <w:numId w:val="2"/>
        </w:numPr>
        <w:tabs>
          <w:tab w:val="left" w:pos="72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работы должен достигать 12-15 страниц печатного текста.  </w:t>
      </w:r>
      <w:r>
        <w:rPr>
          <w:rFonts w:ascii="Times New Roman" w:hAnsi="Times New Roman" w:cs="Times New Roman"/>
          <w:sz w:val="24"/>
          <w:szCs w:val="24"/>
        </w:rPr>
        <w:t xml:space="preserve">Все страницы работы, кроме титульной, нумеруются. Набор текста через 1,5 интервала, шрифтом TimesNewRomanCyr или ArialCyr, размер 14 пт (пунктов), при параметрах страницы: поля — 2,54 см (верхнее, нижнее, левое, правое), от края листа до колонтитулов 1,25 см (верхнего, нижнего), размер бумаги — А4. </w:t>
      </w:r>
    </w:p>
    <w:p w:rsidR="002C06E2" w:rsidRDefault="002C06E2" w:rsidP="008867D0">
      <w:pPr>
        <w:numPr>
          <w:ilvl w:val="1"/>
          <w:numId w:val="2"/>
        </w:numPr>
        <w:tabs>
          <w:tab w:val="left" w:pos="72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Цитаты,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использованные в тексте, должны быть взяты в кавычки с обязательной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ссылкой на источник. Ссылки должны быть номерными (в квадратных скобках: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порядковый номер источника, страницы).</w:t>
      </w:r>
    </w:p>
    <w:p w:rsidR="002C06E2" w:rsidRDefault="002C06E2" w:rsidP="008867D0">
      <w:pPr>
        <w:numPr>
          <w:ilvl w:val="1"/>
          <w:numId w:val="2"/>
        </w:numPr>
        <w:tabs>
          <w:tab w:val="left" w:pos="72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Список использованной литературы составляется в алфавитном порядке по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 букве фамилии авторов или названия источников.</w:t>
      </w:r>
      <w:r>
        <w:rPr>
          <w:rFonts w:ascii="Times New Roman" w:hAnsi="Times New Roman" w:cs="Times New Roman"/>
          <w:sz w:val="24"/>
          <w:szCs w:val="24"/>
        </w:rPr>
        <w:t xml:space="preserve"> В него включаются публикации, имеющие методологическое значение, и специальная литература, которая используется в данном реферате. Источники и литература в списке располагаются в следующем порядке:</w:t>
      </w:r>
    </w:p>
    <w:p w:rsidR="002C06E2" w:rsidRDefault="002C06E2" w:rsidP="008867D0">
      <w:pPr>
        <w:tabs>
          <w:tab w:val="left" w:pos="72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официальные документы (в хронологическом порядке);</w:t>
      </w:r>
    </w:p>
    <w:p w:rsidR="002C06E2" w:rsidRDefault="002C06E2" w:rsidP="008867D0">
      <w:pPr>
        <w:tabs>
          <w:tab w:val="left" w:pos="72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книги, брошюры (в алфавитном порядке);</w:t>
      </w:r>
    </w:p>
    <w:p w:rsidR="002C06E2" w:rsidRDefault="002C06E2" w:rsidP="008867D0">
      <w:pPr>
        <w:tabs>
          <w:tab w:val="left" w:pos="72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материалы периодической печати (в алфавитном порядке);</w:t>
      </w:r>
    </w:p>
    <w:p w:rsidR="002C06E2" w:rsidRDefault="002C06E2" w:rsidP="008867D0">
      <w:pPr>
        <w:tabs>
          <w:tab w:val="left" w:pos="720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литература на иностранных языках (в алфавитном порядке).</w:t>
      </w:r>
    </w:p>
    <w:p w:rsidR="002C06E2" w:rsidRDefault="002C06E2" w:rsidP="008867D0">
      <w:pPr>
        <w:pStyle w:val="51"/>
        <w:suppressAutoHyphens w:val="0"/>
        <w:spacing w:after="0" w:line="240" w:lineRule="auto"/>
        <w:ind w:left="0" w:firstLine="6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Тематика контрольных работ составляется на основе списка экзаменационных вопросов.</w:t>
      </w:r>
    </w:p>
    <w:p w:rsidR="008F4ADD" w:rsidRDefault="008F4ADD" w:rsidP="008867D0">
      <w:pPr>
        <w:pStyle w:val="51"/>
        <w:suppressAutoHyphens w:val="0"/>
        <w:spacing w:after="0" w:line="240" w:lineRule="auto"/>
        <w:ind w:left="0" w:firstLine="6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EF5" w:rsidRPr="00073D8E" w:rsidRDefault="00B86EF5" w:rsidP="00A848E4">
      <w:pPr>
        <w:pStyle w:val="af1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outlineLvl w:val="1"/>
        <w:rPr>
          <w:b/>
          <w:bCs/>
        </w:rPr>
      </w:pPr>
      <w:bookmarkStart w:id="23" w:name="_Toc26622645"/>
      <w:r>
        <w:rPr>
          <w:b/>
          <w:bCs/>
        </w:rPr>
        <w:t>7.</w:t>
      </w:r>
      <w:r w:rsidR="00A848E4">
        <w:rPr>
          <w:b/>
          <w:bCs/>
        </w:rPr>
        <w:t>6</w:t>
      </w:r>
      <w:r w:rsidRPr="00073D8E">
        <w:rPr>
          <w:b/>
          <w:bCs/>
        </w:rPr>
        <w:t xml:space="preserve"> </w:t>
      </w:r>
      <w:r w:rsidR="00A848E4">
        <w:rPr>
          <w:b/>
          <w:bCs/>
        </w:rPr>
        <w:t>Программное обеспечение</w:t>
      </w:r>
      <w:bookmarkEnd w:id="23"/>
    </w:p>
    <w:p w:rsidR="00E47E22" w:rsidRPr="00AE7E25" w:rsidRDefault="00E47E22" w:rsidP="00A848E4">
      <w:pPr>
        <w:tabs>
          <w:tab w:val="num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47E22" w:rsidRPr="00F70408" w:rsidRDefault="00E47E22" w:rsidP="00A848E4">
      <w:pPr>
        <w:pStyle w:val="ae"/>
        <w:numPr>
          <w:ilvl w:val="0"/>
          <w:numId w:val="12"/>
        </w:numPr>
        <w:tabs>
          <w:tab w:val="num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08">
        <w:rPr>
          <w:rFonts w:ascii="Times New Roman" w:hAnsi="Times New Roman" w:cs="Times New Roman"/>
        </w:rPr>
        <w:t xml:space="preserve">ПО ЛИНКО </w:t>
      </w:r>
      <w:r w:rsidRPr="00F70408">
        <w:rPr>
          <w:rFonts w:ascii="Times New Roman" w:hAnsi="Times New Roman" w:cs="Times New Roman"/>
          <w:lang w:val="en-US"/>
        </w:rPr>
        <w:t>v</w:t>
      </w:r>
      <w:r w:rsidRPr="00F70408">
        <w:rPr>
          <w:rFonts w:ascii="Times New Roman" w:hAnsi="Times New Roman" w:cs="Times New Roman"/>
        </w:rPr>
        <w:t>8.2 демо-версия</w:t>
      </w:r>
    </w:p>
    <w:p w:rsidR="00E47E22" w:rsidRPr="00277D49" w:rsidRDefault="00E47E22" w:rsidP="00A848E4">
      <w:pPr>
        <w:pStyle w:val="ae"/>
        <w:numPr>
          <w:ilvl w:val="0"/>
          <w:numId w:val="12"/>
        </w:numPr>
        <w:tabs>
          <w:tab w:val="num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08">
        <w:rPr>
          <w:rFonts w:ascii="Times New Roman" w:hAnsi="Times New Roman" w:cs="Times New Roman"/>
          <w:sz w:val="24"/>
          <w:szCs w:val="24"/>
        </w:rPr>
        <w:t>Программное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</w:rPr>
        <w:t>обеспечение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</w:rPr>
        <w:t>по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</w:rPr>
        <w:t>лицензии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GNU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GPL</w:t>
      </w:r>
      <w:r w:rsidRPr="00277D49">
        <w:rPr>
          <w:rFonts w:ascii="Times New Roman" w:hAnsi="Times New Roman" w:cs="Times New Roman"/>
          <w:sz w:val="24"/>
          <w:szCs w:val="24"/>
        </w:rPr>
        <w:t xml:space="preserve">: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277D49">
        <w:rPr>
          <w:rFonts w:ascii="Times New Roman" w:hAnsi="Times New Roman" w:cs="Times New Roman"/>
          <w:sz w:val="24"/>
          <w:szCs w:val="24"/>
        </w:rPr>
        <w:t xml:space="preserve">,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277D49">
        <w:rPr>
          <w:rFonts w:ascii="Times New Roman" w:hAnsi="Times New Roman" w:cs="Times New Roman"/>
          <w:sz w:val="24"/>
          <w:szCs w:val="24"/>
        </w:rPr>
        <w:t xml:space="preserve">,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277D49">
        <w:rPr>
          <w:rFonts w:ascii="Times New Roman" w:hAnsi="Times New Roman" w:cs="Times New Roman"/>
          <w:sz w:val="24"/>
          <w:szCs w:val="24"/>
        </w:rPr>
        <w:t xml:space="preserve">,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Notepad</w:t>
      </w:r>
      <w:r w:rsidRPr="00277D49">
        <w:rPr>
          <w:rFonts w:ascii="Times New Roman" w:hAnsi="Times New Roman" w:cs="Times New Roman"/>
          <w:sz w:val="24"/>
          <w:szCs w:val="24"/>
        </w:rPr>
        <w:t>++.</w:t>
      </w:r>
    </w:p>
    <w:p w:rsidR="002C06E2" w:rsidRDefault="002C06E2" w:rsidP="008867D0"/>
    <w:p w:rsidR="00E13B26" w:rsidRPr="00E47E22" w:rsidRDefault="00E13B26" w:rsidP="008867D0"/>
    <w:p w:rsidR="002C06E2" w:rsidRDefault="002C06E2" w:rsidP="00A848E4">
      <w:pPr>
        <w:ind w:firstLine="709"/>
        <w:jc w:val="both"/>
        <w:outlineLvl w:val="0"/>
      </w:pPr>
      <w:bookmarkStart w:id="24" w:name="_Toc26622646"/>
      <w:r>
        <w:rPr>
          <w:rFonts w:ascii="Times New Roman" w:hAnsi="Times New Roman" w:cs="Times New Roman"/>
          <w:b/>
          <w:bCs/>
          <w:sz w:val="24"/>
          <w:szCs w:val="24"/>
        </w:rPr>
        <w:t>8. Условия реализации программы для обучающихся инвалидов и лиц с ограниченными возможностями здоровья</w:t>
      </w:r>
      <w:bookmarkEnd w:id="24"/>
    </w:p>
    <w:p w:rsidR="002C06E2" w:rsidRDefault="002C06E2" w:rsidP="008867D0">
      <w:pPr>
        <w:ind w:firstLine="708"/>
        <w:jc w:val="both"/>
      </w:pPr>
    </w:p>
    <w:p w:rsidR="00132C38" w:rsidRDefault="00132C38" w:rsidP="00886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получаемой направленности (профиля) образовательной программы, ее визуальный характер, предполагает возможность обучения следующих категорий инвалидов и лиц с ограниченными возможностями здоровья:</w:t>
      </w:r>
    </w:p>
    <w:p w:rsidR="00132C38" w:rsidRDefault="00132C38" w:rsidP="008867D0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ограничением двигательных функций;</w:t>
      </w:r>
    </w:p>
    <w:p w:rsidR="00132C38" w:rsidRDefault="00132C38" w:rsidP="008867D0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нарушениями слуха.</w:t>
      </w:r>
    </w:p>
    <w:p w:rsidR="00132C38" w:rsidRDefault="00132C38" w:rsidP="008867D0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образовательного процесса обеспечивает возможность беспрепятственного доступа, обучающихся с ограниченными возможностями здоровья и (или) инвалидов в учебные аудитории и другие помещения, имеется наличие пандусов,</w:t>
      </w:r>
      <w:r w:rsidR="00A05904" w:rsidRPr="00A05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поручней, расширенных дверных проемов и лифтов.</w:t>
      </w:r>
    </w:p>
    <w:p w:rsidR="00132C38" w:rsidRDefault="00132C38" w:rsidP="008867D0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учебных аудиториях и лабораториях имеется возможность оборудовать места для обучающихся-инвалидов по следующим видам нарушения здоровья: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:rsidR="00132C38" w:rsidRDefault="00132C38" w:rsidP="008867D0">
      <w:pPr>
        <w:autoSpaceDE w:val="0"/>
        <w:ind w:firstLine="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предусматривают учебные места для инвалидов вследствие сердечно-сосудистых заболеваний, оборудованы солнцезащитными устройствами (жалюзи), имеется система климат-контроля.</w:t>
      </w:r>
    </w:p>
    <w:p w:rsidR="00132C38" w:rsidRDefault="00132C38" w:rsidP="008867D0">
      <w:pPr>
        <w:autoSpaceDE w:val="0"/>
        <w:ind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необходимости для инвалидов лиц с ограниченными возможностями здоровья разрабатываются индивидуальные учебные планы и индивидуальные графики, обучающиеся </w:t>
      </w:r>
      <w:r>
        <w:rPr>
          <w:rFonts w:ascii="Times New Roman" w:hAnsi="Times New Roman" w:cs="Times New Roman"/>
          <w:bCs/>
          <w:sz w:val="24"/>
          <w:szCs w:val="24"/>
        </w:rPr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:rsidR="0086392E" w:rsidRDefault="0086392E" w:rsidP="008867D0">
      <w:pPr>
        <w:tabs>
          <w:tab w:val="left" w:pos="993"/>
          <w:tab w:val="left" w:pos="1134"/>
        </w:tabs>
        <w:autoSpaceDE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8E4" w:rsidRPr="00A9275E" w:rsidRDefault="00A848E4" w:rsidP="008867D0">
      <w:pPr>
        <w:tabs>
          <w:tab w:val="left" w:pos="993"/>
          <w:tab w:val="left" w:pos="1134"/>
        </w:tabs>
        <w:autoSpaceDE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45EA" w:rsidRPr="002C6508" w:rsidRDefault="001E09D1" w:rsidP="00A848E4">
      <w:pPr>
        <w:pStyle w:val="10"/>
        <w:keepNext w:val="0"/>
        <w:widowControl w:val="0"/>
        <w:tabs>
          <w:tab w:val="left" w:pos="992"/>
        </w:tabs>
        <w:adjustRightInd w:val="0"/>
        <w:snapToGrid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_Toc26622647"/>
      <w:r>
        <w:rPr>
          <w:rFonts w:ascii="Times New Roman" w:hAnsi="Times New Roman" w:cs="Times New Roman"/>
          <w:sz w:val="24"/>
          <w:szCs w:val="24"/>
        </w:rPr>
        <w:t xml:space="preserve">9. </w:t>
      </w:r>
      <w:bookmarkStart w:id="26" w:name="_Toc530083752"/>
      <w:r w:rsidR="00C045EA" w:rsidRPr="002C6508">
        <w:rPr>
          <w:rFonts w:ascii="Times New Roman" w:hAnsi="Times New Roman"/>
          <w:sz w:val="24"/>
          <w:szCs w:val="24"/>
        </w:rPr>
        <w:t>Материально-техническое обеспечение дисциплины</w:t>
      </w:r>
      <w:bookmarkEnd w:id="25"/>
      <w:bookmarkEnd w:id="26"/>
    </w:p>
    <w:p w:rsidR="00C045EA" w:rsidRPr="002C6508" w:rsidRDefault="00C045EA" w:rsidP="008867D0">
      <w:pPr>
        <w:rPr>
          <w:rFonts w:ascii="Times New Roman" w:hAnsi="Times New Roman" w:cs="Times New Roman"/>
          <w:sz w:val="24"/>
          <w:szCs w:val="24"/>
        </w:rPr>
      </w:pPr>
    </w:p>
    <w:p w:rsidR="001357F4" w:rsidRPr="002C6508" w:rsidRDefault="001357F4" w:rsidP="00A848E4">
      <w:pPr>
        <w:suppressAutoHyphens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 или ноутбук, оборудование мульти-медиа (проектор), доска). Мультимедиа-проектор необходим для демонстрации электронных презентаций по разделам дисциплины.</w:t>
      </w:r>
    </w:p>
    <w:p w:rsidR="001357F4" w:rsidRPr="002C6508" w:rsidRDefault="001357F4" w:rsidP="00A848E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Перечень электронных ресурсов необходимых для изучения дисциплины представлен в таблице 1</w:t>
      </w:r>
      <w:r w:rsidR="00A848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</w:p>
    <w:p w:rsidR="001357F4" w:rsidRPr="002C6508" w:rsidRDefault="001357F4" w:rsidP="008867D0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357F4" w:rsidRDefault="001357F4" w:rsidP="008867D0">
      <w:pPr>
        <w:suppressAutoHyphens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Таблица 1</w:t>
      </w:r>
      <w:r w:rsidR="00A848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- Перечень электронно-библиотечных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64"/>
        <w:gridCol w:w="5179"/>
        <w:gridCol w:w="2183"/>
      </w:tblGrid>
      <w:tr w:rsidR="00BA1E6E" w:rsidRPr="00BA1E6E" w:rsidTr="00A848E4">
        <w:trPr>
          <w:trHeight w:val="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6E" w:rsidRPr="00BA1E6E" w:rsidRDefault="00BA1E6E" w:rsidP="00886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6E" w:rsidRPr="00BA1E6E" w:rsidRDefault="00BA1E6E" w:rsidP="00886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6E" w:rsidRPr="00BA1E6E" w:rsidRDefault="00BA1E6E" w:rsidP="00A8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6E" w:rsidRPr="00BA1E6E" w:rsidRDefault="00BA1E6E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</w:tr>
      <w:tr w:rsidR="00BA1E6E" w:rsidRPr="00BA1E6E" w:rsidTr="00A848E4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6E" w:rsidRPr="00BA1E6E" w:rsidRDefault="00BA1E6E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6E" w:rsidRPr="00BA1E6E" w:rsidRDefault="00BA1E6E" w:rsidP="00A8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Znanuim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6E" w:rsidRPr="00BA1E6E" w:rsidRDefault="00BA1E6E" w:rsidP="00A8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ООО «ЗНАНИУМ». Договор № 3980 эбс от 25.09.2019 г. Срок действия - до 27.09.2020 г.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6E" w:rsidRPr="00BA1E6E" w:rsidRDefault="00BA1E6E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1E6E" w:rsidRPr="00BA1E6E" w:rsidTr="00A848E4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6E" w:rsidRPr="00BA1E6E" w:rsidRDefault="00BA1E6E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6E" w:rsidRPr="00BA1E6E" w:rsidRDefault="00BA1E6E" w:rsidP="00886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Научная электронная</w:t>
            </w:r>
          </w:p>
          <w:p w:rsidR="00BA1E6E" w:rsidRPr="00BA1E6E" w:rsidRDefault="00BA1E6E" w:rsidP="00886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библиотека eLibrary</w:t>
            </w:r>
          </w:p>
          <w:p w:rsidR="00BA1E6E" w:rsidRPr="00BA1E6E" w:rsidRDefault="00BA1E6E" w:rsidP="00886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6E" w:rsidRPr="00BA1E6E" w:rsidRDefault="00BA1E6E" w:rsidP="00A8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6E" w:rsidRPr="00BA1E6E" w:rsidRDefault="00BA1E6E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03A41" w:rsidRPr="00BA1E6E" w:rsidTr="00A848E4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41" w:rsidRPr="00BA1E6E" w:rsidRDefault="00503A41" w:rsidP="00503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41" w:rsidRPr="00BA1E6E" w:rsidRDefault="00503A41" w:rsidP="0050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IBooks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41" w:rsidRPr="0073460B" w:rsidRDefault="00503A41" w:rsidP="00503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«Айбукс». Договор № 20-01/20К от 26.01.2020 г.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41" w:rsidRPr="0073460B" w:rsidRDefault="00503A41" w:rsidP="00503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.01.2020 г. по 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BA1E6E" w:rsidRPr="00BA1E6E" w:rsidTr="00A848E4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6E" w:rsidRPr="00BA1E6E" w:rsidRDefault="00BA1E6E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6E" w:rsidRPr="00BA1E6E" w:rsidRDefault="00BA1E6E" w:rsidP="00886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Book.ru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6E" w:rsidRPr="00BA1E6E" w:rsidRDefault="00BA1E6E" w:rsidP="00A848E4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ООО «КноРус медиа». Договор №18496844 от 03 сентября 2019 г.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6E" w:rsidRPr="00BA1E6E" w:rsidRDefault="00BA1E6E" w:rsidP="00A848E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Срок действия до 02 сентября 2020 г.</w:t>
            </w:r>
          </w:p>
        </w:tc>
      </w:tr>
    </w:tbl>
    <w:p w:rsidR="00BA1E6E" w:rsidRDefault="00BA1E6E" w:rsidP="008867D0">
      <w:pPr>
        <w:jc w:val="both"/>
        <w:rPr>
          <w:bCs/>
          <w:color w:val="FF0000"/>
          <w:sz w:val="24"/>
          <w:szCs w:val="24"/>
        </w:rPr>
      </w:pPr>
    </w:p>
    <w:p w:rsidR="001357F4" w:rsidRPr="002C6508" w:rsidRDefault="001357F4" w:rsidP="008867D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Перечень программных средств информационно-коммуникационных технологий, задействованных в образовательном процессе по дисциплине «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Иностранный язык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» представлен в таблице </w:t>
      </w:r>
      <w:r w:rsidR="00A848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14.</w:t>
      </w:r>
    </w:p>
    <w:p w:rsidR="001357F4" w:rsidRDefault="001357F4" w:rsidP="008867D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357F4" w:rsidRDefault="001357F4" w:rsidP="00A848E4">
      <w:pPr>
        <w:suppressAutoHyphens/>
        <w:ind w:left="1560" w:hanging="156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Таблица 1</w:t>
      </w:r>
      <w:r w:rsidR="00A848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4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– Перечень программных средств информационно-коммуникационных технологий, задействованных в образовательном процессе по дисциплине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«Иностранный язык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</w:t>
      </w:r>
    </w:p>
    <w:tbl>
      <w:tblPr>
        <w:tblW w:w="1055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9"/>
      </w:tblGrid>
      <w:tr w:rsidR="00E13B26" w:rsidRPr="006B4FBA" w:rsidTr="00A848E4">
        <w:trPr>
          <w:trHeight w:val="233"/>
          <w:tblHeader/>
        </w:trPr>
        <w:tc>
          <w:tcPr>
            <w:tcW w:w="10559" w:type="dxa"/>
          </w:tcPr>
          <w:p w:rsidR="00E13B26" w:rsidRPr="006B4FBA" w:rsidRDefault="00E13B26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обеспечения, реквизиты подтверждающего документа</w:t>
            </w:r>
          </w:p>
        </w:tc>
      </w:tr>
      <w:tr w:rsidR="00E13B26" w:rsidRPr="00F70408" w:rsidTr="00A848E4">
        <w:trPr>
          <w:trHeight w:val="290"/>
        </w:trPr>
        <w:tc>
          <w:tcPr>
            <w:tcW w:w="10559" w:type="dxa"/>
          </w:tcPr>
          <w:p w:rsidR="00E13B26" w:rsidRPr="006B4FBA" w:rsidRDefault="00E13B26" w:rsidP="00A848E4">
            <w:pPr>
              <w:pStyle w:val="ae"/>
              <w:numPr>
                <w:ilvl w:val="0"/>
                <w:numId w:val="13"/>
              </w:numPr>
              <w:ind w:left="10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Windows 10 Pro RUS. 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B26" w:rsidRPr="006B4FBA" w:rsidRDefault="00E13B26" w:rsidP="00A848E4">
            <w:pPr>
              <w:pStyle w:val="ae"/>
              <w:numPr>
                <w:ilvl w:val="0"/>
                <w:numId w:val="13"/>
              </w:numPr>
              <w:ind w:left="10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Kaspersky Endpoint Security для бизнеса – Стандартный (320шт). 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ПР-00022797 от 27.11.2018 (ООО Прима АйТи) сроком на 1 год </w:t>
            </w:r>
          </w:p>
          <w:p w:rsidR="00E13B26" w:rsidRPr="006B4FBA" w:rsidRDefault="00E13B26" w:rsidP="00A848E4">
            <w:pPr>
              <w:pStyle w:val="ae"/>
              <w:numPr>
                <w:ilvl w:val="0"/>
                <w:numId w:val="13"/>
              </w:numPr>
              <w:ind w:left="10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GPL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: 7-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LibreOffice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Mozilla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Firefox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++.</w:t>
            </w:r>
          </w:p>
          <w:p w:rsidR="00E13B26" w:rsidRPr="006B4FBA" w:rsidRDefault="00E13B26" w:rsidP="00A848E4">
            <w:pPr>
              <w:pStyle w:val="ae"/>
              <w:numPr>
                <w:ilvl w:val="0"/>
                <w:numId w:val="13"/>
              </w:numPr>
              <w:ind w:left="10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E13B26" w:rsidRPr="00F70408" w:rsidRDefault="00E13B26" w:rsidP="00A848E4">
            <w:pPr>
              <w:numPr>
                <w:ilvl w:val="0"/>
                <w:numId w:val="13"/>
              </w:numPr>
              <w:ind w:left="10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</w:t>
            </w:r>
            <w:r w:rsidRPr="00F70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agreement for use on personal computers </w:t>
            </w:r>
            <w:r w:rsidRPr="00F704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70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E13B26" w:rsidRPr="00F70408" w:rsidRDefault="00E13B26" w:rsidP="00A848E4">
            <w:pPr>
              <w:numPr>
                <w:ilvl w:val="0"/>
                <w:numId w:val="13"/>
              </w:numPr>
              <w:ind w:left="10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8">
              <w:rPr>
                <w:rFonts w:ascii="Times New Roman" w:hAnsi="Times New Roman" w:cs="Times New Roman"/>
              </w:rPr>
              <w:t xml:space="preserve">ПО ЛИНКО </w:t>
            </w:r>
            <w:r w:rsidRPr="00F70408">
              <w:rPr>
                <w:rFonts w:ascii="Times New Roman" w:hAnsi="Times New Roman" w:cs="Times New Roman"/>
                <w:lang w:val="en-US"/>
              </w:rPr>
              <w:t>v</w:t>
            </w:r>
            <w:r w:rsidRPr="00F70408">
              <w:rPr>
                <w:rFonts w:ascii="Times New Roman" w:hAnsi="Times New Roman" w:cs="Times New Roman"/>
              </w:rPr>
              <w:t>8.2 демо-версия</w:t>
            </w:r>
          </w:p>
        </w:tc>
      </w:tr>
    </w:tbl>
    <w:p w:rsidR="001357F4" w:rsidRPr="00E13B26" w:rsidRDefault="001357F4" w:rsidP="008867D0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357F4" w:rsidRPr="002C6508" w:rsidRDefault="001357F4" w:rsidP="008867D0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Перечень средств материально-технического обеспечения для обучения по дисциплине «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Иностранный язык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 представлен в таблице 1</w:t>
      </w:r>
      <w:r w:rsidR="00A848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1357F4" w:rsidRPr="002C6508" w:rsidRDefault="001357F4" w:rsidP="008867D0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357F4" w:rsidRDefault="001357F4" w:rsidP="00A848E4">
      <w:pPr>
        <w:suppressAutoHyphens/>
        <w:ind w:left="1843" w:hanging="184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Таблица 1</w:t>
      </w:r>
      <w:r w:rsidR="00A848E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– Перечень средств материально-техническое обеспечение для обучения по дисциплине «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Иностранный язык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95"/>
        <w:gridCol w:w="4501"/>
      </w:tblGrid>
      <w:tr w:rsidR="00BA1E6E" w:rsidRPr="00BA1E6E" w:rsidTr="00A848E4">
        <w:trPr>
          <w:trHeight w:val="47"/>
          <w:tblHeader/>
        </w:trPr>
        <w:tc>
          <w:tcPr>
            <w:tcW w:w="2660" w:type="dxa"/>
            <w:vAlign w:val="center"/>
          </w:tcPr>
          <w:p w:rsidR="00BA1E6E" w:rsidRPr="00A848E4" w:rsidRDefault="00BA1E6E" w:rsidP="00A848E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8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 w:rsidR="00A8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помещений и</w:t>
            </w:r>
            <w:r w:rsidR="00A8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помещений для</w:t>
            </w:r>
            <w:r w:rsidR="00A8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="00A8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295" w:type="dxa"/>
            <w:vAlign w:val="center"/>
          </w:tcPr>
          <w:p w:rsidR="00BA1E6E" w:rsidRPr="00BA1E6E" w:rsidRDefault="00BA1E6E" w:rsidP="00A848E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</w:t>
            </w:r>
            <w:r w:rsidR="00A8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помещений и помещений</w:t>
            </w:r>
            <w:r w:rsidR="00A8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501" w:type="dxa"/>
            <w:vAlign w:val="center"/>
          </w:tcPr>
          <w:p w:rsidR="00BA1E6E" w:rsidRPr="00BA1E6E" w:rsidRDefault="00BA1E6E" w:rsidP="00A848E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</w:t>
            </w:r>
            <w:r w:rsidR="00A8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обеспечения.</w:t>
            </w:r>
          </w:p>
          <w:p w:rsidR="00BA1E6E" w:rsidRPr="00BA1E6E" w:rsidRDefault="00BA1E6E" w:rsidP="00A848E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Реквизиты подтверждающего</w:t>
            </w:r>
            <w:r w:rsidR="00A8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BA1E6E" w:rsidRPr="00BA1E6E" w:rsidTr="00A848E4">
        <w:trPr>
          <w:trHeight w:val="270"/>
        </w:trPr>
        <w:tc>
          <w:tcPr>
            <w:tcW w:w="10456" w:type="dxa"/>
            <w:gridSpan w:val="3"/>
          </w:tcPr>
          <w:p w:rsidR="00BA1E6E" w:rsidRPr="00BA1E6E" w:rsidRDefault="00BA1E6E" w:rsidP="00A84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для проведения занятий лекционного типа</w:t>
            </w:r>
          </w:p>
        </w:tc>
      </w:tr>
      <w:tr w:rsidR="00BA1E6E" w:rsidRPr="00BA1E6E" w:rsidTr="00A848E4">
        <w:trPr>
          <w:trHeight w:val="1186"/>
        </w:trPr>
        <w:tc>
          <w:tcPr>
            <w:tcW w:w="2660" w:type="dxa"/>
          </w:tcPr>
          <w:p w:rsidR="00BA1E6E" w:rsidRPr="00BA1E6E" w:rsidRDefault="00BA1E6E" w:rsidP="00A84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аудитории, с возможностью использования мультимедийного проектора</w:t>
            </w:r>
          </w:p>
          <w:p w:rsidR="00BA1E6E" w:rsidRPr="00BA1E6E" w:rsidRDefault="00BA1E6E" w:rsidP="00A84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ауд. № № 301, 404, 238</w:t>
            </w:r>
          </w:p>
        </w:tc>
        <w:tc>
          <w:tcPr>
            <w:tcW w:w="3295" w:type="dxa"/>
          </w:tcPr>
          <w:p w:rsidR="00BA1E6E" w:rsidRPr="00BA1E6E" w:rsidRDefault="00BA1E6E" w:rsidP="00A84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(переносной или стационарный), ноутбук (переносной)</w:t>
            </w:r>
          </w:p>
          <w:p w:rsidR="00BA1E6E" w:rsidRPr="00BA1E6E" w:rsidRDefault="00BA1E6E" w:rsidP="00A84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Доска парты, или столы со стульями</w:t>
            </w:r>
          </w:p>
        </w:tc>
        <w:tc>
          <w:tcPr>
            <w:tcW w:w="4501" w:type="dxa"/>
          </w:tcPr>
          <w:p w:rsidR="00BA1E6E" w:rsidRPr="00BA1E6E" w:rsidRDefault="00BA1E6E" w:rsidP="00A84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(ноутбук) по лицензии GNU GPL: </w:t>
            </w:r>
            <w:r w:rsidRPr="00A848E4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A84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A84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LibreOffice</w:t>
            </w:r>
            <w:r w:rsidRPr="00A84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E6E" w:rsidRPr="00BA1E6E" w:rsidTr="00A848E4">
        <w:trPr>
          <w:trHeight w:val="270"/>
        </w:trPr>
        <w:tc>
          <w:tcPr>
            <w:tcW w:w="10456" w:type="dxa"/>
            <w:gridSpan w:val="3"/>
          </w:tcPr>
          <w:p w:rsidR="00BA1E6E" w:rsidRPr="00BA1E6E" w:rsidRDefault="00BA1E6E" w:rsidP="00A84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для проведения занятий семинарского типа, курсовых работ (курсовых проектов), групповых и индивидуальных консультаций, текущего контроля и промежуточной аттестации</w:t>
            </w:r>
          </w:p>
        </w:tc>
      </w:tr>
      <w:tr w:rsidR="00BA1E6E" w:rsidRPr="00BA1E6E" w:rsidTr="00A848E4">
        <w:trPr>
          <w:trHeight w:val="270"/>
        </w:trPr>
        <w:tc>
          <w:tcPr>
            <w:tcW w:w="2660" w:type="dxa"/>
          </w:tcPr>
          <w:p w:rsidR="00BA1E6E" w:rsidRPr="00BA1E6E" w:rsidRDefault="00BA1E6E" w:rsidP="00A84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Аудитории  №№ 228, 237, 212</w:t>
            </w:r>
          </w:p>
        </w:tc>
        <w:tc>
          <w:tcPr>
            <w:tcW w:w="3295" w:type="dxa"/>
          </w:tcPr>
          <w:p w:rsidR="00BA1E6E" w:rsidRPr="00BA1E6E" w:rsidRDefault="00BA1E6E" w:rsidP="00A84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(переносной или стационарный), ноутбук (переносной)</w:t>
            </w:r>
          </w:p>
          <w:p w:rsidR="00BA1E6E" w:rsidRPr="00BA1E6E" w:rsidRDefault="00BA1E6E" w:rsidP="00A84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Доска парты, или столы со стульями</w:t>
            </w:r>
          </w:p>
        </w:tc>
        <w:tc>
          <w:tcPr>
            <w:tcW w:w="4501" w:type="dxa"/>
          </w:tcPr>
          <w:p w:rsidR="00BA1E6E" w:rsidRPr="00BA1E6E" w:rsidRDefault="00BA1E6E" w:rsidP="00A84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(ноутбук) по лицензии GNU GPL: </w:t>
            </w:r>
            <w:r w:rsidRPr="00A848E4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A84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8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A84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LibreOffice</w:t>
            </w:r>
            <w:r w:rsidRPr="00A84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E6E" w:rsidRPr="00BA1E6E" w:rsidTr="00A848E4">
        <w:trPr>
          <w:trHeight w:val="270"/>
        </w:trPr>
        <w:tc>
          <w:tcPr>
            <w:tcW w:w="10456" w:type="dxa"/>
            <w:gridSpan w:val="3"/>
          </w:tcPr>
          <w:p w:rsidR="00BA1E6E" w:rsidRPr="00BA1E6E" w:rsidRDefault="00BA1E6E" w:rsidP="00A84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Помещения для самостоятельной работы</w:t>
            </w:r>
          </w:p>
        </w:tc>
      </w:tr>
      <w:tr w:rsidR="00BA1E6E" w:rsidRPr="0096624D" w:rsidTr="00A848E4">
        <w:trPr>
          <w:trHeight w:val="270"/>
        </w:trPr>
        <w:tc>
          <w:tcPr>
            <w:tcW w:w="2660" w:type="dxa"/>
          </w:tcPr>
          <w:p w:rsidR="00BA1E6E" w:rsidRPr="00BA1E6E" w:rsidRDefault="00BA1E6E" w:rsidP="00A84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BA1E6E" w:rsidRPr="00BA1E6E" w:rsidRDefault="00BA1E6E" w:rsidP="00A84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№ 114</w:t>
            </w:r>
          </w:p>
        </w:tc>
        <w:tc>
          <w:tcPr>
            <w:tcW w:w="3295" w:type="dxa"/>
          </w:tcPr>
          <w:p w:rsidR="00BA1E6E" w:rsidRPr="00BA1E6E" w:rsidRDefault="00BA1E6E" w:rsidP="00A84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501" w:type="dxa"/>
          </w:tcPr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Windows 10 Pro RUS.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– Стандартный (320шт). Договор № ПР-00022797 от 27.11.2018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(ООО Прима АйТи) сроком на 1 год.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Access 2016.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Project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2017.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JetBrains WebStorm. Order D370369647 от 25.09.2019. .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Visio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Standart 2010 (20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.). Microsoft Open License 48587685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02.06.2011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 Graphics Suite X5 (15+1шт)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Corel License Sertificate № 4090614 от 15.03.2012.</w:t>
            </w:r>
          </w:p>
          <w:p w:rsidR="00BA1E6E" w:rsidRPr="00A848E4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E4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A84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E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A84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4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E4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A84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Blender, GIMP, Google Chrome, Inkscape, Klite Mega Codec Pack, LibreCAD, LibreOffice, Model Vision Free, Maxima, Mozilla Firefox, Notepad++, Oracle VM VirtualBox, StarUML V1, Arduino Software (IDE) , Oracle Database 11g Express Edition, NetBeans IDE, ZEAL, 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3ds Max 2020.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19.08.2016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AutoCAD 2020 — Русский (Russian).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19.06.2016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BA1E6E" w:rsidRPr="00BA1E6E" w:rsidRDefault="00BA1E6E" w:rsidP="008867D0">
            <w:pPr>
              <w:pStyle w:val="ae"/>
              <w:numPr>
                <w:ilvl w:val="0"/>
                <w:numId w:val="31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E13B26" w:rsidRPr="00E13B26" w:rsidTr="00A848E4">
        <w:trPr>
          <w:trHeight w:val="270"/>
        </w:trPr>
        <w:tc>
          <w:tcPr>
            <w:tcW w:w="2660" w:type="dxa"/>
          </w:tcPr>
          <w:p w:rsidR="00E13B26" w:rsidRPr="00E13B26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E13B26" w:rsidRPr="00E13B26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Лингофонный кабинет</w:t>
            </w:r>
          </w:p>
          <w:p w:rsidR="00E13B26" w:rsidRPr="00E13B26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ауд. 121</w:t>
            </w:r>
          </w:p>
        </w:tc>
        <w:tc>
          <w:tcPr>
            <w:tcW w:w="3295" w:type="dxa"/>
          </w:tcPr>
          <w:p w:rsidR="00E13B26" w:rsidRPr="00E13B26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501" w:type="dxa"/>
          </w:tcPr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Windows 10 Pro RUS.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Access 2016.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Project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2017.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Visio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Подписка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JetBrains WebStorm. Order D370369647 от 25.09.2019.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Blender, GIMP, Google Chrome, Inkscape, LibreCAD, LibreOffice, Klite Mega Codec Pack, Model Vision Free, Maxima, Mozilla Firefox, Notepad++, Oracle VM VirtualBox, StarUML V1, Oracle Database 11g Express Edition.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3ds Max 2020.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19.08.2016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AutoCAD 2020 —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(Russian).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19.06.2016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E13B26" w:rsidRPr="00E13B26" w:rsidRDefault="00E13B26" w:rsidP="008867D0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 xml:space="preserve">ПО ЛИНКО 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8.2 демо-версия (5 р.м.)</w:t>
            </w:r>
          </w:p>
        </w:tc>
      </w:tr>
      <w:tr w:rsidR="00E13B26" w:rsidRPr="0096624D" w:rsidTr="00A848E4">
        <w:trPr>
          <w:trHeight w:val="270"/>
        </w:trPr>
        <w:tc>
          <w:tcPr>
            <w:tcW w:w="2660" w:type="dxa"/>
          </w:tcPr>
          <w:p w:rsidR="00E13B26" w:rsidRPr="00BA1E6E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3295" w:type="dxa"/>
          </w:tcPr>
          <w:p w:rsidR="00E13B26" w:rsidRPr="00BA1E6E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16 посадочных мест, рабочее место библиотекаря, 17 компьютеров с выходом в интернет</w:t>
            </w:r>
          </w:p>
        </w:tc>
        <w:tc>
          <w:tcPr>
            <w:tcW w:w="4501" w:type="dxa"/>
          </w:tcPr>
          <w:p w:rsidR="00E13B26" w:rsidRPr="00BA1E6E" w:rsidRDefault="00E13B26" w:rsidP="008867D0">
            <w:pPr>
              <w:pStyle w:val="ae"/>
              <w:numPr>
                <w:ilvl w:val="0"/>
                <w:numId w:val="10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ОС –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. - Коробочная версия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(6шт.) и 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Upgrade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(6шт)  - Лицензионный сертификат № 42762122 от 21.09.2007.</w:t>
            </w:r>
          </w:p>
          <w:p w:rsidR="00E13B26" w:rsidRPr="00BA1E6E" w:rsidRDefault="00E13B26" w:rsidP="008867D0">
            <w:pPr>
              <w:pStyle w:val="ae"/>
              <w:numPr>
                <w:ilvl w:val="0"/>
                <w:numId w:val="10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 – Windows XP Professional. (10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)Windows 7 Starter LGG + Windows 7 Professional Upgrade.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Лицензионный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48587685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02.06.2011</w:t>
            </w:r>
          </w:p>
          <w:p w:rsidR="00E13B26" w:rsidRPr="00BA1E6E" w:rsidRDefault="00E13B26" w:rsidP="008867D0">
            <w:pPr>
              <w:pStyle w:val="ae"/>
              <w:numPr>
                <w:ilvl w:val="0"/>
                <w:numId w:val="10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Сублицензионный договор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32/180913/005 от 18.09.2013. (Первый БИТ)</w:t>
            </w:r>
          </w:p>
          <w:p w:rsidR="00E13B26" w:rsidRPr="00BA1E6E" w:rsidRDefault="00E13B26" w:rsidP="008867D0">
            <w:pPr>
              <w:pStyle w:val="ae"/>
              <w:numPr>
                <w:ilvl w:val="0"/>
                <w:numId w:val="10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E13B26" w:rsidRPr="00BA1E6E" w:rsidRDefault="00E13B26" w:rsidP="008867D0">
            <w:pPr>
              <w:pStyle w:val="ae"/>
              <w:numPr>
                <w:ilvl w:val="0"/>
                <w:numId w:val="10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Access 2010.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B26" w:rsidRPr="00BA1E6E" w:rsidRDefault="00E13B26" w:rsidP="008867D0">
            <w:pPr>
              <w:pStyle w:val="ae"/>
              <w:numPr>
                <w:ilvl w:val="0"/>
                <w:numId w:val="10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Standart 2007 Russian.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Лицензионный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42373687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27.06.2007</w:t>
            </w:r>
          </w:p>
          <w:p w:rsidR="00E13B26" w:rsidRPr="00BA1E6E" w:rsidRDefault="00E13B26" w:rsidP="008867D0">
            <w:pPr>
              <w:pStyle w:val="ae"/>
              <w:numPr>
                <w:ilvl w:val="0"/>
                <w:numId w:val="10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Project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2010.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B26" w:rsidRPr="00BA1E6E" w:rsidRDefault="00E13B26" w:rsidP="008867D0">
            <w:pPr>
              <w:pStyle w:val="ae"/>
              <w:numPr>
                <w:ilvl w:val="0"/>
                <w:numId w:val="10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Visio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2010.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B26" w:rsidRPr="00BA1E6E" w:rsidRDefault="00E13B26" w:rsidP="008867D0">
            <w:pPr>
              <w:pStyle w:val="ae"/>
              <w:numPr>
                <w:ilvl w:val="0"/>
                <w:numId w:val="10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Visual Studio 2010.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B26" w:rsidRPr="00BA1E6E" w:rsidRDefault="00E13B26" w:rsidP="008867D0">
            <w:pPr>
              <w:pStyle w:val="ae"/>
              <w:numPr>
                <w:ilvl w:val="0"/>
                <w:numId w:val="10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1E6E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BA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Blender, GIMP, Google Chrome, Inkscape, LibreCAD, LibreOffice, Maxima, Mozilla Firefox, Notepad++, StarUML V1.</w:t>
            </w:r>
          </w:p>
        </w:tc>
      </w:tr>
      <w:tr w:rsidR="00E13B26" w:rsidRPr="00E13B26" w:rsidTr="00A848E4">
        <w:trPr>
          <w:trHeight w:val="270"/>
        </w:trPr>
        <w:tc>
          <w:tcPr>
            <w:tcW w:w="10456" w:type="dxa"/>
            <w:gridSpan w:val="3"/>
          </w:tcPr>
          <w:p w:rsidR="00E13B26" w:rsidRPr="00E13B26" w:rsidRDefault="00E13B26" w:rsidP="00A848E4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E13B26" w:rsidRPr="00E13B26" w:rsidTr="00A848E4">
        <w:trPr>
          <w:trHeight w:val="270"/>
        </w:trPr>
        <w:tc>
          <w:tcPr>
            <w:tcW w:w="2660" w:type="dxa"/>
          </w:tcPr>
          <w:p w:rsidR="00E13B26" w:rsidRPr="00E13B26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Кабинет №123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3295" w:type="dxa"/>
          </w:tcPr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AMD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FX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-8120 1шт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Intel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Core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CPU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4400 1шт.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“LG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1718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S”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 “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BENQ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CL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2240” 1шт.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“SAMSUNG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740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m” 1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иснтрументов 1 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Паяльная станция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Lukey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902 1 шт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Принтер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SAMSUNG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ML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-1665 1 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Принтер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SAMSUNG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ML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-1615 1 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Коммутатор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Link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1024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Точка доступа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DWL3200AP 1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Паяльник 40 Вт дер/ручка 1 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Лампа настольная 1 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Стол 1-тумбовый 1 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Стол 2 тумбовый 1 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Стол офисный компьютерный 1 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Столик компьютерный 1 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Стол 1-тубовый с верхней приставкой 1шт.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Стулья тканевые на металокаркасе 2шт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Стул деревянный 1шт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Пылесос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“SUPRA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1800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W”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Шуруповерт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“H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itachi ds12dvf3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”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Наушники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“SVEN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AP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-860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”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камера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Logitech HD WebCam C525 1280*720 MicUSB - 2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  <w:p w:rsidR="00E13B26" w:rsidRPr="00E13B26" w:rsidRDefault="00E13B26" w:rsidP="00A848E4">
            <w:pPr>
              <w:numPr>
                <w:ilvl w:val="0"/>
                <w:numId w:val="34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Перфоратор Град-М 1 шт.</w:t>
            </w:r>
          </w:p>
          <w:p w:rsidR="00E13B26" w:rsidRPr="00E13B26" w:rsidRDefault="00E13B26" w:rsidP="00A84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Windows 7 Professional Microsoft Open License 48587685 от 02.06.2011</w:t>
            </w:r>
          </w:p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Microsoft Office 2007 Professional Plus Microsoft Open License 42060616 от 20.04.2007</w:t>
            </w:r>
          </w:p>
          <w:p w:rsidR="00E13B26" w:rsidRPr="00A848E4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</w:t>
            </w: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лицензии</w:t>
            </w: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GNU GPL: 7-Zip, LibreOffice, CDBurnerXP, Java 8, K-Lite Mega Codec Pack, PDF24 Creator, CCleaner, Google Chrome Canary, Notepad++,  Oracle VM VirtualBox 5.2.12,  Zeal</w:t>
            </w:r>
          </w:p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Adobe Reader DC. Adobe Acrobat Reader DC and Runtime Software distribution license agreement for use on personal computers от 31.01.2017</w:t>
            </w:r>
          </w:p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Консоль администрирования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Kaspersky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Security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Center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 АКТ ПРЕДОСТАВЛЕНИЯ ПРАВ №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Tr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046356 от 04.08.2017</w:t>
            </w:r>
          </w:p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Kaspersky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Endpoint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Security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 для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Windows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[Русский] АКТ ПРЕДОСТАВЛЕНИЯ ПРАВ №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Tr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046356 от 04.08.2017</w:t>
            </w:r>
          </w:p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ПАРУС-Бюджет 8.5.6.1 Договор № 001-1 от 09.01.2017, Товарная накладная №1 от 23.01.2017</w:t>
            </w:r>
          </w:p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Windows 7 Professional Microsoft Open License 48587685 от 02.06.2011</w:t>
            </w:r>
          </w:p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Microsoft Office 2007 Professional Plus Microsoft Open License 42060616 от 20.04.2007</w:t>
            </w:r>
          </w:p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Программное обеспечение по лицензии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GNU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GPL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7-Zip, LibreOffice, Mozilla Firefox, , Java 8, K-Lite Mega Codec Pack, PDF24 Creator, Google Chrome, Notepad++, </w:t>
            </w:r>
          </w:p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Adobe Reader DC. Adobe Acrobat Reader DC and Runtime Software distribution license agreement for use on personal computers от 31.01.2017</w:t>
            </w:r>
          </w:p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Рабочее место ПАРУС Договор № 001-1 от 09.01.2017, Товарная накладная №1 от 23.01.2017</w:t>
            </w:r>
          </w:p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Kaspersky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Endpoint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Security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 для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Windows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[Русский] АКТ ПРЕДОСТАВЛЕНИЯ ПРАВ №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Tr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046356 от 04.08.2017</w:t>
            </w:r>
          </w:p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Microsoft Visual Studio 2017Подписка Microsoft Imagine Premium – Invoice № 9551608780 от 30 августа 2018г.</w:t>
            </w:r>
          </w:p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10-Strike File search pro –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Лицензионный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01.01.2011</w:t>
            </w:r>
          </w:p>
          <w:p w:rsidR="00E13B26" w:rsidRPr="00E13B26" w:rsidRDefault="00E13B26" w:rsidP="008867D0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10-Страйк Сканирование Сети -– Лицензионный сертификат от 01.01.2011</w:t>
            </w:r>
          </w:p>
          <w:p w:rsidR="00E13B26" w:rsidRPr="00E13B26" w:rsidRDefault="00E13B26" w:rsidP="00A848E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10-Страйк Инвентаризация Компьютеров -– Лицензионный сертификат от 01.01.2011</w:t>
            </w:r>
          </w:p>
        </w:tc>
      </w:tr>
      <w:tr w:rsidR="00E13B26" w:rsidRPr="00E13B26" w:rsidTr="00A848E4">
        <w:trPr>
          <w:trHeight w:val="270"/>
        </w:trPr>
        <w:tc>
          <w:tcPr>
            <w:tcW w:w="2660" w:type="dxa"/>
          </w:tcPr>
          <w:p w:rsidR="00E13B26" w:rsidRPr="00E13B26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№127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Специальное помещение для хранения и профилактического 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учебного оборудования</w:t>
            </w:r>
          </w:p>
        </w:tc>
        <w:tc>
          <w:tcPr>
            <w:tcW w:w="3295" w:type="dxa"/>
          </w:tcPr>
          <w:p w:rsidR="00E13B26" w:rsidRPr="00E13B26" w:rsidRDefault="00E13B26" w:rsidP="00A848E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Парта</w:t>
            </w:r>
          </w:p>
          <w:p w:rsidR="00E13B26" w:rsidRPr="00E13B26" w:rsidRDefault="00E13B26" w:rsidP="00A848E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Стул ИЗО на металокаркасе</w:t>
            </w:r>
          </w:p>
          <w:p w:rsidR="00E13B26" w:rsidRPr="00E13B26" w:rsidRDefault="00E13B26" w:rsidP="00A848E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инструментов</w:t>
            </w:r>
          </w:p>
          <w:p w:rsidR="00E13B26" w:rsidRPr="00E13B26" w:rsidRDefault="00E13B26" w:rsidP="00A848E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Пылесос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“RSE 1400”</w:t>
            </w:r>
          </w:p>
        </w:tc>
        <w:tc>
          <w:tcPr>
            <w:tcW w:w="4501" w:type="dxa"/>
          </w:tcPr>
          <w:p w:rsidR="00E13B26" w:rsidRPr="00E13B26" w:rsidRDefault="00E13B26" w:rsidP="008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3B26" w:rsidRPr="00E13B26" w:rsidTr="00A848E4">
        <w:trPr>
          <w:trHeight w:val="270"/>
        </w:trPr>
        <w:tc>
          <w:tcPr>
            <w:tcW w:w="2660" w:type="dxa"/>
          </w:tcPr>
          <w:p w:rsidR="00E13B26" w:rsidRPr="00E13B26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Кабинет №124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br/>
              <w:t>Кластерная лаборатория</w:t>
            </w:r>
          </w:p>
          <w:p w:rsidR="00E13B26" w:rsidRPr="00E13B26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Серверный центр</w:t>
            </w:r>
          </w:p>
          <w:p w:rsidR="00E13B26" w:rsidRPr="00E13B26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E13B26" w:rsidRPr="00E13B26" w:rsidRDefault="00E13B26" w:rsidP="00A848E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Стойка серверная</w:t>
            </w:r>
          </w:p>
          <w:p w:rsidR="00E13B26" w:rsidRPr="00E13B26" w:rsidRDefault="00E13B26" w:rsidP="00A848E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Управляющий узел кластера I500PX-S5380\ Xeon E5345\ DDR-2-667-8192Mb\WD5001ABYS 1 шт.</w:t>
            </w:r>
          </w:p>
          <w:p w:rsidR="00E13B26" w:rsidRPr="00E13B26" w:rsidRDefault="00E13B26" w:rsidP="00A848E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Рабочий узел кластера I500PX-S5380\ Xeon E5345\ DDR-2-667-8192Mb\WD800JD\ - 16 шт</w:t>
            </w:r>
          </w:p>
          <w:p w:rsidR="00E13B26" w:rsidRPr="00E13B26" w:rsidRDefault="00E13B26" w:rsidP="00A848E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Серверный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узел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Spectrus I500PX-S5380\ Xeon E5345\ DDR-2-667-8192Mb</w:t>
            </w:r>
          </w:p>
          <w:p w:rsidR="00E13B26" w:rsidRPr="00E13B26" w:rsidRDefault="00E13B26" w:rsidP="00A848E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Серверный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узел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DEXUS II I500PX-S5380\ Xeon E5345\ DDR-2-667-8192Mb\</w:t>
            </w:r>
          </w:p>
          <w:p w:rsidR="00E13B26" w:rsidRPr="00E13B26" w:rsidRDefault="00E13B26" w:rsidP="00A848E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Коммутатор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DLink</w:t>
            </w:r>
          </w:p>
          <w:p w:rsidR="00E13B26" w:rsidRPr="00E13B26" w:rsidRDefault="00E13B26" w:rsidP="00A848E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Коммутатор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DLink</w:t>
            </w:r>
          </w:p>
          <w:p w:rsidR="00E13B26" w:rsidRPr="00E13B26" w:rsidRDefault="00E13B26" w:rsidP="00A848E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Серверный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узел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SuperMicro 1U6019PMT\Xeon silver 4108\8xDDR4 8Gd\ - 2 шт</w:t>
            </w:r>
          </w:p>
          <w:p w:rsidR="00E13B26" w:rsidRPr="00E13B26" w:rsidRDefault="00E13B26" w:rsidP="00A848E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ИБП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Ippon SmartPower Pro 1000 VA 1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E13B26" w:rsidRPr="00E13B26" w:rsidRDefault="00E13B26" w:rsidP="00A848E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Сетевое хранилище данных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NAS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NetGear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шт.</w:t>
            </w:r>
          </w:p>
          <w:p w:rsidR="00E13B26" w:rsidRPr="00E13B26" w:rsidRDefault="00E13B26" w:rsidP="00A848E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Acer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 1 шт.</w:t>
            </w:r>
          </w:p>
          <w:p w:rsidR="00E13B26" w:rsidRPr="00E13B26" w:rsidRDefault="00E13B26" w:rsidP="00A848E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Шкаф 2-х дверный архивный металл. - 2шт</w:t>
            </w:r>
          </w:p>
          <w:p w:rsidR="00E13B26" w:rsidRPr="00E13B26" w:rsidRDefault="00E13B26" w:rsidP="00A848E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Сплит система AirWell 1 шт.</w:t>
            </w:r>
          </w:p>
          <w:p w:rsidR="00E13B26" w:rsidRPr="00E13B26" w:rsidRDefault="00E13B26" w:rsidP="00A848E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Сплит-система Lessar 1 шт.</w:t>
            </w:r>
          </w:p>
          <w:p w:rsidR="00E13B26" w:rsidRPr="00E13B26" w:rsidRDefault="00E13B26" w:rsidP="00A848E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контроля доступа СКАТ 1200 И7 1 шт.</w:t>
            </w:r>
          </w:p>
          <w:p w:rsidR="00E13B26" w:rsidRPr="00E13B26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Windows Server 2003 R2 Standart - Microsoft Open License № 42060616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20.04.2007 1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Microsoft SQL Server 2016 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Подписка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Microsoft Imagine Premium – Invoce № 9554097373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22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июля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2019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 1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шт.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FreeWare, OpenSource,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лицензиям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GNU GPL7: 7zip 6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., Open SuSe Linux Open Source 17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., MySql Server Community 1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., Apache HTTP Server 1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., Oracle Database 11g Express Edition 1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., Java 8 – 6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Kaspersky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Endpoint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Security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 для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Windows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Договор № ПР-00022797 от 27.11.2018 (ООО Прима АйТи) сроком на 1 год.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Windows Server 2016 Standard - Microsoft Open License № 68891953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2017-09-15 2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Сервер администрирования Kaspersky Sequrity Center АКТ ПРЕДОСТАВЛЕНИЯ ПРАВ № Tr046356 от 04.08.2017 1 шт.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Kaspersky Endpoint Security 11 для Windows [Русский] АКТ ПРЕДОСТАВЛЕНИЯ ПРАВ № Tr046356 от 04.08.2017 4 шт.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УМКК «Телекоммуникации и сети» Лицензия: С00001 Номер лицензии: 20030400000000000033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УМКК «Коммутаторы локальных сетей» Лицензия: С00001 Номер лицензии: 20030400000000000033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УМКК «Электротехника и электроника» Лицензия: С00001 Номер лицензии: 20030400000000000033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УМКК «Информационные системы в экономике» Лицензия: С00001 Номер лицензии: 20030400000000000033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УМКК «Корпоративные информационные системы» Лицензия: С00001 Номер лицензии: 20030400000000000033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УМКК "Моделирование данных" Лицензия: С00001 Номер лицензии: 20030400000000000033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УМКК «Управление базами данных» Лицензия: С00001 Номер лицензии: 20030400000000000033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УМКК «Сетевые информационные технологии» Лицензия: С00001 Номер лицензии: 20030400000000000033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УМКК «Теоретические основы информатики» Лицензия: С00001 Номер лицензии: 20030400000000000033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УМКК "Основы алгоритмизации и программирования" Лицензия: С00001 Номер лицензии: 20030400000000000033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УМКК "Объектно-ориентированные технологии" Лицензия: С00001 Номер лицензии: 20030400000000000033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УМКК «Информационные технологии» Лицензия: С00001 Номер лицензии: 20030400000000000033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JetBrains License Service Order D370369647 от 25.09.2019.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Autodesk Network License Manager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19.08.2016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подтверждающее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использования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программе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Auiodesk Education Community (Autodesk Education Team).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AppWave Enterprise License Center C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ублицензионный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№Tr000019973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23.04.2015 (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СофтЛайн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Трейд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).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Windows Server 2008 R2 Enterprise - Microsoft Open License № 46794243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19.04.2010 2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E13B26" w:rsidRPr="00E13B26" w:rsidRDefault="00E13B26" w:rsidP="008867D0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Traffic inspector Special Unlimited</w:t>
            </w:r>
          </w:p>
        </w:tc>
      </w:tr>
      <w:tr w:rsidR="00E13B26" w:rsidRPr="00E13B26" w:rsidTr="00A848E4">
        <w:trPr>
          <w:trHeight w:val="270"/>
        </w:trPr>
        <w:tc>
          <w:tcPr>
            <w:tcW w:w="2660" w:type="dxa"/>
          </w:tcPr>
          <w:p w:rsidR="00E13B26" w:rsidRPr="00E13B26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математики и вычислительной техники (118)</w:t>
            </w:r>
          </w:p>
        </w:tc>
        <w:tc>
          <w:tcPr>
            <w:tcW w:w="3295" w:type="dxa"/>
          </w:tcPr>
          <w:p w:rsidR="00E13B26" w:rsidRPr="00E13B26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310СМ-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DVS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 xml:space="preserve"> 1.30\Intel(R) Pentium(R) 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5400 CPU 3.70GHz\DDR4-4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b\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Pr="00E13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  <w:p w:rsidR="00E13B26" w:rsidRPr="00E13B26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  <w:p w:rsidR="00E13B26" w:rsidRPr="00E13B26" w:rsidRDefault="00E13B26" w:rsidP="00A8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26">
              <w:rPr>
                <w:rFonts w:ascii="Times New Roman" w:hAnsi="Times New Roman" w:cs="Times New Roman"/>
                <w:sz w:val="24"/>
                <w:szCs w:val="24"/>
              </w:rPr>
              <w:t>Принтер HP LaserJet 1018</w:t>
            </w:r>
          </w:p>
        </w:tc>
        <w:tc>
          <w:tcPr>
            <w:tcW w:w="4501" w:type="dxa"/>
          </w:tcPr>
          <w:p w:rsidR="00E13B26" w:rsidRPr="00E13B26" w:rsidRDefault="00E13B26" w:rsidP="008867D0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Microsoft Windows 10 PRO x64 DSP OEM.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Счет №93 от 21.05.2019, Акт передачи прав №31 от 05.06.2019.</w:t>
            </w:r>
          </w:p>
          <w:p w:rsidR="00E13B26" w:rsidRPr="00E13B26" w:rsidRDefault="00E13B26" w:rsidP="008867D0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Microsoft Office Professional Plus 2007 Microsoft Open License 42060616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20.04.2007</w:t>
            </w:r>
          </w:p>
          <w:p w:rsidR="00E13B26" w:rsidRPr="00A848E4" w:rsidRDefault="00E13B26" w:rsidP="008867D0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</w:t>
            </w: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лицензии</w:t>
            </w:r>
            <w:r w:rsidRPr="00A848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GNU GPL: 7-Zip, LibreOffice, Mozilla Firefox, Etxt Antiplagiat, Java 8, K-Lite Mega Codec Pack, PDF24 Creator</w:t>
            </w:r>
          </w:p>
          <w:p w:rsidR="00E13B26" w:rsidRPr="00E13B26" w:rsidRDefault="00E13B26" w:rsidP="008867D0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Adobe Flash Player 31 NPAPI. Adobe Acrobat Reader DC and Runtime Software distribution license agreement for use on personal computers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31.01.2017</w:t>
            </w:r>
          </w:p>
          <w:p w:rsidR="00E13B26" w:rsidRPr="00E13B26" w:rsidRDefault="00E13B26" w:rsidP="008867D0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Adobe Reader DC. Adobe Acrobat Reader DC and Runtime Software distribution license agreement for use on personal computers 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31.01.2017</w:t>
            </w:r>
          </w:p>
          <w:p w:rsidR="00E13B26" w:rsidRPr="00E13B26" w:rsidRDefault="00E13B26" w:rsidP="008867D0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Kaspersky Endpoint Security 10 для Windows [Русский] АКТ ПРЕДОСТАВЛЕНИЯ ПРАВ № Tr046356 от 04.08.2017</w:t>
            </w:r>
          </w:p>
          <w:p w:rsidR="00E13B26" w:rsidRPr="00E13B26" w:rsidRDefault="00E13B26" w:rsidP="008867D0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Агент администрирования Kaspersky Security Center 10 АКТ ПРЕДОСТАВЛЕНИЯ ПРАВ № Tr046356 от 04.08.2017</w:t>
            </w:r>
          </w:p>
          <w:p w:rsidR="00E13B26" w:rsidRPr="00E13B26" w:rsidRDefault="00E13B26" w:rsidP="008867D0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3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5.4.3.2 [Русский]</w:t>
            </w:r>
          </w:p>
        </w:tc>
      </w:tr>
    </w:tbl>
    <w:p w:rsidR="001E09D1" w:rsidRPr="00E13B26" w:rsidRDefault="001E09D1" w:rsidP="008867D0">
      <w:pPr>
        <w:suppressAutoHyphens/>
      </w:pPr>
    </w:p>
    <w:sectPr w:rsidR="001E09D1" w:rsidRPr="00E13B26" w:rsidSect="00302A11">
      <w:footerReference w:type="even" r:id="rId34"/>
      <w:footerReference w:type="default" r:id="rId35"/>
      <w:pgSz w:w="12240" w:h="15840"/>
      <w:pgMar w:top="1134" w:right="567" w:bottom="851" w:left="1418" w:header="720" w:footer="5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1002" w:rsidRDefault="000B1002">
      <w:r>
        <w:separator/>
      </w:r>
    </w:p>
  </w:endnote>
  <w:endnote w:type="continuationSeparator" w:id="0">
    <w:p w:rsidR="000B1002" w:rsidRDefault="000B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Cambri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panose1 w:val="020B0604020202020204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F10" w:rsidRDefault="00EE6F10" w:rsidP="00246F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6F10" w:rsidRDefault="00EE6F10" w:rsidP="007A76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4438060"/>
      <w:docPartObj>
        <w:docPartGallery w:val="Page Numbers (Bottom of Page)"/>
        <w:docPartUnique/>
      </w:docPartObj>
    </w:sdtPr>
    <w:sdtEndPr/>
    <w:sdtContent>
      <w:p w:rsidR="00EE6F10" w:rsidRDefault="00EE6F10" w:rsidP="008867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31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1002" w:rsidRDefault="000B1002">
      <w:r>
        <w:separator/>
      </w:r>
    </w:p>
  </w:footnote>
  <w:footnote w:type="continuationSeparator" w:id="0">
    <w:p w:rsidR="000B1002" w:rsidRDefault="000B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ascii="Symbol" w:hAnsi="Symbol" w:cs="Symbol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ascii="Symbol" w:hAnsi="Symbol" w:cs="Symbol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Cs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C3E3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 w15:restartNumberingAfterBreak="0">
    <w:nsid w:val="080F5070"/>
    <w:multiLevelType w:val="hybridMultilevel"/>
    <w:tmpl w:val="D6122000"/>
    <w:lvl w:ilvl="0" w:tplc="029A473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EC38F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9" w15:restartNumberingAfterBreak="0">
    <w:nsid w:val="162958CA"/>
    <w:multiLevelType w:val="hybridMultilevel"/>
    <w:tmpl w:val="2BC69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1E27C5"/>
    <w:multiLevelType w:val="hybridMultilevel"/>
    <w:tmpl w:val="F57ADBCA"/>
    <w:lvl w:ilvl="0" w:tplc="54AA7724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1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 w15:restartNumberingAfterBreak="0">
    <w:nsid w:val="27CF5E83"/>
    <w:multiLevelType w:val="hybridMultilevel"/>
    <w:tmpl w:val="DF3CA11C"/>
    <w:lvl w:ilvl="0" w:tplc="B3403E8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E7EF0"/>
    <w:multiLevelType w:val="hybridMultilevel"/>
    <w:tmpl w:val="48AA1D1C"/>
    <w:lvl w:ilvl="0" w:tplc="B62A07B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73596A"/>
    <w:multiLevelType w:val="hybridMultilevel"/>
    <w:tmpl w:val="71FA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91814"/>
    <w:multiLevelType w:val="multilevel"/>
    <w:tmpl w:val="2222EDF0"/>
    <w:lvl w:ilvl="0">
      <w:start w:val="1"/>
      <w:numFmt w:val="decimal"/>
      <w:pStyle w:val="1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41300819"/>
    <w:multiLevelType w:val="hybridMultilevel"/>
    <w:tmpl w:val="5B2E546E"/>
    <w:lvl w:ilvl="0" w:tplc="58922E60">
      <w:start w:val="5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 w15:restartNumberingAfterBreak="0">
    <w:nsid w:val="44CF02D4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E3A96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E73F6"/>
    <w:multiLevelType w:val="hybridMultilevel"/>
    <w:tmpl w:val="DF80E898"/>
    <w:lvl w:ilvl="0" w:tplc="B62A07B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A457D"/>
    <w:multiLevelType w:val="hybridMultilevel"/>
    <w:tmpl w:val="FD18358A"/>
    <w:lvl w:ilvl="0" w:tplc="41F496A4">
      <w:start w:val="1"/>
      <w:numFmt w:val="bullet"/>
      <w:lvlText w:val=""/>
      <w:lvlJc w:val="left"/>
      <w:pPr>
        <w:tabs>
          <w:tab w:val="num" w:pos="823"/>
        </w:tabs>
        <w:ind w:left="823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27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0E03A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F162189"/>
    <w:multiLevelType w:val="hybridMultilevel"/>
    <w:tmpl w:val="67EC5C36"/>
    <w:lvl w:ilvl="0" w:tplc="41F496A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61DF7FE1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1" w15:restartNumberingAfterBreak="0">
    <w:nsid w:val="63BF7026"/>
    <w:multiLevelType w:val="hybridMultilevel"/>
    <w:tmpl w:val="54FCC50C"/>
    <w:lvl w:ilvl="0" w:tplc="41F49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6BB610F"/>
    <w:multiLevelType w:val="hybridMultilevel"/>
    <w:tmpl w:val="BD20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81C90"/>
    <w:multiLevelType w:val="hybridMultilevel"/>
    <w:tmpl w:val="E4F2A142"/>
    <w:lvl w:ilvl="0" w:tplc="2F0C5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4E43FE"/>
    <w:multiLevelType w:val="hybridMultilevel"/>
    <w:tmpl w:val="47307970"/>
    <w:lvl w:ilvl="0" w:tplc="0419000F">
      <w:start w:val="1"/>
      <w:numFmt w:val="decimal"/>
      <w:lvlText w:val="%1.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5" w15:restartNumberingAfterBreak="0">
    <w:nsid w:val="6ED24999"/>
    <w:multiLevelType w:val="hybridMultilevel"/>
    <w:tmpl w:val="DF287F76"/>
    <w:lvl w:ilvl="0" w:tplc="7A00CB04">
      <w:start w:val="1"/>
      <w:numFmt w:val="decimal"/>
      <w:lvlText w:val="%1."/>
      <w:lvlJc w:val="left"/>
      <w:pPr>
        <w:ind w:left="5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6" w15:restartNumberingAfterBreak="0">
    <w:nsid w:val="717E4B8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74F6E22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ED17A8A"/>
    <w:multiLevelType w:val="hybridMultilevel"/>
    <w:tmpl w:val="918AF71A"/>
    <w:lvl w:ilvl="0" w:tplc="B62A07B6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16FF5"/>
    <w:multiLevelType w:val="hybridMultilevel"/>
    <w:tmpl w:val="E6C80B20"/>
    <w:lvl w:ilvl="0" w:tplc="E98AF9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3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8"/>
  </w:num>
  <w:num w:numId="10">
    <w:abstractNumId w:val="24"/>
  </w:num>
  <w:num w:numId="11">
    <w:abstractNumId w:val="17"/>
  </w:num>
  <w:num w:numId="12">
    <w:abstractNumId w:val="22"/>
  </w:num>
  <w:num w:numId="13">
    <w:abstractNumId w:val="27"/>
  </w:num>
  <w:num w:numId="14">
    <w:abstractNumId w:val="19"/>
  </w:num>
  <w:num w:numId="15">
    <w:abstractNumId w:val="32"/>
  </w:num>
  <w:num w:numId="16">
    <w:abstractNumId w:val="15"/>
  </w:num>
  <w:num w:numId="17">
    <w:abstractNumId w:val="9"/>
  </w:num>
  <w:num w:numId="18">
    <w:abstractNumId w:val="16"/>
  </w:num>
  <w:num w:numId="19">
    <w:abstractNumId w:val="10"/>
  </w:num>
  <w:num w:numId="20">
    <w:abstractNumId w:val="6"/>
  </w:num>
  <w:num w:numId="21">
    <w:abstractNumId w:val="30"/>
  </w:num>
  <w:num w:numId="22">
    <w:abstractNumId w:val="28"/>
  </w:num>
  <w:num w:numId="23">
    <w:abstractNumId w:val="36"/>
  </w:num>
  <w:num w:numId="24">
    <w:abstractNumId w:val="37"/>
  </w:num>
  <w:num w:numId="25">
    <w:abstractNumId w:val="39"/>
  </w:num>
  <w:num w:numId="26">
    <w:abstractNumId w:val="38"/>
  </w:num>
  <w:num w:numId="27">
    <w:abstractNumId w:val="33"/>
  </w:num>
  <w:num w:numId="28">
    <w:abstractNumId w:val="35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4"/>
  </w:num>
  <w:num w:numId="33">
    <w:abstractNumId w:val="12"/>
  </w:num>
  <w:num w:numId="34">
    <w:abstractNumId w:val="20"/>
  </w:num>
  <w:num w:numId="35">
    <w:abstractNumId w:val="23"/>
  </w:num>
  <w:num w:numId="36">
    <w:abstractNumId w:val="5"/>
  </w:num>
  <w:num w:numId="37">
    <w:abstractNumId w:val="13"/>
  </w:num>
  <w:num w:numId="38">
    <w:abstractNumId w:val="18"/>
  </w:num>
  <w:num w:numId="3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491"/>
    <w:rsid w:val="0000302C"/>
    <w:rsid w:val="00004069"/>
    <w:rsid w:val="0000557D"/>
    <w:rsid w:val="00007B37"/>
    <w:rsid w:val="00021252"/>
    <w:rsid w:val="000247EB"/>
    <w:rsid w:val="0002715C"/>
    <w:rsid w:val="00030C15"/>
    <w:rsid w:val="00031852"/>
    <w:rsid w:val="000325E0"/>
    <w:rsid w:val="0003500D"/>
    <w:rsid w:val="00036D3F"/>
    <w:rsid w:val="000408EB"/>
    <w:rsid w:val="00041103"/>
    <w:rsid w:val="0004362A"/>
    <w:rsid w:val="00052708"/>
    <w:rsid w:val="00052955"/>
    <w:rsid w:val="00056C3E"/>
    <w:rsid w:val="0006009B"/>
    <w:rsid w:val="000636DF"/>
    <w:rsid w:val="0006401F"/>
    <w:rsid w:val="000648EB"/>
    <w:rsid w:val="000724FB"/>
    <w:rsid w:val="0007345D"/>
    <w:rsid w:val="00073C58"/>
    <w:rsid w:val="000806CB"/>
    <w:rsid w:val="00083630"/>
    <w:rsid w:val="000862C3"/>
    <w:rsid w:val="00086B52"/>
    <w:rsid w:val="00086BF0"/>
    <w:rsid w:val="0009019E"/>
    <w:rsid w:val="000A2FBB"/>
    <w:rsid w:val="000A63AC"/>
    <w:rsid w:val="000B1002"/>
    <w:rsid w:val="000B1B66"/>
    <w:rsid w:val="000B1BC7"/>
    <w:rsid w:val="000B3DC8"/>
    <w:rsid w:val="000B6B9A"/>
    <w:rsid w:val="000B773C"/>
    <w:rsid w:val="000C0240"/>
    <w:rsid w:val="000C1B53"/>
    <w:rsid w:val="000C1E1F"/>
    <w:rsid w:val="000C2542"/>
    <w:rsid w:val="000C7716"/>
    <w:rsid w:val="000D71BE"/>
    <w:rsid w:val="000D770C"/>
    <w:rsid w:val="000E4A69"/>
    <w:rsid w:val="000E5909"/>
    <w:rsid w:val="000F0F76"/>
    <w:rsid w:val="000F428B"/>
    <w:rsid w:val="001008A1"/>
    <w:rsid w:val="00101CE3"/>
    <w:rsid w:val="00104310"/>
    <w:rsid w:val="0011146A"/>
    <w:rsid w:val="00112FCC"/>
    <w:rsid w:val="0012390D"/>
    <w:rsid w:val="00130976"/>
    <w:rsid w:val="001320B2"/>
    <w:rsid w:val="0013220A"/>
    <w:rsid w:val="00132C38"/>
    <w:rsid w:val="001357F4"/>
    <w:rsid w:val="001406C2"/>
    <w:rsid w:val="00140855"/>
    <w:rsid w:val="0014376F"/>
    <w:rsid w:val="00145074"/>
    <w:rsid w:val="00145E1C"/>
    <w:rsid w:val="00150541"/>
    <w:rsid w:val="00150D84"/>
    <w:rsid w:val="0015189D"/>
    <w:rsid w:val="00154D20"/>
    <w:rsid w:val="00157893"/>
    <w:rsid w:val="00157E3B"/>
    <w:rsid w:val="00162CD0"/>
    <w:rsid w:val="001658FB"/>
    <w:rsid w:val="00167669"/>
    <w:rsid w:val="00170CEB"/>
    <w:rsid w:val="00170F7A"/>
    <w:rsid w:val="00171EAC"/>
    <w:rsid w:val="00184BDA"/>
    <w:rsid w:val="001922C6"/>
    <w:rsid w:val="00195ABC"/>
    <w:rsid w:val="001A15AA"/>
    <w:rsid w:val="001A75E3"/>
    <w:rsid w:val="001B5E36"/>
    <w:rsid w:val="001C0722"/>
    <w:rsid w:val="001C2046"/>
    <w:rsid w:val="001D0160"/>
    <w:rsid w:val="001D0F19"/>
    <w:rsid w:val="001D5F0C"/>
    <w:rsid w:val="001D7CDE"/>
    <w:rsid w:val="001E09D1"/>
    <w:rsid w:val="001E2414"/>
    <w:rsid w:val="001E5FAC"/>
    <w:rsid w:val="001E789B"/>
    <w:rsid w:val="001F14A0"/>
    <w:rsid w:val="001F256C"/>
    <w:rsid w:val="001F4D91"/>
    <w:rsid w:val="00204082"/>
    <w:rsid w:val="0020700D"/>
    <w:rsid w:val="002071F5"/>
    <w:rsid w:val="002102B7"/>
    <w:rsid w:val="00210E43"/>
    <w:rsid w:val="00212507"/>
    <w:rsid w:val="002142FF"/>
    <w:rsid w:val="00214B02"/>
    <w:rsid w:val="002163CF"/>
    <w:rsid w:val="00217723"/>
    <w:rsid w:val="00226AF5"/>
    <w:rsid w:val="002271B1"/>
    <w:rsid w:val="00227A87"/>
    <w:rsid w:val="00234F79"/>
    <w:rsid w:val="00237981"/>
    <w:rsid w:val="00243F7A"/>
    <w:rsid w:val="00246DBE"/>
    <w:rsid w:val="00246FB7"/>
    <w:rsid w:val="0025013F"/>
    <w:rsid w:val="002502E8"/>
    <w:rsid w:val="00252580"/>
    <w:rsid w:val="00254963"/>
    <w:rsid w:val="0026120C"/>
    <w:rsid w:val="00263017"/>
    <w:rsid w:val="0026356D"/>
    <w:rsid w:val="00266EFB"/>
    <w:rsid w:val="00275F65"/>
    <w:rsid w:val="00277F34"/>
    <w:rsid w:val="002861F3"/>
    <w:rsid w:val="00287438"/>
    <w:rsid w:val="00296B66"/>
    <w:rsid w:val="002A0A14"/>
    <w:rsid w:val="002A1947"/>
    <w:rsid w:val="002A2AD7"/>
    <w:rsid w:val="002A31B4"/>
    <w:rsid w:val="002A5B1A"/>
    <w:rsid w:val="002A5FD1"/>
    <w:rsid w:val="002A6A03"/>
    <w:rsid w:val="002B1A72"/>
    <w:rsid w:val="002B39CA"/>
    <w:rsid w:val="002B7A7D"/>
    <w:rsid w:val="002C06E2"/>
    <w:rsid w:val="002C1F4D"/>
    <w:rsid w:val="002C2949"/>
    <w:rsid w:val="002E373C"/>
    <w:rsid w:val="002F3D29"/>
    <w:rsid w:val="002F639C"/>
    <w:rsid w:val="002F6B4B"/>
    <w:rsid w:val="002F7F31"/>
    <w:rsid w:val="00302878"/>
    <w:rsid w:val="00302A11"/>
    <w:rsid w:val="00304E30"/>
    <w:rsid w:val="003149DC"/>
    <w:rsid w:val="00314C09"/>
    <w:rsid w:val="00315BDC"/>
    <w:rsid w:val="00321990"/>
    <w:rsid w:val="00323D30"/>
    <w:rsid w:val="003243D5"/>
    <w:rsid w:val="003246CF"/>
    <w:rsid w:val="00330FFF"/>
    <w:rsid w:val="003362AF"/>
    <w:rsid w:val="00337409"/>
    <w:rsid w:val="003467F8"/>
    <w:rsid w:val="003576C0"/>
    <w:rsid w:val="00360637"/>
    <w:rsid w:val="0036726E"/>
    <w:rsid w:val="0036738B"/>
    <w:rsid w:val="00367491"/>
    <w:rsid w:val="00384CD5"/>
    <w:rsid w:val="00386D17"/>
    <w:rsid w:val="003871D1"/>
    <w:rsid w:val="003A0D5B"/>
    <w:rsid w:val="003A1A06"/>
    <w:rsid w:val="003A425C"/>
    <w:rsid w:val="003A45B6"/>
    <w:rsid w:val="003B0CAD"/>
    <w:rsid w:val="003C36CC"/>
    <w:rsid w:val="003D02FD"/>
    <w:rsid w:val="003D2C18"/>
    <w:rsid w:val="003D366C"/>
    <w:rsid w:val="003D4CDF"/>
    <w:rsid w:val="003E6027"/>
    <w:rsid w:val="003E7844"/>
    <w:rsid w:val="003F7569"/>
    <w:rsid w:val="003F7A1B"/>
    <w:rsid w:val="003F7E9A"/>
    <w:rsid w:val="004010E3"/>
    <w:rsid w:val="004025A5"/>
    <w:rsid w:val="00402EC4"/>
    <w:rsid w:val="004048FF"/>
    <w:rsid w:val="00407522"/>
    <w:rsid w:val="004119C2"/>
    <w:rsid w:val="00413786"/>
    <w:rsid w:val="00425F36"/>
    <w:rsid w:val="0042794F"/>
    <w:rsid w:val="00433906"/>
    <w:rsid w:val="00435184"/>
    <w:rsid w:val="004372F0"/>
    <w:rsid w:val="0044025A"/>
    <w:rsid w:val="0044218A"/>
    <w:rsid w:val="00450235"/>
    <w:rsid w:val="00452C07"/>
    <w:rsid w:val="004563D7"/>
    <w:rsid w:val="00457340"/>
    <w:rsid w:val="00461557"/>
    <w:rsid w:val="004636E2"/>
    <w:rsid w:val="00473AEF"/>
    <w:rsid w:val="00476628"/>
    <w:rsid w:val="00481671"/>
    <w:rsid w:val="0048177D"/>
    <w:rsid w:val="004849A9"/>
    <w:rsid w:val="00485D98"/>
    <w:rsid w:val="004862F2"/>
    <w:rsid w:val="00486C75"/>
    <w:rsid w:val="004922DD"/>
    <w:rsid w:val="00493448"/>
    <w:rsid w:val="004A04C8"/>
    <w:rsid w:val="004A24A5"/>
    <w:rsid w:val="004A7BBF"/>
    <w:rsid w:val="004B038B"/>
    <w:rsid w:val="004B3304"/>
    <w:rsid w:val="004E5980"/>
    <w:rsid w:val="004E5A54"/>
    <w:rsid w:val="004E7F27"/>
    <w:rsid w:val="004F1877"/>
    <w:rsid w:val="004F20FA"/>
    <w:rsid w:val="004F6C11"/>
    <w:rsid w:val="00500320"/>
    <w:rsid w:val="00503A41"/>
    <w:rsid w:val="00506673"/>
    <w:rsid w:val="00510FA5"/>
    <w:rsid w:val="0051428E"/>
    <w:rsid w:val="005153DF"/>
    <w:rsid w:val="0051572C"/>
    <w:rsid w:val="00520AF4"/>
    <w:rsid w:val="005226F5"/>
    <w:rsid w:val="00523AE1"/>
    <w:rsid w:val="00526905"/>
    <w:rsid w:val="005337EE"/>
    <w:rsid w:val="005343FE"/>
    <w:rsid w:val="0053483B"/>
    <w:rsid w:val="005356E3"/>
    <w:rsid w:val="005471E5"/>
    <w:rsid w:val="00552AAF"/>
    <w:rsid w:val="005552E3"/>
    <w:rsid w:val="00556274"/>
    <w:rsid w:val="00556929"/>
    <w:rsid w:val="00557A61"/>
    <w:rsid w:val="0056460C"/>
    <w:rsid w:val="00564946"/>
    <w:rsid w:val="005661D0"/>
    <w:rsid w:val="00567C8B"/>
    <w:rsid w:val="00570D6B"/>
    <w:rsid w:val="005857A2"/>
    <w:rsid w:val="00585D22"/>
    <w:rsid w:val="00586D6A"/>
    <w:rsid w:val="005912BD"/>
    <w:rsid w:val="00591677"/>
    <w:rsid w:val="00593B3C"/>
    <w:rsid w:val="00597276"/>
    <w:rsid w:val="005A05C4"/>
    <w:rsid w:val="005A2E30"/>
    <w:rsid w:val="005A4085"/>
    <w:rsid w:val="005B067D"/>
    <w:rsid w:val="005B0ABF"/>
    <w:rsid w:val="005B1E2D"/>
    <w:rsid w:val="005B21CF"/>
    <w:rsid w:val="005B7ADB"/>
    <w:rsid w:val="005C1459"/>
    <w:rsid w:val="005C7F98"/>
    <w:rsid w:val="005D510C"/>
    <w:rsid w:val="005D5A58"/>
    <w:rsid w:val="005E3BBF"/>
    <w:rsid w:val="005E5DC5"/>
    <w:rsid w:val="005E7ABD"/>
    <w:rsid w:val="005F3AA3"/>
    <w:rsid w:val="005F40A3"/>
    <w:rsid w:val="005F5E0C"/>
    <w:rsid w:val="00602226"/>
    <w:rsid w:val="0060224A"/>
    <w:rsid w:val="00607DF8"/>
    <w:rsid w:val="006109B5"/>
    <w:rsid w:val="00611607"/>
    <w:rsid w:val="00614769"/>
    <w:rsid w:val="006221FB"/>
    <w:rsid w:val="0062506F"/>
    <w:rsid w:val="006250ED"/>
    <w:rsid w:val="00631964"/>
    <w:rsid w:val="00633119"/>
    <w:rsid w:val="006339B6"/>
    <w:rsid w:val="006373FF"/>
    <w:rsid w:val="00641F69"/>
    <w:rsid w:val="006450E7"/>
    <w:rsid w:val="00650AF3"/>
    <w:rsid w:val="00652378"/>
    <w:rsid w:val="006569E3"/>
    <w:rsid w:val="0066581C"/>
    <w:rsid w:val="00665A17"/>
    <w:rsid w:val="0066704F"/>
    <w:rsid w:val="00674982"/>
    <w:rsid w:val="006749CD"/>
    <w:rsid w:val="00686631"/>
    <w:rsid w:val="00686974"/>
    <w:rsid w:val="006940FB"/>
    <w:rsid w:val="006A4D9F"/>
    <w:rsid w:val="006B044C"/>
    <w:rsid w:val="006B068A"/>
    <w:rsid w:val="006B1E31"/>
    <w:rsid w:val="006B2E47"/>
    <w:rsid w:val="006B31BF"/>
    <w:rsid w:val="006B7C2F"/>
    <w:rsid w:val="006E1DA8"/>
    <w:rsid w:val="006E3E00"/>
    <w:rsid w:val="006F31E2"/>
    <w:rsid w:val="006F32AD"/>
    <w:rsid w:val="006F340C"/>
    <w:rsid w:val="007052B9"/>
    <w:rsid w:val="0070750C"/>
    <w:rsid w:val="007120F5"/>
    <w:rsid w:val="007124A0"/>
    <w:rsid w:val="00715E6B"/>
    <w:rsid w:val="00720014"/>
    <w:rsid w:val="00724A48"/>
    <w:rsid w:val="00731F16"/>
    <w:rsid w:val="00731F53"/>
    <w:rsid w:val="00732F88"/>
    <w:rsid w:val="007335FB"/>
    <w:rsid w:val="00735490"/>
    <w:rsid w:val="00742476"/>
    <w:rsid w:val="0074546B"/>
    <w:rsid w:val="007517B9"/>
    <w:rsid w:val="00753FE2"/>
    <w:rsid w:val="00757319"/>
    <w:rsid w:val="007633CC"/>
    <w:rsid w:val="00765EA2"/>
    <w:rsid w:val="00766526"/>
    <w:rsid w:val="00770A4C"/>
    <w:rsid w:val="00773D97"/>
    <w:rsid w:val="0077475D"/>
    <w:rsid w:val="00793C94"/>
    <w:rsid w:val="00793E3E"/>
    <w:rsid w:val="007943A2"/>
    <w:rsid w:val="00794485"/>
    <w:rsid w:val="007A093B"/>
    <w:rsid w:val="007A2C4A"/>
    <w:rsid w:val="007A766A"/>
    <w:rsid w:val="007B0F4A"/>
    <w:rsid w:val="007B1ABF"/>
    <w:rsid w:val="007C13F6"/>
    <w:rsid w:val="007C13FD"/>
    <w:rsid w:val="007C18AA"/>
    <w:rsid w:val="007C2C84"/>
    <w:rsid w:val="007C4AFA"/>
    <w:rsid w:val="007C5CD1"/>
    <w:rsid w:val="007C6C89"/>
    <w:rsid w:val="007D4A38"/>
    <w:rsid w:val="007D7275"/>
    <w:rsid w:val="007D7E69"/>
    <w:rsid w:val="007E1E22"/>
    <w:rsid w:val="007F265F"/>
    <w:rsid w:val="007F3152"/>
    <w:rsid w:val="007F5D4D"/>
    <w:rsid w:val="008057CE"/>
    <w:rsid w:val="0081068C"/>
    <w:rsid w:val="00810B32"/>
    <w:rsid w:val="008155F6"/>
    <w:rsid w:val="00815C10"/>
    <w:rsid w:val="008172BF"/>
    <w:rsid w:val="00821210"/>
    <w:rsid w:val="00823AD5"/>
    <w:rsid w:val="0082415B"/>
    <w:rsid w:val="0083569B"/>
    <w:rsid w:val="00836122"/>
    <w:rsid w:val="008367D1"/>
    <w:rsid w:val="008370F1"/>
    <w:rsid w:val="00853E93"/>
    <w:rsid w:val="0085536B"/>
    <w:rsid w:val="008562C8"/>
    <w:rsid w:val="00860529"/>
    <w:rsid w:val="008619C1"/>
    <w:rsid w:val="0086392E"/>
    <w:rsid w:val="008740E7"/>
    <w:rsid w:val="00875C58"/>
    <w:rsid w:val="0087694E"/>
    <w:rsid w:val="00876C13"/>
    <w:rsid w:val="0088188E"/>
    <w:rsid w:val="00883D8A"/>
    <w:rsid w:val="008867D0"/>
    <w:rsid w:val="0089343B"/>
    <w:rsid w:val="00895678"/>
    <w:rsid w:val="00895F28"/>
    <w:rsid w:val="00896C02"/>
    <w:rsid w:val="008A671F"/>
    <w:rsid w:val="008B2741"/>
    <w:rsid w:val="008B41DB"/>
    <w:rsid w:val="008B454B"/>
    <w:rsid w:val="008C04B3"/>
    <w:rsid w:val="008C6F0D"/>
    <w:rsid w:val="008D310B"/>
    <w:rsid w:val="008E1701"/>
    <w:rsid w:val="008E50F3"/>
    <w:rsid w:val="008E581A"/>
    <w:rsid w:val="008E586D"/>
    <w:rsid w:val="008F2D2B"/>
    <w:rsid w:val="008F4AD7"/>
    <w:rsid w:val="008F4ADD"/>
    <w:rsid w:val="00903C6B"/>
    <w:rsid w:val="009050F9"/>
    <w:rsid w:val="009115A3"/>
    <w:rsid w:val="009335BB"/>
    <w:rsid w:val="00946EE1"/>
    <w:rsid w:val="009644FA"/>
    <w:rsid w:val="0096624D"/>
    <w:rsid w:val="00970637"/>
    <w:rsid w:val="00973E22"/>
    <w:rsid w:val="00973FFB"/>
    <w:rsid w:val="00975410"/>
    <w:rsid w:val="00975DE5"/>
    <w:rsid w:val="00980B36"/>
    <w:rsid w:val="00994A5E"/>
    <w:rsid w:val="009A5A87"/>
    <w:rsid w:val="009A7B59"/>
    <w:rsid w:val="009B1450"/>
    <w:rsid w:val="009B3619"/>
    <w:rsid w:val="009C0A10"/>
    <w:rsid w:val="009C389F"/>
    <w:rsid w:val="009C3E17"/>
    <w:rsid w:val="009C659D"/>
    <w:rsid w:val="009C696F"/>
    <w:rsid w:val="009E67EC"/>
    <w:rsid w:val="009E7B46"/>
    <w:rsid w:val="00A010AD"/>
    <w:rsid w:val="00A01AB4"/>
    <w:rsid w:val="00A05904"/>
    <w:rsid w:val="00A06C34"/>
    <w:rsid w:val="00A073EF"/>
    <w:rsid w:val="00A13B86"/>
    <w:rsid w:val="00A145B4"/>
    <w:rsid w:val="00A14D51"/>
    <w:rsid w:val="00A2277D"/>
    <w:rsid w:val="00A22884"/>
    <w:rsid w:val="00A23041"/>
    <w:rsid w:val="00A23621"/>
    <w:rsid w:val="00A242E7"/>
    <w:rsid w:val="00A24B6D"/>
    <w:rsid w:val="00A25DAC"/>
    <w:rsid w:val="00A30563"/>
    <w:rsid w:val="00A31A9B"/>
    <w:rsid w:val="00A336D3"/>
    <w:rsid w:val="00A404CF"/>
    <w:rsid w:val="00A541EE"/>
    <w:rsid w:val="00A848E4"/>
    <w:rsid w:val="00A9275E"/>
    <w:rsid w:val="00A93EE2"/>
    <w:rsid w:val="00A9452A"/>
    <w:rsid w:val="00A94546"/>
    <w:rsid w:val="00A97A32"/>
    <w:rsid w:val="00A97CC8"/>
    <w:rsid w:val="00AA3641"/>
    <w:rsid w:val="00AA6714"/>
    <w:rsid w:val="00AA69C1"/>
    <w:rsid w:val="00AB0069"/>
    <w:rsid w:val="00AB00D7"/>
    <w:rsid w:val="00AB5EF8"/>
    <w:rsid w:val="00AB768F"/>
    <w:rsid w:val="00AB7A0D"/>
    <w:rsid w:val="00AC17B3"/>
    <w:rsid w:val="00AC6472"/>
    <w:rsid w:val="00AD36B0"/>
    <w:rsid w:val="00AD56D6"/>
    <w:rsid w:val="00AD5ED9"/>
    <w:rsid w:val="00AD7256"/>
    <w:rsid w:val="00AE29A4"/>
    <w:rsid w:val="00AF1B94"/>
    <w:rsid w:val="00AF3926"/>
    <w:rsid w:val="00AF3AA1"/>
    <w:rsid w:val="00AF424A"/>
    <w:rsid w:val="00AF713D"/>
    <w:rsid w:val="00B11245"/>
    <w:rsid w:val="00B1235E"/>
    <w:rsid w:val="00B24E8F"/>
    <w:rsid w:val="00B25C6C"/>
    <w:rsid w:val="00B2678D"/>
    <w:rsid w:val="00B35DD0"/>
    <w:rsid w:val="00B361B5"/>
    <w:rsid w:val="00B40664"/>
    <w:rsid w:val="00B42CED"/>
    <w:rsid w:val="00B4408D"/>
    <w:rsid w:val="00B47C8D"/>
    <w:rsid w:val="00B51D4C"/>
    <w:rsid w:val="00B53B91"/>
    <w:rsid w:val="00B5517F"/>
    <w:rsid w:val="00B644EF"/>
    <w:rsid w:val="00B64F23"/>
    <w:rsid w:val="00B6623A"/>
    <w:rsid w:val="00B8255D"/>
    <w:rsid w:val="00B83D9A"/>
    <w:rsid w:val="00B86358"/>
    <w:rsid w:val="00B86EF5"/>
    <w:rsid w:val="00B93EF1"/>
    <w:rsid w:val="00BA08B1"/>
    <w:rsid w:val="00BA1647"/>
    <w:rsid w:val="00BA1E6E"/>
    <w:rsid w:val="00BA36B4"/>
    <w:rsid w:val="00BA4567"/>
    <w:rsid w:val="00BA7011"/>
    <w:rsid w:val="00BB09B8"/>
    <w:rsid w:val="00BB16FD"/>
    <w:rsid w:val="00BB4430"/>
    <w:rsid w:val="00BB6255"/>
    <w:rsid w:val="00BC0D2A"/>
    <w:rsid w:val="00BC28A4"/>
    <w:rsid w:val="00BC4116"/>
    <w:rsid w:val="00BD46AE"/>
    <w:rsid w:val="00BD48A0"/>
    <w:rsid w:val="00BE16D7"/>
    <w:rsid w:val="00BE4301"/>
    <w:rsid w:val="00BE5B49"/>
    <w:rsid w:val="00BE62B5"/>
    <w:rsid w:val="00BF014A"/>
    <w:rsid w:val="00BF1BEA"/>
    <w:rsid w:val="00BF40FA"/>
    <w:rsid w:val="00C045EA"/>
    <w:rsid w:val="00C071DD"/>
    <w:rsid w:val="00C14875"/>
    <w:rsid w:val="00C22302"/>
    <w:rsid w:val="00C327FB"/>
    <w:rsid w:val="00C32AB0"/>
    <w:rsid w:val="00C40AF5"/>
    <w:rsid w:val="00C44E1F"/>
    <w:rsid w:val="00C47F95"/>
    <w:rsid w:val="00C53642"/>
    <w:rsid w:val="00C53B7C"/>
    <w:rsid w:val="00C545DF"/>
    <w:rsid w:val="00C5763B"/>
    <w:rsid w:val="00C613E6"/>
    <w:rsid w:val="00C6226D"/>
    <w:rsid w:val="00C72B3E"/>
    <w:rsid w:val="00C72BA8"/>
    <w:rsid w:val="00C869DA"/>
    <w:rsid w:val="00C97057"/>
    <w:rsid w:val="00CA07E2"/>
    <w:rsid w:val="00CA3188"/>
    <w:rsid w:val="00CA37C4"/>
    <w:rsid w:val="00CA5BD8"/>
    <w:rsid w:val="00CA653A"/>
    <w:rsid w:val="00CA7ACD"/>
    <w:rsid w:val="00CA7CB6"/>
    <w:rsid w:val="00CB173A"/>
    <w:rsid w:val="00CB2A5C"/>
    <w:rsid w:val="00CB2AFF"/>
    <w:rsid w:val="00CB438F"/>
    <w:rsid w:val="00CC6855"/>
    <w:rsid w:val="00CD1526"/>
    <w:rsid w:val="00CD3463"/>
    <w:rsid w:val="00CD4853"/>
    <w:rsid w:val="00CE04D6"/>
    <w:rsid w:val="00CE5CE7"/>
    <w:rsid w:val="00CE6C4F"/>
    <w:rsid w:val="00CE7C87"/>
    <w:rsid w:val="00CF2A5D"/>
    <w:rsid w:val="00D005F0"/>
    <w:rsid w:val="00D01F36"/>
    <w:rsid w:val="00D037E4"/>
    <w:rsid w:val="00D0411B"/>
    <w:rsid w:val="00D046B1"/>
    <w:rsid w:val="00D07A05"/>
    <w:rsid w:val="00D11C00"/>
    <w:rsid w:val="00D1238A"/>
    <w:rsid w:val="00D215B1"/>
    <w:rsid w:val="00D217EB"/>
    <w:rsid w:val="00D24D8A"/>
    <w:rsid w:val="00D26181"/>
    <w:rsid w:val="00D26EEC"/>
    <w:rsid w:val="00D34652"/>
    <w:rsid w:val="00D37680"/>
    <w:rsid w:val="00D425C7"/>
    <w:rsid w:val="00D431F9"/>
    <w:rsid w:val="00D46910"/>
    <w:rsid w:val="00D4707B"/>
    <w:rsid w:val="00D52152"/>
    <w:rsid w:val="00D5613D"/>
    <w:rsid w:val="00D62616"/>
    <w:rsid w:val="00D6271C"/>
    <w:rsid w:val="00D70B4E"/>
    <w:rsid w:val="00D747F5"/>
    <w:rsid w:val="00D76284"/>
    <w:rsid w:val="00D8449B"/>
    <w:rsid w:val="00D91D80"/>
    <w:rsid w:val="00D91E39"/>
    <w:rsid w:val="00D97B53"/>
    <w:rsid w:val="00D97FE5"/>
    <w:rsid w:val="00DA0FCD"/>
    <w:rsid w:val="00DA2CFC"/>
    <w:rsid w:val="00DA35FD"/>
    <w:rsid w:val="00DA4A70"/>
    <w:rsid w:val="00DA6D1F"/>
    <w:rsid w:val="00DB04A8"/>
    <w:rsid w:val="00DB0FDC"/>
    <w:rsid w:val="00DB1097"/>
    <w:rsid w:val="00DB2A5D"/>
    <w:rsid w:val="00DC0500"/>
    <w:rsid w:val="00DC3463"/>
    <w:rsid w:val="00DD19DF"/>
    <w:rsid w:val="00DD26A5"/>
    <w:rsid w:val="00DE2892"/>
    <w:rsid w:val="00DE3EA2"/>
    <w:rsid w:val="00DF2D32"/>
    <w:rsid w:val="00DF7496"/>
    <w:rsid w:val="00E00E9A"/>
    <w:rsid w:val="00E00F34"/>
    <w:rsid w:val="00E00F9F"/>
    <w:rsid w:val="00E03BEC"/>
    <w:rsid w:val="00E050C5"/>
    <w:rsid w:val="00E104BA"/>
    <w:rsid w:val="00E13B26"/>
    <w:rsid w:val="00E142DA"/>
    <w:rsid w:val="00E16186"/>
    <w:rsid w:val="00E16758"/>
    <w:rsid w:val="00E214EC"/>
    <w:rsid w:val="00E21901"/>
    <w:rsid w:val="00E21E42"/>
    <w:rsid w:val="00E235B8"/>
    <w:rsid w:val="00E23DCE"/>
    <w:rsid w:val="00E27F40"/>
    <w:rsid w:val="00E32279"/>
    <w:rsid w:val="00E34DB4"/>
    <w:rsid w:val="00E34E2E"/>
    <w:rsid w:val="00E44229"/>
    <w:rsid w:val="00E44BBB"/>
    <w:rsid w:val="00E467D6"/>
    <w:rsid w:val="00E47E22"/>
    <w:rsid w:val="00E50FC2"/>
    <w:rsid w:val="00E528ED"/>
    <w:rsid w:val="00E53837"/>
    <w:rsid w:val="00E55489"/>
    <w:rsid w:val="00E55608"/>
    <w:rsid w:val="00E67EF7"/>
    <w:rsid w:val="00E75F24"/>
    <w:rsid w:val="00E817FE"/>
    <w:rsid w:val="00E81FE4"/>
    <w:rsid w:val="00E85C95"/>
    <w:rsid w:val="00E94433"/>
    <w:rsid w:val="00E94FF8"/>
    <w:rsid w:val="00EA27E8"/>
    <w:rsid w:val="00EA4AD0"/>
    <w:rsid w:val="00EA7A9C"/>
    <w:rsid w:val="00EB0EFF"/>
    <w:rsid w:val="00EB316A"/>
    <w:rsid w:val="00EC6E00"/>
    <w:rsid w:val="00ED0AF5"/>
    <w:rsid w:val="00ED4F69"/>
    <w:rsid w:val="00ED59EB"/>
    <w:rsid w:val="00ED7936"/>
    <w:rsid w:val="00EE21DD"/>
    <w:rsid w:val="00EE2783"/>
    <w:rsid w:val="00EE3DE6"/>
    <w:rsid w:val="00EE656E"/>
    <w:rsid w:val="00EE6F10"/>
    <w:rsid w:val="00EE7613"/>
    <w:rsid w:val="00EF57C1"/>
    <w:rsid w:val="00EF6439"/>
    <w:rsid w:val="00EF7DD1"/>
    <w:rsid w:val="00F00DE0"/>
    <w:rsid w:val="00F02B20"/>
    <w:rsid w:val="00F05D48"/>
    <w:rsid w:val="00F066F7"/>
    <w:rsid w:val="00F1166B"/>
    <w:rsid w:val="00F13562"/>
    <w:rsid w:val="00F146D4"/>
    <w:rsid w:val="00F147D2"/>
    <w:rsid w:val="00F21CF4"/>
    <w:rsid w:val="00F27563"/>
    <w:rsid w:val="00F32487"/>
    <w:rsid w:val="00F330BE"/>
    <w:rsid w:val="00F34235"/>
    <w:rsid w:val="00F37200"/>
    <w:rsid w:val="00F42321"/>
    <w:rsid w:val="00F42E5D"/>
    <w:rsid w:val="00F451C7"/>
    <w:rsid w:val="00F476EA"/>
    <w:rsid w:val="00F53158"/>
    <w:rsid w:val="00F579F2"/>
    <w:rsid w:val="00F61214"/>
    <w:rsid w:val="00F61216"/>
    <w:rsid w:val="00F67FAD"/>
    <w:rsid w:val="00F82A44"/>
    <w:rsid w:val="00F92E26"/>
    <w:rsid w:val="00F94457"/>
    <w:rsid w:val="00FA573C"/>
    <w:rsid w:val="00FA68FC"/>
    <w:rsid w:val="00FB66E2"/>
    <w:rsid w:val="00FB7CC9"/>
    <w:rsid w:val="00FC116C"/>
    <w:rsid w:val="00FC1EE0"/>
    <w:rsid w:val="00FD5465"/>
    <w:rsid w:val="00FD79CB"/>
    <w:rsid w:val="00FE139D"/>
    <w:rsid w:val="00FE2B42"/>
    <w:rsid w:val="00FE2C7A"/>
    <w:rsid w:val="00FE3A81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A2EC7"/>
  <w15:docId w15:val="{5C5BB2C7-1B96-B04D-A47A-11F5F9B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1C7"/>
    <w:rPr>
      <w:rFonts w:ascii="Calibri" w:hAnsi="Calibri" w:cs="Calibr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823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locked/>
    <w:rsid w:val="00552AA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Этап Знак"/>
    <w:basedOn w:val="a"/>
    <w:next w:val="a"/>
    <w:link w:val="30"/>
    <w:qFormat/>
    <w:locked/>
    <w:rsid w:val="00552AAF"/>
    <w:pPr>
      <w:keepNext/>
      <w:keepLines/>
      <w:suppressAutoHyphens/>
      <w:autoSpaceDN w:val="0"/>
      <w:spacing w:before="200" w:line="276" w:lineRule="auto"/>
      <w:textAlignment w:val="baseline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367491"/>
    <w:pPr>
      <w:ind w:firstLine="851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C045EA"/>
    <w:pPr>
      <w:tabs>
        <w:tab w:val="num" w:pos="0"/>
      </w:tabs>
      <w:suppressAutoHyphens/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3798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045E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E581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045E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A7A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locked/>
    <w:rsid w:val="00367491"/>
    <w:rPr>
      <w:rFonts w:ascii="Calibri" w:hAnsi="Calibri" w:cs="Times New Roman"/>
      <w:b/>
      <w:sz w:val="28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237981"/>
    <w:rPr>
      <w:rFonts w:ascii="Calibri" w:hAnsi="Calibri" w:cs="Times New Roman"/>
      <w:b/>
      <w:sz w:val="22"/>
      <w:lang w:val="ru-RU" w:eastAsia="ru-RU"/>
    </w:rPr>
  </w:style>
  <w:style w:type="paragraph" w:styleId="a3">
    <w:name w:val="Title"/>
    <w:basedOn w:val="a"/>
    <w:link w:val="12"/>
    <w:qFormat/>
    <w:rsid w:val="00367491"/>
    <w:pPr>
      <w:jc w:val="center"/>
    </w:pPr>
    <w:rPr>
      <w:rFonts w:cs="Times New Roman"/>
      <w:b/>
      <w:sz w:val="28"/>
      <w:szCs w:val="20"/>
    </w:rPr>
  </w:style>
  <w:style w:type="character" w:customStyle="1" w:styleId="TitleChar">
    <w:name w:val="Title Char"/>
    <w:uiPriority w:val="99"/>
    <w:locked/>
    <w:rsid w:val="00823AD5"/>
    <w:rPr>
      <w:rFonts w:cs="Times New Roman"/>
      <w:sz w:val="32"/>
      <w:lang w:val="ru-RU" w:eastAsia="ru-RU"/>
    </w:rPr>
  </w:style>
  <w:style w:type="character" w:customStyle="1" w:styleId="12">
    <w:name w:val="Заголовок Знак1"/>
    <w:link w:val="a3"/>
    <w:uiPriority w:val="10"/>
    <w:locked/>
    <w:rsid w:val="00367491"/>
    <w:rPr>
      <w:rFonts w:ascii="Calibri" w:hAnsi="Calibri"/>
      <w:b/>
      <w:sz w:val="28"/>
      <w:lang w:val="ru-RU" w:eastAsia="ru-RU"/>
    </w:rPr>
  </w:style>
  <w:style w:type="paragraph" w:styleId="22">
    <w:name w:val="Body Text Indent 2"/>
    <w:basedOn w:val="a"/>
    <w:link w:val="23"/>
    <w:uiPriority w:val="99"/>
    <w:rsid w:val="00237981"/>
    <w:pPr>
      <w:ind w:right="-766" w:firstLine="360"/>
      <w:jc w:val="center"/>
    </w:pPr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237981"/>
    <w:rPr>
      <w:rFonts w:ascii="Calibri" w:hAnsi="Calibri" w:cs="Times New Roman"/>
      <w:b/>
      <w:sz w:val="28"/>
      <w:lang w:val="ru-RU" w:eastAsia="ru-RU"/>
    </w:rPr>
  </w:style>
  <w:style w:type="paragraph" w:styleId="24">
    <w:name w:val="Body Text 2"/>
    <w:basedOn w:val="a"/>
    <w:link w:val="25"/>
    <w:uiPriority w:val="99"/>
    <w:rsid w:val="00237981"/>
    <w:pPr>
      <w:spacing w:after="120" w:line="480" w:lineRule="auto"/>
    </w:pPr>
    <w:rPr>
      <w:lang w:eastAsia="en-US"/>
    </w:rPr>
  </w:style>
  <w:style w:type="character" w:customStyle="1" w:styleId="25">
    <w:name w:val="Основной текст 2 Знак"/>
    <w:link w:val="24"/>
    <w:uiPriority w:val="99"/>
    <w:locked/>
    <w:rsid w:val="00237981"/>
    <w:rPr>
      <w:rFonts w:ascii="Calibri" w:hAnsi="Calibri" w:cs="Times New Roman"/>
      <w:sz w:val="22"/>
      <w:lang w:val="ru-RU" w:eastAsia="en-US"/>
    </w:rPr>
  </w:style>
  <w:style w:type="paragraph" w:styleId="a4">
    <w:name w:val="Plain Text"/>
    <w:basedOn w:val="a"/>
    <w:link w:val="a5"/>
    <w:rsid w:val="0023798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locked/>
    <w:rsid w:val="00237981"/>
    <w:rPr>
      <w:rFonts w:ascii="Courier New" w:hAnsi="Courier New" w:cs="Times New Roman"/>
      <w:lang w:val="ru-RU" w:eastAsia="ru-RU"/>
    </w:rPr>
  </w:style>
  <w:style w:type="paragraph" w:styleId="a6">
    <w:name w:val="footer"/>
    <w:basedOn w:val="a"/>
    <w:link w:val="a7"/>
    <w:uiPriority w:val="99"/>
    <w:rsid w:val="007A766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locked/>
    <w:rsid w:val="008D310B"/>
    <w:rPr>
      <w:rFonts w:ascii="Calibri" w:hAnsi="Calibri" w:cs="Times New Roman"/>
      <w:sz w:val="22"/>
    </w:rPr>
  </w:style>
  <w:style w:type="character" w:styleId="a8">
    <w:name w:val="page number"/>
    <w:uiPriority w:val="99"/>
    <w:rsid w:val="007A766A"/>
    <w:rPr>
      <w:rFonts w:cs="Times New Roman"/>
    </w:rPr>
  </w:style>
  <w:style w:type="table" w:styleId="a9">
    <w:name w:val="Table Grid"/>
    <w:basedOn w:val="a1"/>
    <w:uiPriority w:val="59"/>
    <w:rsid w:val="00BF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823AD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CA7ACD"/>
    <w:rPr>
      <w:rFonts w:ascii="Calibri" w:hAnsi="Calibri" w:cs="Calibri"/>
    </w:rPr>
  </w:style>
  <w:style w:type="paragraph" w:styleId="ac">
    <w:name w:val="Subtitle"/>
    <w:basedOn w:val="a"/>
    <w:link w:val="ad"/>
    <w:qFormat/>
    <w:rsid w:val="00823AD5"/>
    <w:pPr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ad">
    <w:name w:val="Подзаголовок Знак"/>
    <w:link w:val="ac"/>
    <w:locked/>
    <w:rsid w:val="00CA7ACD"/>
    <w:rPr>
      <w:rFonts w:ascii="Cambria" w:hAnsi="Cambria" w:cs="Times New Roman"/>
      <w:sz w:val="24"/>
      <w:szCs w:val="24"/>
    </w:rPr>
  </w:style>
  <w:style w:type="paragraph" w:customStyle="1" w:styleId="13">
    <w:name w:val="Абзац списка1"/>
    <w:basedOn w:val="a"/>
    <w:rsid w:val="0082415B"/>
    <w:pPr>
      <w:ind w:left="720"/>
    </w:pPr>
  </w:style>
  <w:style w:type="paragraph" w:customStyle="1" w:styleId="31">
    <w:name w:val="Абзац списка3"/>
    <w:basedOn w:val="a"/>
    <w:rsid w:val="0082415B"/>
    <w:pPr>
      <w:suppressAutoHyphens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41">
    <w:name w:val="Абзац списка4"/>
    <w:basedOn w:val="a"/>
    <w:uiPriority w:val="99"/>
    <w:rsid w:val="0082415B"/>
    <w:pPr>
      <w:suppressAutoHyphens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uiPriority w:val="99"/>
    <w:rsid w:val="00A30563"/>
    <w:pPr>
      <w:suppressAutoHyphens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yle50">
    <w:name w:val="Style50"/>
    <w:basedOn w:val="a"/>
    <w:rsid w:val="00A305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4">
    <w:name w:val="Font Style104"/>
    <w:rsid w:val="00A30563"/>
    <w:rPr>
      <w:rFonts w:ascii="Times New Roman" w:hAnsi="Times New Roman"/>
      <w:b/>
      <w:sz w:val="22"/>
    </w:rPr>
  </w:style>
  <w:style w:type="paragraph" w:customStyle="1" w:styleId="Style42">
    <w:name w:val="Style42"/>
    <w:basedOn w:val="a"/>
    <w:rsid w:val="00A30563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rsid w:val="00A30563"/>
    <w:pPr>
      <w:widowControl w:val="0"/>
      <w:autoSpaceDE w:val="0"/>
      <w:autoSpaceDN w:val="0"/>
      <w:adjustRightInd w:val="0"/>
      <w:spacing w:line="259" w:lineRule="exact"/>
      <w:ind w:firstLine="662"/>
    </w:pPr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rsid w:val="00A30563"/>
    <w:rPr>
      <w:rFonts w:ascii="Times New Roman" w:hAnsi="Times New Roman"/>
      <w:sz w:val="22"/>
    </w:rPr>
  </w:style>
  <w:style w:type="paragraph" w:customStyle="1" w:styleId="27">
    <w:name w:val="Основной текст2"/>
    <w:basedOn w:val="a"/>
    <w:rsid w:val="00AF1B94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F1B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AF1B94"/>
    <w:pPr>
      <w:ind w:left="720"/>
    </w:pPr>
    <w:rPr>
      <w:lang w:eastAsia="en-US"/>
    </w:rPr>
  </w:style>
  <w:style w:type="paragraph" w:styleId="af">
    <w:name w:val="header"/>
    <w:basedOn w:val="a"/>
    <w:link w:val="af0"/>
    <w:uiPriority w:val="99"/>
    <w:rsid w:val="003606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locked/>
    <w:rsid w:val="00360637"/>
    <w:rPr>
      <w:rFonts w:ascii="Calibri" w:hAnsi="Calibri" w:cs="Times New Roman"/>
      <w:sz w:val="22"/>
    </w:rPr>
  </w:style>
  <w:style w:type="paragraph" w:customStyle="1" w:styleId="af1">
    <w:name w:val="список с точками"/>
    <w:basedOn w:val="a"/>
    <w:uiPriority w:val="99"/>
    <w:rsid w:val="005E5DC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rsid w:val="004137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13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basedOn w:val="a"/>
    <w:uiPriority w:val="99"/>
    <w:rsid w:val="001A15AA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rsid w:val="00EF57C1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rsid w:val="005E7A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5E7ABD"/>
    <w:rPr>
      <w:rFonts w:ascii="Tahoma" w:hAnsi="Tahoma" w:cs="Tahoma"/>
      <w:sz w:val="16"/>
      <w:szCs w:val="16"/>
    </w:rPr>
  </w:style>
  <w:style w:type="character" w:styleId="af5">
    <w:name w:val="FollowedHyperlink"/>
    <w:uiPriority w:val="99"/>
    <w:semiHidden/>
    <w:unhideWhenUsed/>
    <w:rsid w:val="0009019E"/>
    <w:rPr>
      <w:color w:val="800080"/>
      <w:u w:val="single"/>
    </w:rPr>
  </w:style>
  <w:style w:type="character" w:customStyle="1" w:styleId="211pt">
    <w:name w:val="Основной текст (2) + 11 pt"/>
    <w:rsid w:val="00975410"/>
    <w:rPr>
      <w:rFonts w:ascii="Times New Roman" w:hAnsi="Times New Roman" w:cs="Times New Roman"/>
      <w:b/>
      <w:i/>
      <w:spacing w:val="0"/>
      <w:sz w:val="22"/>
    </w:rPr>
  </w:style>
  <w:style w:type="paragraph" w:customStyle="1" w:styleId="71">
    <w:name w:val="Основной текст (7)"/>
    <w:basedOn w:val="a"/>
    <w:rsid w:val="00EB0EFF"/>
    <w:pPr>
      <w:shd w:val="clear" w:color="auto" w:fill="FFFFFF"/>
      <w:suppressAutoHyphens/>
      <w:spacing w:after="200" w:line="240" w:lineRule="atLeast"/>
      <w:ind w:hanging="260"/>
    </w:pPr>
    <w:rPr>
      <w:rFonts w:ascii="Times New Roman" w:eastAsia="Calibri" w:hAnsi="Times New Roman" w:cs="Times New Roman"/>
      <w:color w:val="00000A"/>
      <w:kern w:val="1"/>
      <w:lang w:eastAsia="ar-SA"/>
    </w:rPr>
  </w:style>
  <w:style w:type="paragraph" w:customStyle="1" w:styleId="Default0">
    <w:name w:val="Default"/>
    <w:rsid w:val="005972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1">
    <w:name w:val="Основной текст (8)"/>
    <w:rsid w:val="00724A48"/>
    <w:rPr>
      <w:sz w:val="24"/>
    </w:rPr>
  </w:style>
  <w:style w:type="character" w:customStyle="1" w:styleId="83">
    <w:name w:val="Основной текст (8)3"/>
    <w:rsid w:val="00724A48"/>
    <w:rPr>
      <w:sz w:val="24"/>
    </w:rPr>
  </w:style>
  <w:style w:type="paragraph" w:customStyle="1" w:styleId="af6">
    <w:name w:val="Содержимое таблицы"/>
    <w:basedOn w:val="a"/>
    <w:rsid w:val="00724A48"/>
    <w:pPr>
      <w:suppressLineNumbers/>
      <w:suppressAutoHyphens/>
      <w:spacing w:after="200" w:line="276" w:lineRule="auto"/>
    </w:pPr>
    <w:rPr>
      <w:rFonts w:eastAsia="Calibri"/>
      <w:kern w:val="1"/>
      <w:lang w:eastAsia="ar-SA"/>
    </w:rPr>
  </w:style>
  <w:style w:type="paragraph" w:customStyle="1" w:styleId="810">
    <w:name w:val="Основной текст (8)1"/>
    <w:basedOn w:val="a"/>
    <w:rsid w:val="00724A48"/>
    <w:pPr>
      <w:shd w:val="clear" w:color="auto" w:fill="FFFFFF"/>
      <w:suppressAutoHyphens/>
      <w:spacing w:after="200" w:line="240" w:lineRule="atLeast"/>
    </w:pPr>
    <w:rPr>
      <w:rFonts w:ascii="Times New Roman" w:eastAsia="Calibri" w:hAnsi="Times New Roman" w:cs="Times New Roman"/>
      <w:color w:val="00000A"/>
      <w:kern w:val="1"/>
      <w:lang w:eastAsia="ar-SA"/>
    </w:rPr>
  </w:style>
  <w:style w:type="character" w:styleId="af7">
    <w:name w:val="Strong"/>
    <w:uiPriority w:val="22"/>
    <w:qFormat/>
    <w:locked/>
    <w:rsid w:val="00CE5CE7"/>
    <w:rPr>
      <w:b/>
      <w:bCs/>
    </w:rPr>
  </w:style>
  <w:style w:type="paragraph" w:customStyle="1" w:styleId="14">
    <w:name w:val="Без интервала1"/>
    <w:rsid w:val="002163CF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8">
    <w:name w:val="Body Text"/>
    <w:basedOn w:val="a"/>
    <w:link w:val="af9"/>
    <w:uiPriority w:val="99"/>
    <w:rsid w:val="0007345D"/>
    <w:pPr>
      <w:suppressAutoHyphens/>
      <w:spacing w:after="120" w:line="276" w:lineRule="auto"/>
    </w:pPr>
    <w:rPr>
      <w:rFonts w:eastAsia="Calibri"/>
      <w:kern w:val="1"/>
      <w:lang w:eastAsia="ar-SA"/>
    </w:rPr>
  </w:style>
  <w:style w:type="character" w:customStyle="1" w:styleId="af9">
    <w:name w:val="Основной текст Знак"/>
    <w:link w:val="af8"/>
    <w:uiPriority w:val="99"/>
    <w:rsid w:val="0007345D"/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5">
    <w:name w:val="Текст1"/>
    <w:basedOn w:val="a"/>
    <w:rsid w:val="0007345D"/>
    <w:pPr>
      <w:suppressAutoHyphens/>
    </w:pPr>
    <w:rPr>
      <w:rFonts w:ascii="Consolas" w:eastAsia="Calibri" w:hAnsi="Consolas" w:cs="Consolas"/>
      <w:kern w:val="1"/>
      <w:sz w:val="21"/>
      <w:szCs w:val="21"/>
      <w:lang w:eastAsia="ar-SA"/>
    </w:rPr>
  </w:style>
  <w:style w:type="paragraph" w:customStyle="1" w:styleId="28">
    <w:name w:val="Текст2"/>
    <w:basedOn w:val="a"/>
    <w:rsid w:val="0007345D"/>
    <w:pPr>
      <w:suppressAutoHyphens/>
    </w:pPr>
    <w:rPr>
      <w:rFonts w:ascii="Consolas" w:eastAsia="Calibri" w:hAnsi="Consolas" w:cs="Consolas"/>
      <w:kern w:val="1"/>
      <w:sz w:val="21"/>
      <w:szCs w:val="21"/>
      <w:lang w:eastAsia="ar-SA"/>
    </w:rPr>
  </w:style>
  <w:style w:type="paragraph" w:customStyle="1" w:styleId="51">
    <w:name w:val="Абзац списка5"/>
    <w:basedOn w:val="a"/>
    <w:rsid w:val="002C06E2"/>
    <w:pPr>
      <w:suppressAutoHyphens/>
      <w:spacing w:after="200" w:line="276" w:lineRule="auto"/>
      <w:ind w:left="720"/>
    </w:pPr>
    <w:rPr>
      <w:rFonts w:eastAsia="Calibri"/>
      <w:kern w:val="1"/>
      <w:lang w:eastAsia="ar-SA"/>
    </w:rPr>
  </w:style>
  <w:style w:type="paragraph" w:customStyle="1" w:styleId="16">
    <w:name w:val="Заголовок1"/>
    <w:basedOn w:val="a"/>
    <w:rsid w:val="008B41DB"/>
    <w:pPr>
      <w:suppressAutoHyphens/>
      <w:autoSpaceDN w:val="0"/>
      <w:jc w:val="center"/>
      <w:textAlignment w:val="baseline"/>
    </w:pPr>
    <w:rPr>
      <w:rFonts w:ascii="Times New Roman" w:eastAsia="MS Mincho" w:hAnsi="Times New Roman" w:cs="Times New Roman"/>
      <w:caps/>
      <w:sz w:val="32"/>
      <w:szCs w:val="32"/>
      <w:lang w:eastAsia="ja-JP"/>
    </w:rPr>
  </w:style>
  <w:style w:type="character" w:customStyle="1" w:styleId="afa">
    <w:name w:val="Основной текст + Полужирный"/>
    <w:uiPriority w:val="99"/>
    <w:rsid w:val="00DE3EA2"/>
    <w:rPr>
      <w:rFonts w:ascii="Times New Roman" w:hAnsi="Times New Roman"/>
      <w:b/>
      <w:sz w:val="23"/>
      <w:shd w:val="clear" w:color="auto" w:fill="FFFFFF"/>
      <w:lang w:val="ru-RU"/>
    </w:rPr>
  </w:style>
  <w:style w:type="character" w:customStyle="1" w:styleId="afb">
    <w:name w:val="Основной текст + Курсив"/>
    <w:uiPriority w:val="99"/>
    <w:rsid w:val="00DE3EA2"/>
    <w:rPr>
      <w:rFonts w:ascii="Times New Roman" w:hAnsi="Times New Roman"/>
      <w:i/>
      <w:sz w:val="23"/>
      <w:shd w:val="clear" w:color="auto" w:fill="FFFFFF"/>
    </w:rPr>
  </w:style>
  <w:style w:type="paragraph" w:styleId="afc">
    <w:name w:val="Normal (Web)"/>
    <w:basedOn w:val="a"/>
    <w:uiPriority w:val="99"/>
    <w:rsid w:val="00195ABC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E16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E16186"/>
    <w:rPr>
      <w:rFonts w:ascii="Courier New" w:hAnsi="Courier New"/>
      <w:lang w:eastAsia="en-US"/>
    </w:rPr>
  </w:style>
  <w:style w:type="character" w:customStyle="1" w:styleId="apple-converted-space">
    <w:name w:val="apple-converted-space"/>
    <w:rsid w:val="00E16186"/>
  </w:style>
  <w:style w:type="character" w:customStyle="1" w:styleId="72">
    <w:name w:val="Основной текст + Полужирный7"/>
    <w:uiPriority w:val="99"/>
    <w:rsid w:val="00742476"/>
    <w:rPr>
      <w:rFonts w:ascii="Times New Roman" w:hAnsi="Times New Roman"/>
      <w:b/>
      <w:sz w:val="23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742476"/>
    <w:pPr>
      <w:shd w:val="clear" w:color="auto" w:fill="FFFFFF"/>
      <w:suppressAutoHyphens/>
      <w:spacing w:line="278" w:lineRule="exact"/>
    </w:pPr>
    <w:rPr>
      <w:b/>
      <w:bCs/>
      <w:sz w:val="23"/>
      <w:szCs w:val="23"/>
      <w:lang w:eastAsia="ar-SA"/>
    </w:rPr>
  </w:style>
  <w:style w:type="character" w:customStyle="1" w:styleId="29">
    <w:name w:val="Основной текст + Курсив2"/>
    <w:uiPriority w:val="99"/>
    <w:rsid w:val="00742476"/>
    <w:rPr>
      <w:rFonts w:ascii="Times New Roman" w:hAnsi="Times New Roman"/>
      <w:i/>
      <w:sz w:val="23"/>
      <w:shd w:val="clear" w:color="auto" w:fill="FFFFFF"/>
    </w:rPr>
  </w:style>
  <w:style w:type="paragraph" w:customStyle="1" w:styleId="310">
    <w:name w:val="Заголовок №31"/>
    <w:basedOn w:val="a"/>
    <w:uiPriority w:val="99"/>
    <w:rsid w:val="00742476"/>
    <w:pPr>
      <w:shd w:val="clear" w:color="auto" w:fill="FFFFFF"/>
      <w:suppressAutoHyphens/>
      <w:spacing w:line="274" w:lineRule="exact"/>
      <w:ind w:hanging="360"/>
    </w:pPr>
    <w:rPr>
      <w:b/>
      <w:bCs/>
      <w:sz w:val="23"/>
      <w:szCs w:val="23"/>
      <w:lang w:eastAsia="ar-SA"/>
    </w:rPr>
  </w:style>
  <w:style w:type="character" w:customStyle="1" w:styleId="21">
    <w:name w:val="Заголовок 2 Знак"/>
    <w:link w:val="20"/>
    <w:uiPriority w:val="9"/>
    <w:rsid w:val="00552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Этап Знак Знак"/>
    <w:link w:val="3"/>
    <w:rsid w:val="00552AAF"/>
    <w:rPr>
      <w:rFonts w:ascii="Cambria" w:hAnsi="Cambria"/>
      <w:b/>
      <w:bCs/>
      <w:color w:val="4F81BD"/>
      <w:sz w:val="22"/>
      <w:szCs w:val="22"/>
    </w:rPr>
  </w:style>
  <w:style w:type="paragraph" w:customStyle="1" w:styleId="2a">
    <w:name w:val="Заголовок2"/>
    <w:basedOn w:val="a"/>
    <w:rsid w:val="00552AAF"/>
    <w:pPr>
      <w:suppressAutoHyphens/>
      <w:autoSpaceDN w:val="0"/>
      <w:jc w:val="center"/>
      <w:textAlignment w:val="baseline"/>
    </w:pPr>
    <w:rPr>
      <w:rFonts w:ascii="Times New Roman" w:eastAsia="MS Mincho" w:hAnsi="Times New Roman" w:cs="Times New Roman"/>
      <w:caps/>
      <w:sz w:val="32"/>
      <w:szCs w:val="32"/>
      <w:lang w:eastAsia="ja-JP"/>
    </w:rPr>
  </w:style>
  <w:style w:type="character" w:customStyle="1" w:styleId="afd">
    <w:name w:val="Заголовок Знак"/>
    <w:rsid w:val="00552AAF"/>
    <w:rPr>
      <w:rFonts w:ascii="Times New Roman" w:eastAsia="MS Mincho" w:hAnsi="Times New Roman" w:cs="Times New Roman"/>
      <w:caps/>
      <w:sz w:val="32"/>
      <w:szCs w:val="32"/>
      <w:lang w:eastAsia="ja-JP"/>
    </w:rPr>
  </w:style>
  <w:style w:type="paragraph" w:customStyle="1" w:styleId="Style2">
    <w:name w:val="Style 2"/>
    <w:basedOn w:val="a"/>
    <w:rsid w:val="00552AAF"/>
    <w:pPr>
      <w:widowControl w:val="0"/>
      <w:suppressAutoHyphens/>
      <w:autoSpaceDN w:val="0"/>
      <w:spacing w:line="264" w:lineRule="atLeast"/>
      <w:ind w:left="252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 3"/>
    <w:basedOn w:val="a"/>
    <w:rsid w:val="00552AAF"/>
    <w:pPr>
      <w:widowControl w:val="0"/>
      <w:suppressAutoHyphens/>
      <w:autoSpaceDN w:val="0"/>
      <w:ind w:left="648" w:right="288" w:hanging="360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7">
    <w:name w:val="Обычный1"/>
    <w:rsid w:val="00552AAF"/>
    <w:pPr>
      <w:widowControl w:val="0"/>
      <w:suppressAutoHyphens/>
      <w:autoSpaceDN w:val="0"/>
      <w:snapToGrid w:val="0"/>
      <w:textAlignment w:val="baseline"/>
    </w:pPr>
  </w:style>
  <w:style w:type="paragraph" w:customStyle="1" w:styleId="style30">
    <w:name w:val="style3"/>
    <w:basedOn w:val="a"/>
    <w:rsid w:val="00552AAF"/>
    <w:pPr>
      <w:suppressAutoHyphens/>
      <w:autoSpaceDN w:val="0"/>
      <w:spacing w:before="100" w:after="100"/>
      <w:textAlignment w:val="baseline"/>
    </w:pPr>
    <w:rPr>
      <w:rFonts w:ascii="Times New Roman" w:hAnsi="Times New Roman" w:cs="Times New Roman"/>
      <w:b/>
      <w:bCs/>
      <w:color w:val="000066"/>
      <w:sz w:val="24"/>
      <w:szCs w:val="24"/>
    </w:rPr>
  </w:style>
  <w:style w:type="paragraph" w:customStyle="1" w:styleId="Style1">
    <w:name w:val="Style 1"/>
    <w:basedOn w:val="a"/>
    <w:rsid w:val="00552AAF"/>
    <w:pPr>
      <w:widowControl w:val="0"/>
      <w:suppressAutoHyphens/>
      <w:autoSpaceDN w:val="0"/>
      <w:ind w:firstLine="288"/>
      <w:jc w:val="both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Bodytext">
    <w:name w:val="Body text_"/>
    <w:rsid w:val="00552AA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e"/>
    <w:rsid w:val="00552AAF"/>
    <w:pPr>
      <w:shd w:val="clear" w:color="auto" w:fill="FFFFFF"/>
      <w:suppressAutoHyphens/>
      <w:autoSpaceDN w:val="0"/>
      <w:spacing w:before="540" w:line="274" w:lineRule="exact"/>
      <w:ind w:hanging="380"/>
      <w:jc w:val="both"/>
      <w:textAlignment w:val="baseline"/>
    </w:pPr>
    <w:rPr>
      <w:rFonts w:ascii="Times New Roman" w:hAnsi="Times New Roman" w:cs="Times New Roman"/>
      <w:sz w:val="23"/>
      <w:szCs w:val="23"/>
    </w:rPr>
  </w:style>
  <w:style w:type="character" w:customStyle="1" w:styleId="BodytextBold">
    <w:name w:val="Body text + Bold"/>
    <w:rsid w:val="00552AA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f">
    <w:name w:val="Абзац списка Знак"/>
    <w:uiPriority w:val="34"/>
    <w:rsid w:val="00552AAF"/>
    <w:rPr>
      <w:rFonts w:cs="Times New Roman"/>
    </w:rPr>
  </w:style>
  <w:style w:type="paragraph" w:customStyle="1" w:styleId="Style10">
    <w:name w:val="Style1"/>
    <w:basedOn w:val="10"/>
    <w:rsid w:val="00552AAF"/>
    <w:pPr>
      <w:keepLines/>
      <w:suppressAutoHyphens/>
      <w:autoSpaceDN w:val="0"/>
      <w:spacing w:before="400" w:after="120" w:line="276" w:lineRule="auto"/>
      <w:textAlignment w:val="baseline"/>
    </w:pPr>
    <w:rPr>
      <w:rFonts w:ascii="Times New Roman" w:hAnsi="Times New Roman"/>
      <w:bCs w:val="0"/>
      <w:color w:val="000000"/>
      <w:kern w:val="0"/>
      <w:sz w:val="40"/>
      <w:szCs w:val="40"/>
    </w:rPr>
  </w:style>
  <w:style w:type="paragraph" w:customStyle="1" w:styleId="aff0">
    <w:name w:val="мой"/>
    <w:basedOn w:val="a"/>
    <w:rsid w:val="00552AAF"/>
    <w:pPr>
      <w:suppressAutoHyphens/>
      <w:overflowPunct w:val="0"/>
      <w:autoSpaceDE w:val="0"/>
      <w:autoSpaceDN w:val="0"/>
      <w:ind w:firstLine="454"/>
      <w:jc w:val="both"/>
      <w:textAlignment w:val="baseline"/>
    </w:pPr>
    <w:rPr>
      <w:rFonts w:ascii="SchoolBook" w:hAnsi="SchoolBook" w:cs="Times New Roman"/>
      <w:szCs w:val="20"/>
    </w:rPr>
  </w:style>
  <w:style w:type="paragraph" w:customStyle="1" w:styleId="aff1">
    <w:name w:val="вопрос"/>
    <w:basedOn w:val="a"/>
    <w:rsid w:val="00552AAF"/>
    <w:pPr>
      <w:tabs>
        <w:tab w:val="left" w:pos="567"/>
      </w:tabs>
      <w:suppressAutoHyphens/>
      <w:autoSpaceDN w:val="0"/>
      <w:ind w:left="567" w:hanging="567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aff2">
    <w:name w:val="endnote text"/>
    <w:basedOn w:val="a"/>
    <w:link w:val="aff3"/>
    <w:rsid w:val="00552AAF"/>
    <w:pPr>
      <w:suppressAutoHyphens/>
      <w:autoSpaceDN w:val="0"/>
      <w:textAlignment w:val="baseline"/>
    </w:pPr>
    <w:rPr>
      <w:rFonts w:cs="Times New Roman"/>
      <w:sz w:val="20"/>
      <w:szCs w:val="20"/>
    </w:rPr>
  </w:style>
  <w:style w:type="character" w:customStyle="1" w:styleId="aff3">
    <w:name w:val="Текст концевой сноски Знак"/>
    <w:link w:val="aff2"/>
    <w:rsid w:val="00552AAF"/>
    <w:rPr>
      <w:rFonts w:ascii="Calibri" w:hAnsi="Calibri"/>
    </w:rPr>
  </w:style>
  <w:style w:type="character" w:styleId="aff4">
    <w:name w:val="endnote reference"/>
    <w:rsid w:val="00552AAF"/>
    <w:rPr>
      <w:rFonts w:cs="Times New Roman"/>
      <w:position w:val="0"/>
      <w:vertAlign w:val="superscript"/>
    </w:rPr>
  </w:style>
  <w:style w:type="paragraph" w:styleId="aff5">
    <w:name w:val="footnote text"/>
    <w:basedOn w:val="a"/>
    <w:link w:val="aff6"/>
    <w:rsid w:val="00552AAF"/>
    <w:pPr>
      <w:suppressAutoHyphens/>
      <w:autoSpaceDN w:val="0"/>
      <w:textAlignment w:val="baseline"/>
    </w:pPr>
    <w:rPr>
      <w:rFonts w:cs="Times New Roman"/>
      <w:sz w:val="20"/>
      <w:szCs w:val="20"/>
    </w:rPr>
  </w:style>
  <w:style w:type="character" w:customStyle="1" w:styleId="aff6">
    <w:name w:val="Текст сноски Знак"/>
    <w:link w:val="aff5"/>
    <w:rsid w:val="00552AAF"/>
    <w:rPr>
      <w:rFonts w:ascii="Calibri" w:hAnsi="Calibri"/>
    </w:rPr>
  </w:style>
  <w:style w:type="character" w:styleId="aff7">
    <w:name w:val="footnote reference"/>
    <w:rsid w:val="00552AAF"/>
    <w:rPr>
      <w:rFonts w:cs="Times New Roman"/>
      <w:position w:val="0"/>
      <w:vertAlign w:val="superscript"/>
    </w:rPr>
  </w:style>
  <w:style w:type="paragraph" w:styleId="32">
    <w:name w:val="Body Text Indent 3"/>
    <w:basedOn w:val="a"/>
    <w:link w:val="33"/>
    <w:uiPriority w:val="99"/>
    <w:rsid w:val="00552AAF"/>
    <w:pPr>
      <w:suppressAutoHyphens/>
      <w:autoSpaceDN w:val="0"/>
      <w:spacing w:after="120" w:line="276" w:lineRule="auto"/>
      <w:ind w:left="283"/>
      <w:textAlignment w:val="baseline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52AAF"/>
    <w:rPr>
      <w:rFonts w:ascii="Calibri" w:hAnsi="Calibri"/>
      <w:sz w:val="16"/>
      <w:szCs w:val="16"/>
    </w:rPr>
  </w:style>
  <w:style w:type="character" w:customStyle="1" w:styleId="blk">
    <w:name w:val="blk"/>
    <w:rsid w:val="00552AAF"/>
    <w:rPr>
      <w:rFonts w:cs="Times New Roman"/>
    </w:rPr>
  </w:style>
  <w:style w:type="paragraph" w:styleId="aff8">
    <w:name w:val="No Spacing"/>
    <w:rsid w:val="00552AAF"/>
    <w:pPr>
      <w:suppressAutoHyphens/>
      <w:autoSpaceDN w:val="0"/>
      <w:textAlignment w:val="baseline"/>
    </w:pPr>
    <w:rPr>
      <w:rFonts w:ascii="Calibri" w:eastAsia="Arial Unicode MS" w:hAnsi="Calibri"/>
      <w:sz w:val="22"/>
      <w:szCs w:val="22"/>
      <w:lang w:eastAsia="en-US"/>
    </w:rPr>
  </w:style>
  <w:style w:type="character" w:customStyle="1" w:styleId="Bodytext2Bold">
    <w:name w:val="Body text (2) + Bold"/>
    <w:rsid w:val="00552AAF"/>
    <w:rPr>
      <w:rFonts w:ascii="Times New Roman" w:hAnsi="Times New Roman" w:cs="Times New Roman"/>
      <w:b/>
      <w:bCs/>
      <w:i/>
      <w:iCs/>
      <w:spacing w:val="0"/>
      <w:sz w:val="23"/>
      <w:szCs w:val="23"/>
      <w:u w:val="none"/>
    </w:rPr>
  </w:style>
  <w:style w:type="paragraph" w:customStyle="1" w:styleId="2b">
    <w:name w:val="Основной текст (2)"/>
    <w:basedOn w:val="a"/>
    <w:rsid w:val="00552AAF"/>
    <w:pPr>
      <w:shd w:val="clear" w:color="auto" w:fill="FFFFFF"/>
      <w:suppressAutoHyphens/>
      <w:autoSpaceDN w:val="0"/>
      <w:spacing w:after="200" w:line="414" w:lineRule="exact"/>
      <w:textAlignment w:val="baseline"/>
    </w:pPr>
    <w:rPr>
      <w:rFonts w:ascii="Times New Roman" w:eastAsia="Arial Unicode MS" w:hAnsi="Times New Roman" w:cs="Times New Roman"/>
      <w:b/>
      <w:bCs/>
      <w:i/>
      <w:iCs/>
      <w:kern w:val="3"/>
      <w:lang w:eastAsia="ar-SA"/>
    </w:rPr>
  </w:style>
  <w:style w:type="character" w:customStyle="1" w:styleId="211pt1">
    <w:name w:val="Основной текст (2) + 11 pt1"/>
    <w:rsid w:val="00552AAF"/>
    <w:rPr>
      <w:rFonts w:ascii="Times New Roman" w:hAnsi="Times New Roman"/>
      <w:i/>
      <w:spacing w:val="0"/>
      <w:sz w:val="22"/>
    </w:rPr>
  </w:style>
  <w:style w:type="paragraph" w:customStyle="1" w:styleId="Bodytext1">
    <w:name w:val="Body text1"/>
    <w:basedOn w:val="a"/>
    <w:uiPriority w:val="99"/>
    <w:rsid w:val="00552AAF"/>
    <w:pPr>
      <w:shd w:val="clear" w:color="auto" w:fill="FFFFFF"/>
      <w:suppressAutoHyphens/>
      <w:autoSpaceDN w:val="0"/>
      <w:spacing w:before="60" w:line="240" w:lineRule="atLeast"/>
      <w:ind w:hanging="1080"/>
      <w:textAlignment w:val="baseline"/>
    </w:pPr>
    <w:rPr>
      <w:rFonts w:ascii="Times New Roman" w:eastAsia="Calibri" w:hAnsi="Times New Roman" w:cs="Times New Roman"/>
      <w:sz w:val="27"/>
      <w:szCs w:val="27"/>
      <w:lang w:eastAsia="en-US"/>
    </w:rPr>
  </w:style>
  <w:style w:type="character" w:customStyle="1" w:styleId="Bodytext4">
    <w:name w:val="Body text (4)_"/>
    <w:rsid w:val="00552AAF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rsid w:val="00552AAF"/>
    <w:pPr>
      <w:shd w:val="clear" w:color="auto" w:fill="FFFFFF"/>
      <w:suppressAutoHyphens/>
      <w:autoSpaceDN w:val="0"/>
      <w:spacing w:before="300" w:after="60" w:line="240" w:lineRule="atLeast"/>
      <w:textAlignment w:val="baseline"/>
    </w:pPr>
    <w:rPr>
      <w:rFonts w:cs="Times New Roman"/>
      <w:sz w:val="27"/>
      <w:szCs w:val="27"/>
    </w:rPr>
  </w:style>
  <w:style w:type="character" w:customStyle="1" w:styleId="Bodytext513">
    <w:name w:val="Body text (5) + 13"/>
    <w:rsid w:val="00552AAF"/>
    <w:rPr>
      <w:rFonts w:ascii="Times New Roman" w:hAnsi="Times New Roman" w:cs="Times New Roman"/>
      <w:spacing w:val="0"/>
      <w:sz w:val="27"/>
      <w:szCs w:val="27"/>
    </w:rPr>
  </w:style>
  <w:style w:type="paragraph" w:customStyle="1" w:styleId="19">
    <w:name w:val="Стиль1"/>
    <w:basedOn w:val="a"/>
    <w:rsid w:val="00552AAF"/>
    <w:pPr>
      <w:suppressAutoHyphens/>
      <w:autoSpaceDN w:val="0"/>
      <w:spacing w:before="120" w:after="120"/>
      <w:jc w:val="center"/>
      <w:textAlignment w:val="baseline"/>
    </w:pPr>
    <w:rPr>
      <w:rFonts w:ascii="Times New Roman" w:hAnsi="Times New Roman" w:cs="Times New Roman"/>
      <w:b/>
      <w:szCs w:val="20"/>
      <w:lang w:eastAsia="ar-SA"/>
    </w:rPr>
  </w:style>
  <w:style w:type="character" w:customStyle="1" w:styleId="52">
    <w:name w:val="большой заголовок 5 Знак"/>
    <w:rsid w:val="00552AAF"/>
    <w:rPr>
      <w:rFonts w:ascii="Times New Roman" w:hAnsi="Times New Roman"/>
      <w:b/>
      <w:sz w:val="22"/>
      <w:lang w:val="en-US"/>
    </w:rPr>
  </w:style>
  <w:style w:type="paragraph" w:customStyle="1" w:styleId="53">
    <w:name w:val="большой заголовок 5"/>
    <w:basedOn w:val="a"/>
    <w:rsid w:val="00552AAF"/>
    <w:pPr>
      <w:widowControl w:val="0"/>
      <w:tabs>
        <w:tab w:val="left" w:pos="6946"/>
      </w:tabs>
      <w:suppressAutoHyphens/>
      <w:overflowPunct w:val="0"/>
      <w:autoSpaceDE w:val="0"/>
      <w:autoSpaceDN w:val="0"/>
      <w:jc w:val="center"/>
      <w:textAlignment w:val="baseline"/>
    </w:pPr>
    <w:rPr>
      <w:rFonts w:ascii="Times New Roman" w:hAnsi="Times New Roman" w:cs="Times New Roman"/>
      <w:b/>
      <w:szCs w:val="20"/>
      <w:lang w:val="en-US"/>
    </w:rPr>
  </w:style>
  <w:style w:type="paragraph" w:customStyle="1" w:styleId="210">
    <w:name w:val="Основной текст 21"/>
    <w:basedOn w:val="a"/>
    <w:rsid w:val="00552AAF"/>
    <w:pPr>
      <w:suppressAutoHyphens/>
      <w:autoSpaceDN w:val="0"/>
      <w:spacing w:after="120" w:line="480" w:lineRule="auto"/>
      <w:textAlignment w:val="baseline"/>
    </w:pPr>
    <w:rPr>
      <w:lang w:eastAsia="ar-SA"/>
    </w:rPr>
  </w:style>
  <w:style w:type="paragraph" w:customStyle="1" w:styleId="311">
    <w:name w:val="Основной текст 31"/>
    <w:basedOn w:val="a"/>
    <w:rsid w:val="00552AAF"/>
    <w:pPr>
      <w:suppressAutoHyphens/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4">
    <w:name w:val="Стиль3"/>
    <w:basedOn w:val="a"/>
    <w:rsid w:val="00552AAF"/>
    <w:pPr>
      <w:suppressAutoHyphens/>
      <w:autoSpaceDN w:val="0"/>
      <w:ind w:firstLine="425"/>
      <w:jc w:val="both"/>
      <w:textAlignment w:val="baseline"/>
    </w:pPr>
    <w:rPr>
      <w:rFonts w:ascii="Times New Roman" w:hAnsi="Times New Roman" w:cs="Times New Roman"/>
      <w:szCs w:val="20"/>
      <w:lang w:eastAsia="ar-SA"/>
    </w:rPr>
  </w:style>
  <w:style w:type="paragraph" w:customStyle="1" w:styleId="Style19">
    <w:name w:val="Style19"/>
    <w:basedOn w:val="a"/>
    <w:rsid w:val="0070750C"/>
    <w:pPr>
      <w:widowControl w:val="0"/>
      <w:autoSpaceDE w:val="0"/>
      <w:autoSpaceDN w:val="0"/>
      <w:adjustRightInd w:val="0"/>
      <w:spacing w:line="218" w:lineRule="exact"/>
      <w:ind w:hanging="30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581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odytext12">
    <w:name w:val="Body text (12)_"/>
    <w:link w:val="Bodytext120"/>
    <w:uiPriority w:val="99"/>
    <w:locked/>
    <w:rsid w:val="005D510C"/>
    <w:rPr>
      <w:sz w:val="27"/>
      <w:szCs w:val="27"/>
      <w:shd w:val="clear" w:color="auto" w:fill="FFFFFF"/>
    </w:rPr>
  </w:style>
  <w:style w:type="paragraph" w:customStyle="1" w:styleId="Bodytext120">
    <w:name w:val="Body text (12)"/>
    <w:basedOn w:val="a"/>
    <w:link w:val="Bodytext12"/>
    <w:uiPriority w:val="99"/>
    <w:rsid w:val="005D510C"/>
    <w:pPr>
      <w:shd w:val="clear" w:color="auto" w:fill="FFFFFF"/>
      <w:spacing w:before="54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Bodytext12NotItalic1">
    <w:name w:val="Body text (12) + Not Italic1"/>
    <w:uiPriority w:val="99"/>
    <w:rsid w:val="005D510C"/>
    <w:rPr>
      <w:i/>
      <w:iCs/>
      <w:sz w:val="27"/>
      <w:szCs w:val="27"/>
      <w:shd w:val="clear" w:color="auto" w:fill="FFFFFF"/>
    </w:rPr>
  </w:style>
  <w:style w:type="character" w:customStyle="1" w:styleId="BodytextBold10">
    <w:name w:val="Body text + Bold10"/>
    <w:uiPriority w:val="99"/>
    <w:rsid w:val="005D510C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  <w:style w:type="character" w:customStyle="1" w:styleId="BodytextBold9">
    <w:name w:val="Body text + Bold9"/>
    <w:uiPriority w:val="99"/>
    <w:rsid w:val="005D510C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C045EA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045E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045E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1a">
    <w:name w:val="Название Знак1"/>
    <w:basedOn w:val="a0"/>
    <w:rsid w:val="00C04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xhtml">
    <w:name w:val="texhtml"/>
    <w:basedOn w:val="a0"/>
    <w:rsid w:val="00C045EA"/>
  </w:style>
  <w:style w:type="character" w:customStyle="1" w:styleId="citation">
    <w:name w:val="citation"/>
    <w:basedOn w:val="a0"/>
    <w:rsid w:val="00C045EA"/>
  </w:style>
  <w:style w:type="character" w:customStyle="1" w:styleId="b-pricesb-pricesrange">
    <w:name w:val="b-prices b-prices__range"/>
    <w:basedOn w:val="a0"/>
    <w:rsid w:val="00C045EA"/>
  </w:style>
  <w:style w:type="character" w:customStyle="1" w:styleId="b-pricesnum3">
    <w:name w:val="b-prices__num3"/>
    <w:basedOn w:val="a0"/>
    <w:rsid w:val="00C045EA"/>
  </w:style>
  <w:style w:type="character" w:customStyle="1" w:styleId="b-pricescurrency3">
    <w:name w:val="b-prices__currency3"/>
    <w:basedOn w:val="a0"/>
    <w:rsid w:val="00C045EA"/>
  </w:style>
  <w:style w:type="character" w:customStyle="1" w:styleId="apple-style-span">
    <w:name w:val="apple-style-span"/>
    <w:basedOn w:val="a0"/>
    <w:rsid w:val="00C045EA"/>
  </w:style>
  <w:style w:type="paragraph" w:customStyle="1" w:styleId="Style20">
    <w:name w:val="Style2"/>
    <w:basedOn w:val="a"/>
    <w:uiPriority w:val="99"/>
    <w:rsid w:val="00C045EA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C045EA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C045EA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uiPriority w:val="99"/>
    <w:rsid w:val="00C045EA"/>
    <w:rPr>
      <w:rFonts w:ascii="Georgia" w:hAnsi="Georgia" w:cs="Georgia"/>
      <w:b/>
      <w:bCs/>
      <w:i/>
      <w:iCs/>
      <w:sz w:val="36"/>
      <w:szCs w:val="36"/>
    </w:rPr>
  </w:style>
  <w:style w:type="character" w:customStyle="1" w:styleId="FontStyle93">
    <w:name w:val="Font Style93"/>
    <w:uiPriority w:val="99"/>
    <w:rsid w:val="00C045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6">
    <w:name w:val="Font Style116"/>
    <w:uiPriority w:val="99"/>
    <w:rsid w:val="00C045EA"/>
    <w:rPr>
      <w:rFonts w:ascii="Times New Roman" w:hAnsi="Times New Roman" w:cs="Times New Roman"/>
      <w:sz w:val="14"/>
      <w:szCs w:val="14"/>
    </w:rPr>
  </w:style>
  <w:style w:type="paragraph" w:customStyle="1" w:styleId="1">
    <w:name w:val="ЗаголРабПрог1"/>
    <w:basedOn w:val="10"/>
    <w:next w:val="a"/>
    <w:qFormat/>
    <w:rsid w:val="00C045EA"/>
    <w:pPr>
      <w:keepNext w:val="0"/>
      <w:widowControl w:val="0"/>
      <w:numPr>
        <w:numId w:val="18"/>
      </w:numPr>
      <w:tabs>
        <w:tab w:val="left" w:pos="992"/>
      </w:tabs>
      <w:adjustRightInd w:val="0"/>
      <w:snapToGrid w:val="0"/>
      <w:spacing w:before="360" w:after="240"/>
      <w:ind w:left="720"/>
      <w:jc w:val="both"/>
    </w:pPr>
    <w:rPr>
      <w:rFonts w:ascii="Times New Roman" w:hAnsi="Times New Roman" w:cs="Times New Roman"/>
      <w:b w:val="0"/>
      <w:kern w:val="0"/>
      <w:sz w:val="24"/>
      <w:szCs w:val="28"/>
    </w:rPr>
  </w:style>
  <w:style w:type="paragraph" w:customStyle="1" w:styleId="2">
    <w:name w:val="ЗаголРабПрог2"/>
    <w:basedOn w:val="1"/>
    <w:next w:val="a"/>
    <w:qFormat/>
    <w:rsid w:val="00C045EA"/>
    <w:pPr>
      <w:numPr>
        <w:ilvl w:val="1"/>
      </w:numPr>
      <w:spacing w:before="240"/>
      <w:ind w:left="454" w:hanging="454"/>
      <w:outlineLvl w:val="1"/>
    </w:pPr>
    <w:rPr>
      <w:szCs w:val="24"/>
    </w:rPr>
  </w:style>
  <w:style w:type="paragraph" w:styleId="35">
    <w:name w:val="toc 3"/>
    <w:basedOn w:val="a"/>
    <w:next w:val="a"/>
    <w:autoRedefine/>
    <w:uiPriority w:val="39"/>
    <w:unhideWhenUsed/>
    <w:locked/>
    <w:rsid w:val="00C045EA"/>
    <w:pPr>
      <w:ind w:left="480"/>
      <w:jc w:val="both"/>
    </w:pPr>
    <w:rPr>
      <w:rFonts w:ascii="Times New Roman" w:eastAsiaTheme="minorEastAsia" w:hAnsi="Times New Roman" w:cstheme="minorBidi"/>
      <w:sz w:val="24"/>
    </w:rPr>
  </w:style>
  <w:style w:type="paragraph" w:styleId="1b">
    <w:name w:val="toc 1"/>
    <w:basedOn w:val="a"/>
    <w:next w:val="a"/>
    <w:autoRedefine/>
    <w:uiPriority w:val="39"/>
    <w:unhideWhenUsed/>
    <w:locked/>
    <w:rsid w:val="00C045EA"/>
    <w:pPr>
      <w:spacing w:line="360" w:lineRule="auto"/>
      <w:jc w:val="both"/>
    </w:pPr>
    <w:rPr>
      <w:rFonts w:ascii="Times New Roman" w:eastAsiaTheme="minorEastAsia" w:hAnsi="Times New Roman" w:cstheme="minorBidi"/>
      <w:sz w:val="24"/>
      <w:szCs w:val="24"/>
    </w:rPr>
  </w:style>
  <w:style w:type="paragraph" w:styleId="2c">
    <w:name w:val="toc 2"/>
    <w:basedOn w:val="a"/>
    <w:next w:val="a"/>
    <w:autoRedefine/>
    <w:uiPriority w:val="39"/>
    <w:unhideWhenUsed/>
    <w:locked/>
    <w:rsid w:val="00C045EA"/>
    <w:pPr>
      <w:spacing w:line="360" w:lineRule="auto"/>
      <w:ind w:left="238"/>
      <w:jc w:val="both"/>
    </w:pPr>
    <w:rPr>
      <w:rFonts w:ascii="Times New Roman" w:eastAsiaTheme="minorEastAsia" w:hAnsi="Times New Roman" w:cstheme="minorBidi"/>
      <w:sz w:val="24"/>
    </w:rPr>
  </w:style>
  <w:style w:type="paragraph" w:styleId="43">
    <w:name w:val="toc 4"/>
    <w:basedOn w:val="a"/>
    <w:next w:val="a"/>
    <w:autoRedefine/>
    <w:uiPriority w:val="39"/>
    <w:unhideWhenUsed/>
    <w:locked/>
    <w:rsid w:val="00C045EA"/>
    <w:pPr>
      <w:ind w:left="720"/>
      <w:jc w:val="both"/>
    </w:pPr>
    <w:rPr>
      <w:rFonts w:ascii="Times New Roman" w:eastAsiaTheme="minorEastAsia" w:hAnsi="Times New Roman" w:cstheme="minorBidi"/>
      <w:sz w:val="24"/>
    </w:rPr>
  </w:style>
  <w:style w:type="paragraph" w:styleId="54">
    <w:name w:val="toc 5"/>
    <w:basedOn w:val="a"/>
    <w:next w:val="a"/>
    <w:autoRedefine/>
    <w:uiPriority w:val="39"/>
    <w:unhideWhenUsed/>
    <w:locked/>
    <w:rsid w:val="00C045EA"/>
    <w:pPr>
      <w:ind w:left="960"/>
      <w:jc w:val="both"/>
    </w:pPr>
    <w:rPr>
      <w:rFonts w:ascii="Times New Roman" w:eastAsiaTheme="minorEastAsia" w:hAnsi="Times New Roman" w:cstheme="minorBidi"/>
      <w:sz w:val="24"/>
    </w:rPr>
  </w:style>
  <w:style w:type="paragraph" w:styleId="61">
    <w:name w:val="toc 6"/>
    <w:basedOn w:val="a"/>
    <w:next w:val="a"/>
    <w:autoRedefine/>
    <w:uiPriority w:val="39"/>
    <w:unhideWhenUsed/>
    <w:locked/>
    <w:rsid w:val="00C045EA"/>
    <w:pPr>
      <w:ind w:left="1200"/>
      <w:jc w:val="both"/>
    </w:pPr>
    <w:rPr>
      <w:rFonts w:ascii="Times New Roman" w:eastAsiaTheme="minorEastAsia" w:hAnsi="Times New Roman" w:cstheme="minorBidi"/>
      <w:sz w:val="24"/>
    </w:rPr>
  </w:style>
  <w:style w:type="paragraph" w:styleId="73">
    <w:name w:val="toc 7"/>
    <w:basedOn w:val="a"/>
    <w:next w:val="a"/>
    <w:autoRedefine/>
    <w:uiPriority w:val="39"/>
    <w:unhideWhenUsed/>
    <w:locked/>
    <w:rsid w:val="00C045EA"/>
    <w:pPr>
      <w:ind w:left="1440"/>
      <w:jc w:val="both"/>
    </w:pPr>
    <w:rPr>
      <w:rFonts w:ascii="Times New Roman" w:eastAsiaTheme="minorEastAsia" w:hAnsi="Times New Roman" w:cstheme="minorBidi"/>
      <w:sz w:val="24"/>
    </w:rPr>
  </w:style>
  <w:style w:type="paragraph" w:styleId="82">
    <w:name w:val="toc 8"/>
    <w:basedOn w:val="a"/>
    <w:next w:val="a"/>
    <w:autoRedefine/>
    <w:uiPriority w:val="39"/>
    <w:unhideWhenUsed/>
    <w:locked/>
    <w:rsid w:val="00C045EA"/>
    <w:pPr>
      <w:ind w:left="1680"/>
      <w:jc w:val="both"/>
    </w:pPr>
    <w:rPr>
      <w:rFonts w:ascii="Times New Roman" w:eastAsiaTheme="minorEastAsia" w:hAnsi="Times New Roman" w:cstheme="minorBidi"/>
      <w:sz w:val="24"/>
    </w:rPr>
  </w:style>
  <w:style w:type="paragraph" w:styleId="91">
    <w:name w:val="toc 9"/>
    <w:basedOn w:val="a"/>
    <w:next w:val="a"/>
    <w:autoRedefine/>
    <w:uiPriority w:val="39"/>
    <w:unhideWhenUsed/>
    <w:locked/>
    <w:rsid w:val="00C045EA"/>
    <w:pPr>
      <w:ind w:left="1920"/>
      <w:jc w:val="both"/>
    </w:pPr>
    <w:rPr>
      <w:rFonts w:ascii="Times New Roman" w:eastAsiaTheme="minorEastAsia" w:hAnsi="Times New Roman" w:cstheme="minorBidi"/>
      <w:sz w:val="24"/>
    </w:rPr>
  </w:style>
  <w:style w:type="character" w:customStyle="1" w:styleId="1c">
    <w:name w:val="Неразрешенное упоминание1"/>
    <w:basedOn w:val="a0"/>
    <w:uiPriority w:val="99"/>
    <w:rsid w:val="00C045EA"/>
    <w:rPr>
      <w:color w:val="605E5C"/>
      <w:shd w:val="clear" w:color="auto" w:fill="E1DFDD"/>
    </w:rPr>
  </w:style>
  <w:style w:type="character" w:customStyle="1" w:styleId="WW8Num15z1">
    <w:name w:val="WW8Num15z1"/>
    <w:rsid w:val="00C045EA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045EA"/>
  </w:style>
  <w:style w:type="character" w:customStyle="1" w:styleId="WW8Num11z0">
    <w:name w:val="WW8Num11z0"/>
    <w:rsid w:val="00C045EA"/>
    <w:rPr>
      <w:rFonts w:ascii="Symbol" w:hAnsi="Symbol"/>
    </w:rPr>
  </w:style>
  <w:style w:type="character" w:customStyle="1" w:styleId="WW8Num11z1">
    <w:name w:val="WW8Num11z1"/>
    <w:rsid w:val="00C045EA"/>
    <w:rPr>
      <w:rFonts w:ascii="Courier New" w:hAnsi="Courier New" w:cs="Courier New"/>
    </w:rPr>
  </w:style>
  <w:style w:type="character" w:customStyle="1" w:styleId="WW8Num11z2">
    <w:name w:val="WW8Num11z2"/>
    <w:rsid w:val="00C045EA"/>
    <w:rPr>
      <w:rFonts w:ascii="Wingdings" w:hAnsi="Wingdings"/>
    </w:rPr>
  </w:style>
  <w:style w:type="character" w:customStyle="1" w:styleId="WW8Num15z0">
    <w:name w:val="WW8Num15z0"/>
    <w:rsid w:val="00C045EA"/>
    <w:rPr>
      <w:rFonts w:ascii="Symbol" w:hAnsi="Symbol"/>
    </w:rPr>
  </w:style>
  <w:style w:type="character" w:customStyle="1" w:styleId="WW8Num15z2">
    <w:name w:val="WW8Num15z2"/>
    <w:rsid w:val="00C045EA"/>
    <w:rPr>
      <w:rFonts w:ascii="Wingdings" w:hAnsi="Wingdings"/>
    </w:rPr>
  </w:style>
  <w:style w:type="character" w:customStyle="1" w:styleId="WW8Num18z0">
    <w:name w:val="WW8Num18z0"/>
    <w:rsid w:val="00C045EA"/>
    <w:rPr>
      <w:rFonts w:ascii="Symbol" w:hAnsi="Symbol"/>
    </w:rPr>
  </w:style>
  <w:style w:type="character" w:customStyle="1" w:styleId="WW8Num18z1">
    <w:name w:val="WW8Num18z1"/>
    <w:rsid w:val="00C045EA"/>
    <w:rPr>
      <w:rFonts w:ascii="Courier New" w:hAnsi="Courier New" w:cs="Courier New"/>
    </w:rPr>
  </w:style>
  <w:style w:type="character" w:customStyle="1" w:styleId="WW8Num18z2">
    <w:name w:val="WW8Num18z2"/>
    <w:rsid w:val="00C045EA"/>
    <w:rPr>
      <w:rFonts w:ascii="Wingdings" w:hAnsi="Wingdings"/>
    </w:rPr>
  </w:style>
  <w:style w:type="character" w:customStyle="1" w:styleId="WW8Num20z0">
    <w:name w:val="WW8Num20z0"/>
    <w:rsid w:val="00C045EA"/>
    <w:rPr>
      <w:rFonts w:ascii="Symbol" w:hAnsi="Symbol"/>
    </w:rPr>
  </w:style>
  <w:style w:type="character" w:customStyle="1" w:styleId="WW8Num20z1">
    <w:name w:val="WW8Num20z1"/>
    <w:rsid w:val="00C045EA"/>
    <w:rPr>
      <w:rFonts w:ascii="Courier New" w:hAnsi="Courier New" w:cs="Courier New"/>
    </w:rPr>
  </w:style>
  <w:style w:type="character" w:customStyle="1" w:styleId="WW8Num20z2">
    <w:name w:val="WW8Num20z2"/>
    <w:rsid w:val="00C045EA"/>
    <w:rPr>
      <w:rFonts w:ascii="Wingdings" w:hAnsi="Wingdings"/>
    </w:rPr>
  </w:style>
  <w:style w:type="character" w:customStyle="1" w:styleId="WW8Num32z0">
    <w:name w:val="WW8Num32z0"/>
    <w:rsid w:val="00C045EA"/>
    <w:rPr>
      <w:rFonts w:ascii="Symbol" w:hAnsi="Symbol"/>
    </w:rPr>
  </w:style>
  <w:style w:type="character" w:customStyle="1" w:styleId="WW8Num32z1">
    <w:name w:val="WW8Num32z1"/>
    <w:rsid w:val="00C045EA"/>
    <w:rPr>
      <w:rFonts w:ascii="Courier New" w:hAnsi="Courier New" w:cs="Courier New"/>
    </w:rPr>
  </w:style>
  <w:style w:type="character" w:customStyle="1" w:styleId="WW8Num32z2">
    <w:name w:val="WW8Num32z2"/>
    <w:rsid w:val="00C045EA"/>
    <w:rPr>
      <w:rFonts w:ascii="Wingdings" w:hAnsi="Wingdings"/>
    </w:rPr>
  </w:style>
  <w:style w:type="character" w:customStyle="1" w:styleId="WW8Num36z0">
    <w:name w:val="WW8Num36z0"/>
    <w:rsid w:val="00C045EA"/>
    <w:rPr>
      <w:rFonts w:ascii="Symbol" w:hAnsi="Symbol"/>
    </w:rPr>
  </w:style>
  <w:style w:type="character" w:customStyle="1" w:styleId="WW8Num36z1">
    <w:name w:val="WW8Num36z1"/>
    <w:rsid w:val="00C045EA"/>
    <w:rPr>
      <w:rFonts w:ascii="Courier New" w:hAnsi="Courier New" w:cs="Courier New"/>
    </w:rPr>
  </w:style>
  <w:style w:type="character" w:customStyle="1" w:styleId="WW8Num36z2">
    <w:name w:val="WW8Num36z2"/>
    <w:rsid w:val="00C045EA"/>
    <w:rPr>
      <w:rFonts w:ascii="Wingdings" w:hAnsi="Wingdings"/>
    </w:rPr>
  </w:style>
  <w:style w:type="character" w:customStyle="1" w:styleId="WW8Num40z0">
    <w:name w:val="WW8Num40z0"/>
    <w:rsid w:val="00C045EA"/>
    <w:rPr>
      <w:rFonts w:ascii="Symbol" w:hAnsi="Symbol"/>
    </w:rPr>
  </w:style>
  <w:style w:type="character" w:customStyle="1" w:styleId="WW8Num40z1">
    <w:name w:val="WW8Num40z1"/>
    <w:rsid w:val="00C045EA"/>
    <w:rPr>
      <w:rFonts w:ascii="Courier New" w:hAnsi="Courier New" w:cs="Courier New"/>
    </w:rPr>
  </w:style>
  <w:style w:type="character" w:customStyle="1" w:styleId="WW8Num40z2">
    <w:name w:val="WW8Num40z2"/>
    <w:rsid w:val="00C045EA"/>
    <w:rPr>
      <w:rFonts w:ascii="Wingdings" w:hAnsi="Wingdings"/>
    </w:rPr>
  </w:style>
  <w:style w:type="character" w:customStyle="1" w:styleId="1d">
    <w:name w:val="Основной шрифт абзаца1"/>
    <w:rsid w:val="00C045EA"/>
  </w:style>
  <w:style w:type="character" w:customStyle="1" w:styleId="texample1">
    <w:name w:val="texample1"/>
    <w:rsid w:val="00C045EA"/>
    <w:rPr>
      <w:rFonts w:ascii="Courier New" w:hAnsi="Courier New" w:cs="Courier New"/>
      <w:color w:val="222222"/>
      <w:sz w:val="20"/>
      <w:szCs w:val="20"/>
    </w:rPr>
  </w:style>
  <w:style w:type="character" w:customStyle="1" w:styleId="aff9">
    <w:name w:val="Символ нумерации"/>
    <w:rsid w:val="00C045EA"/>
  </w:style>
  <w:style w:type="paragraph" w:styleId="affa">
    <w:name w:val="List"/>
    <w:basedOn w:val="af8"/>
    <w:rsid w:val="00C045EA"/>
    <w:pPr>
      <w:spacing w:before="120" w:after="0" w:line="240" w:lineRule="auto"/>
    </w:pPr>
    <w:rPr>
      <w:rFonts w:ascii="Times New Roman" w:eastAsia="Times New Roman" w:hAnsi="Times New Roman" w:cs="Mangal"/>
      <w:kern w:val="0"/>
      <w:sz w:val="24"/>
      <w:szCs w:val="20"/>
    </w:rPr>
  </w:style>
  <w:style w:type="paragraph" w:customStyle="1" w:styleId="1e">
    <w:name w:val="Название1"/>
    <w:basedOn w:val="a"/>
    <w:uiPriority w:val="10"/>
    <w:qFormat/>
    <w:rsid w:val="00C045EA"/>
    <w:pPr>
      <w:suppressLineNumbers/>
      <w:suppressAutoHyphens/>
      <w:spacing w:before="120" w:after="120"/>
      <w:ind w:left="7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C045EA"/>
    <w:pPr>
      <w:suppressLineNumbers/>
      <w:suppressAutoHyphens/>
      <w:ind w:left="720"/>
      <w:jc w:val="both"/>
    </w:pPr>
    <w:rPr>
      <w:rFonts w:eastAsia="Calibri" w:cs="Mangal"/>
      <w:lang w:eastAsia="ar-SA"/>
    </w:rPr>
  </w:style>
  <w:style w:type="character" w:customStyle="1" w:styleId="1f0">
    <w:name w:val="Основной текст с отступом Знак1"/>
    <w:basedOn w:val="a0"/>
    <w:uiPriority w:val="99"/>
    <w:rsid w:val="00C045EA"/>
    <w:rPr>
      <w:rFonts w:ascii="Calibri" w:eastAsia="Calibri" w:hAnsi="Calibri" w:cs="Calibri"/>
      <w:lang w:eastAsia="ar-SA"/>
    </w:rPr>
  </w:style>
  <w:style w:type="paragraph" w:styleId="affb">
    <w:name w:val="TOC Heading"/>
    <w:basedOn w:val="10"/>
    <w:next w:val="a"/>
    <w:uiPriority w:val="39"/>
    <w:qFormat/>
    <w:rsid w:val="00C045EA"/>
    <w:pPr>
      <w:keepLines/>
      <w:suppressAutoHyphens/>
      <w:spacing w:before="480" w:after="0" w:line="276" w:lineRule="auto"/>
    </w:pPr>
    <w:rPr>
      <w:rFonts w:ascii="Cambria" w:hAnsi="Cambria" w:cs="Calibri"/>
      <w:color w:val="365F91"/>
      <w:kern w:val="0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C045EA"/>
    <w:pPr>
      <w:suppressAutoHyphens/>
      <w:spacing w:after="120" w:line="480" w:lineRule="auto"/>
      <w:ind w:left="283"/>
      <w:jc w:val="both"/>
    </w:pPr>
    <w:rPr>
      <w:rFonts w:eastAsia="Calibri"/>
      <w:lang w:eastAsia="ar-SA"/>
    </w:rPr>
  </w:style>
  <w:style w:type="paragraph" w:customStyle="1" w:styleId="1f1">
    <w:name w:val="Обычный (веб)1"/>
    <w:basedOn w:val="a"/>
    <w:rsid w:val="00C045EA"/>
    <w:pPr>
      <w:suppressAutoHyphens/>
      <w:spacing w:before="240" w:after="240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221">
    <w:name w:val="Основной текст 22"/>
    <w:basedOn w:val="a"/>
    <w:rsid w:val="00C045EA"/>
    <w:pPr>
      <w:suppressAutoHyphens/>
      <w:spacing w:after="120" w:line="480" w:lineRule="auto"/>
    </w:pPr>
    <w:rPr>
      <w:rFonts w:eastAsia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045EA"/>
    <w:pPr>
      <w:suppressAutoHyphens/>
      <w:spacing w:after="200" w:line="276" w:lineRule="auto"/>
    </w:pPr>
    <w:rPr>
      <w:rFonts w:eastAsia="Calibri"/>
      <w:kern w:val="1"/>
      <w:lang w:eastAsia="ar-SA"/>
    </w:rPr>
  </w:style>
  <w:style w:type="paragraph" w:customStyle="1" w:styleId="100">
    <w:name w:val="Оглавление 10"/>
    <w:basedOn w:val="1f"/>
    <w:rsid w:val="00C045EA"/>
    <w:pPr>
      <w:tabs>
        <w:tab w:val="right" w:leader="dot" w:pos="7091"/>
      </w:tabs>
      <w:ind w:left="2547"/>
    </w:pPr>
  </w:style>
  <w:style w:type="paragraph" w:customStyle="1" w:styleId="affc">
    <w:name w:val="Заголовок таблицы"/>
    <w:basedOn w:val="af6"/>
    <w:rsid w:val="00C045EA"/>
    <w:pPr>
      <w:spacing w:after="0" w:line="240" w:lineRule="auto"/>
      <w:ind w:left="720"/>
      <w:jc w:val="center"/>
    </w:pPr>
    <w:rPr>
      <w:b/>
      <w:bCs/>
      <w:kern w:val="0"/>
    </w:rPr>
  </w:style>
  <w:style w:type="character" w:customStyle="1" w:styleId="212">
    <w:name w:val="Основной текст с отступом 2 Знак1"/>
    <w:basedOn w:val="a0"/>
    <w:uiPriority w:val="99"/>
    <w:semiHidden/>
    <w:rsid w:val="00C045EA"/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C045EA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ListParagraph1">
    <w:name w:val="List Paragraph1"/>
    <w:basedOn w:val="a"/>
    <w:rsid w:val="00C045EA"/>
    <w:pPr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numbering" w:customStyle="1" w:styleId="1f2">
    <w:name w:val="Нет списка1"/>
    <w:next w:val="a2"/>
    <w:uiPriority w:val="99"/>
    <w:semiHidden/>
    <w:unhideWhenUsed/>
    <w:rsid w:val="00C045EA"/>
  </w:style>
  <w:style w:type="paragraph" w:customStyle="1" w:styleId="1-21">
    <w:name w:val="Средняя сетка 1 - Акцент 21"/>
    <w:basedOn w:val="a"/>
    <w:uiPriority w:val="34"/>
    <w:rsid w:val="00C045EA"/>
    <w:pPr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1f3">
    <w:name w:val="Текст Знак1"/>
    <w:basedOn w:val="a0"/>
    <w:uiPriority w:val="99"/>
    <w:semiHidden/>
    <w:rsid w:val="00C045EA"/>
    <w:rPr>
      <w:rFonts w:ascii="Consolas" w:hAnsi="Consolas"/>
      <w:sz w:val="21"/>
      <w:szCs w:val="21"/>
    </w:rPr>
  </w:style>
  <w:style w:type="paragraph" w:customStyle="1" w:styleId="1f4">
    <w:name w:val="Табл_1"/>
    <w:basedOn w:val="a"/>
    <w:rsid w:val="00C045EA"/>
    <w:rPr>
      <w:rFonts w:ascii="Times New Roman" w:hAnsi="Times New Roman" w:cs="Times New Roman"/>
      <w:sz w:val="24"/>
      <w:szCs w:val="20"/>
      <w:lang w:val="en-GB"/>
    </w:rPr>
  </w:style>
  <w:style w:type="table" w:customStyle="1" w:styleId="1f5">
    <w:name w:val="Сетка таблицы1"/>
    <w:basedOn w:val="a1"/>
    <w:next w:val="a9"/>
    <w:uiPriority w:val="59"/>
    <w:rsid w:val="00C045E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operator">
    <w:name w:val="eoperator"/>
    <w:rsid w:val="00C045EA"/>
    <w:rPr>
      <w:rFonts w:cs="Times New Roman"/>
    </w:rPr>
  </w:style>
  <w:style w:type="character" w:customStyle="1" w:styleId="213">
    <w:name w:val="Основной текст 2 Знак1"/>
    <w:basedOn w:val="a0"/>
    <w:uiPriority w:val="99"/>
    <w:semiHidden/>
    <w:rsid w:val="00C045EA"/>
    <w:rPr>
      <w:rFonts w:ascii="Calibri" w:eastAsia="Calibri" w:hAnsi="Calibri" w:cs="Calibri"/>
      <w:sz w:val="22"/>
      <w:szCs w:val="22"/>
      <w:lang w:eastAsia="ar-SA"/>
    </w:rPr>
  </w:style>
  <w:style w:type="table" w:customStyle="1" w:styleId="110">
    <w:name w:val="Сетка таблицы11"/>
    <w:basedOn w:val="a1"/>
    <w:next w:val="a9"/>
    <w:uiPriority w:val="59"/>
    <w:rsid w:val="00C045E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d">
    <w:name w:val="Сетка таблицы2"/>
    <w:basedOn w:val="a1"/>
    <w:next w:val="a9"/>
    <w:uiPriority w:val="59"/>
    <w:rsid w:val="00C045E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9"/>
    <w:uiPriority w:val="59"/>
    <w:rsid w:val="00C045E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next w:val="a9"/>
    <w:uiPriority w:val="59"/>
    <w:rsid w:val="00C045E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1"/>
    <w:basedOn w:val="a"/>
    <w:rsid w:val="00C045EA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htmltxt1">
    <w:name w:val="html_txt1"/>
    <w:rsid w:val="00C045EA"/>
    <w:rPr>
      <w:color w:val="000000"/>
    </w:rPr>
  </w:style>
  <w:style w:type="character" w:customStyle="1" w:styleId="keyworddef1">
    <w:name w:val="keyword_def1"/>
    <w:rsid w:val="00C045EA"/>
    <w:rPr>
      <w:b/>
      <w:bCs/>
      <w:i/>
      <w:iCs/>
    </w:rPr>
  </w:style>
  <w:style w:type="character" w:customStyle="1" w:styleId="WW8Num8z0">
    <w:name w:val="WW8Num8z0"/>
    <w:rsid w:val="00C045EA"/>
    <w:rPr>
      <w:rFonts w:ascii="Symbol" w:hAnsi="Symbol"/>
    </w:rPr>
  </w:style>
  <w:style w:type="numbering" w:customStyle="1" w:styleId="111">
    <w:name w:val="Нет списка11"/>
    <w:next w:val="a2"/>
    <w:uiPriority w:val="99"/>
    <w:semiHidden/>
    <w:unhideWhenUsed/>
    <w:rsid w:val="00C045EA"/>
  </w:style>
  <w:style w:type="paragraph" w:customStyle="1" w:styleId="affd">
    <w:name w:val="Знак"/>
    <w:basedOn w:val="a"/>
    <w:rsid w:val="00C045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C045EA"/>
    <w:pPr>
      <w:spacing w:before="100" w:beforeAutospacing="1" w:after="119" w:line="276" w:lineRule="auto"/>
    </w:pPr>
    <w:rPr>
      <w:rFonts w:ascii="Times New Roman" w:hAnsi="Times New Roman" w:cs="Times New Roman"/>
      <w:color w:val="000000"/>
    </w:rPr>
  </w:style>
  <w:style w:type="character" w:customStyle="1" w:styleId="2e">
    <w:name w:val="Неразрешенное упоминание2"/>
    <w:basedOn w:val="a0"/>
    <w:uiPriority w:val="99"/>
    <w:semiHidden/>
    <w:unhideWhenUsed/>
    <w:rsid w:val="00C045EA"/>
    <w:rPr>
      <w:color w:val="605E5C"/>
      <w:shd w:val="clear" w:color="auto" w:fill="E1DFDD"/>
    </w:rPr>
  </w:style>
  <w:style w:type="character" w:customStyle="1" w:styleId="afe">
    <w:name w:val="Основной текст_"/>
    <w:basedOn w:val="a0"/>
    <w:link w:val="18"/>
    <w:rsid w:val="00C045EA"/>
    <w:rPr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567C8B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567C8B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Bodytext7">
    <w:name w:val="Body text (7)_"/>
    <w:link w:val="Bodytext70"/>
    <w:uiPriority w:val="99"/>
    <w:locked/>
    <w:rsid w:val="00567C8B"/>
    <w:rPr>
      <w:sz w:val="23"/>
      <w:szCs w:val="23"/>
      <w:shd w:val="clear" w:color="auto" w:fill="FFFFFF"/>
    </w:rPr>
  </w:style>
  <w:style w:type="character" w:customStyle="1" w:styleId="Bodytext7Bold">
    <w:name w:val="Body text (7) + Bold"/>
    <w:uiPriority w:val="99"/>
    <w:rsid w:val="00567C8B"/>
    <w:rPr>
      <w:b/>
      <w:bCs/>
      <w:sz w:val="23"/>
      <w:szCs w:val="23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567C8B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Bodytext7Bold2">
    <w:name w:val="Body text (7) + Bold2"/>
    <w:uiPriority w:val="99"/>
    <w:rsid w:val="00567C8B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k.ru/book/924098" TargetMode="External"/><Relationship Id="rId18" Type="http://schemas.openxmlformats.org/officeDocument/2006/relationships/hyperlink" Target="https://new.znanium.com/catalog/product/915121" TargetMode="External"/><Relationship Id="rId26" Type="http://schemas.openxmlformats.org/officeDocument/2006/relationships/hyperlink" Target="https://elibrary.ru/contents.asp?titleid=52000" TargetMode="External"/><Relationship Id="rId21" Type="http://schemas.openxmlformats.org/officeDocument/2006/relationships/hyperlink" Target="https://new.znanium.com/catalog/product/450864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new.znanium.com/catalog/product/1010754" TargetMode="External"/><Relationship Id="rId25" Type="http://schemas.openxmlformats.org/officeDocument/2006/relationships/hyperlink" Target="https://elibrary.ru/contents.asp?titleid=32590" TargetMode="External"/><Relationship Id="rId33" Type="http://schemas.openxmlformats.org/officeDocument/2006/relationships/hyperlink" Target="http://eios.ims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559505" TargetMode="External"/><Relationship Id="rId20" Type="http://schemas.openxmlformats.org/officeDocument/2006/relationships/hyperlink" Target="https://new.znanium.com/catalog/product/1041667" TargetMode="External"/><Relationship Id="rId29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6.png"/><Relationship Id="rId32" Type="http://schemas.openxmlformats.org/officeDocument/2006/relationships/hyperlink" Target="http://www.book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ook.ru/book/931059" TargetMode="External"/><Relationship Id="rId23" Type="http://schemas.openxmlformats.org/officeDocument/2006/relationships/hyperlink" Target="https://new.znanium.com/catalog/product/438141" TargetMode="External"/><Relationship Id="rId28" Type="http://schemas.openxmlformats.org/officeDocument/2006/relationships/hyperlink" Target="http://www.inion.ru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https://new.znanium.com/catalog/product/498984" TargetMode="External"/><Relationship Id="rId31" Type="http://schemas.openxmlformats.org/officeDocument/2006/relationships/hyperlink" Target="http://www.iboo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ew.znanium.com/catalog/product/966322" TargetMode="External"/><Relationship Id="rId22" Type="http://schemas.openxmlformats.org/officeDocument/2006/relationships/hyperlink" Target="https://new.znanium.com/catalog/product/1022269" TargetMode="External"/><Relationship Id="rId27" Type="http://schemas.openxmlformats.org/officeDocument/2006/relationships/hyperlink" Target="https://elibrary.ru/title_about.asp?id=52000" TargetMode="External"/><Relationship Id="rId30" Type="http://schemas.openxmlformats.org/officeDocument/2006/relationships/hyperlink" Target="http://new.znanium.com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5CFF-EDFC-F343-A782-A2AEF6B9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36</Pages>
  <Words>10450</Words>
  <Characters>74722</Characters>
  <Application>Microsoft Office Word</Application>
  <DocSecurity>0</DocSecurity>
  <Lines>1966</Lines>
  <Paragraphs>1013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84159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Негатив</dc:creator>
  <cp:keywords/>
  <dc:description/>
  <cp:lastModifiedBy>Пользователь Microsoft Office</cp:lastModifiedBy>
  <cp:revision>53</cp:revision>
  <cp:lastPrinted>2016-09-11T11:45:00Z</cp:lastPrinted>
  <dcterms:created xsi:type="dcterms:W3CDTF">2019-10-05T11:43:00Z</dcterms:created>
  <dcterms:modified xsi:type="dcterms:W3CDTF">2021-01-06T14:50:00Z</dcterms:modified>
</cp:coreProperties>
</file>