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6A2" w:rsidRPr="00A146A2" w:rsidRDefault="00A146A2" w:rsidP="00A146A2">
      <w:pPr>
        <w:jc w:val="center"/>
        <w:rPr>
          <w:rFonts w:eastAsia="Arial Unicode MS"/>
          <w:color w:val="000000"/>
          <w:sz w:val="24"/>
          <w:szCs w:val="24"/>
        </w:rPr>
      </w:pPr>
      <w:r w:rsidRPr="00A146A2">
        <w:rPr>
          <w:rFonts w:eastAsia="Arial Unicode MS"/>
          <w:color w:val="000000"/>
          <w:sz w:val="24"/>
          <w:szCs w:val="24"/>
        </w:rPr>
        <w:t xml:space="preserve">Негосударственное аккредитованное некоммерческое частное образовательное учреждение высшего образования </w:t>
      </w:r>
    </w:p>
    <w:p w:rsidR="00A146A2" w:rsidRPr="00A146A2" w:rsidRDefault="00A146A2" w:rsidP="00A146A2">
      <w:pPr>
        <w:jc w:val="center"/>
        <w:rPr>
          <w:rFonts w:eastAsia="Arial Unicode MS"/>
          <w:color w:val="000000"/>
          <w:sz w:val="24"/>
          <w:szCs w:val="24"/>
        </w:rPr>
      </w:pPr>
      <w:r w:rsidRPr="00A146A2">
        <w:rPr>
          <w:rFonts w:eastAsia="Arial Unicode MS"/>
          <w:color w:val="000000"/>
          <w:sz w:val="24"/>
          <w:szCs w:val="24"/>
        </w:rPr>
        <w:t>«Академия маркетинга и социально-информационных технологий – ИМСИТ»</w:t>
      </w:r>
    </w:p>
    <w:p w:rsidR="00A146A2" w:rsidRPr="00A146A2" w:rsidRDefault="00A146A2" w:rsidP="00A146A2">
      <w:pPr>
        <w:jc w:val="center"/>
        <w:rPr>
          <w:rFonts w:eastAsia="Arial Unicode MS"/>
          <w:color w:val="000000"/>
          <w:sz w:val="24"/>
          <w:szCs w:val="24"/>
        </w:rPr>
      </w:pPr>
      <w:r w:rsidRPr="00A146A2">
        <w:rPr>
          <w:rFonts w:eastAsia="Arial Unicode MS"/>
          <w:color w:val="000000"/>
          <w:sz w:val="24"/>
          <w:szCs w:val="24"/>
        </w:rPr>
        <w:t>(г. Краснодар)</w:t>
      </w:r>
    </w:p>
    <w:p w:rsidR="00A146A2" w:rsidRPr="00A146A2" w:rsidRDefault="00A146A2" w:rsidP="00A146A2">
      <w:pPr>
        <w:rPr>
          <w:rFonts w:eastAsia="Calibri"/>
          <w:sz w:val="24"/>
          <w:szCs w:val="24"/>
        </w:rPr>
      </w:pPr>
    </w:p>
    <w:p w:rsidR="00A146A2" w:rsidRPr="00A146A2" w:rsidRDefault="00A146A2" w:rsidP="00A146A2">
      <w:pPr>
        <w:jc w:val="center"/>
        <w:rPr>
          <w:rFonts w:eastAsia="Calibri"/>
          <w:sz w:val="24"/>
          <w:szCs w:val="24"/>
        </w:rPr>
      </w:pPr>
      <w:r w:rsidRPr="00A146A2">
        <w:rPr>
          <w:rFonts w:eastAsia="Calibri"/>
          <w:sz w:val="24"/>
          <w:szCs w:val="24"/>
        </w:rPr>
        <w:t>Институт информационных технологий  и инноваций</w:t>
      </w:r>
    </w:p>
    <w:p w:rsidR="00A146A2" w:rsidRPr="00A146A2" w:rsidRDefault="00A146A2" w:rsidP="00A146A2">
      <w:pPr>
        <w:jc w:val="center"/>
        <w:rPr>
          <w:rFonts w:eastAsia="Calibri"/>
          <w:sz w:val="24"/>
          <w:szCs w:val="24"/>
        </w:rPr>
      </w:pPr>
    </w:p>
    <w:p w:rsidR="00A146A2" w:rsidRPr="00A146A2" w:rsidRDefault="00A146A2" w:rsidP="00A146A2">
      <w:pPr>
        <w:jc w:val="center"/>
        <w:rPr>
          <w:rFonts w:eastAsia="Arial Unicode MS"/>
          <w:color w:val="000000"/>
          <w:sz w:val="24"/>
          <w:szCs w:val="24"/>
        </w:rPr>
      </w:pPr>
      <w:r w:rsidRPr="00A146A2">
        <w:rPr>
          <w:rFonts w:eastAsia="Arial Unicode MS"/>
          <w:color w:val="000000"/>
          <w:sz w:val="24"/>
          <w:szCs w:val="24"/>
        </w:rPr>
        <w:t xml:space="preserve">Кафедра математики и вычислительной техники </w:t>
      </w:r>
    </w:p>
    <w:p w:rsidR="00A146A2" w:rsidRPr="00A146A2" w:rsidRDefault="00A146A2" w:rsidP="00A146A2">
      <w:pPr>
        <w:suppressAutoHyphens/>
        <w:ind w:left="720"/>
        <w:jc w:val="both"/>
        <w:rPr>
          <w:rFonts w:eastAsia="Arial Unicode MS"/>
          <w:kern w:val="1"/>
          <w:sz w:val="24"/>
          <w:szCs w:val="24"/>
          <w:lang w:eastAsia="ar-SA" w:bidi="hi-IN"/>
        </w:rPr>
      </w:pPr>
      <w:r w:rsidRPr="00A146A2">
        <w:rPr>
          <w:rFonts w:eastAsia="Calibri"/>
          <w:noProof/>
          <w:sz w:val="24"/>
          <w:szCs w:val="24"/>
          <w:lang w:val="en-US"/>
        </w:rPr>
        <w:drawing>
          <wp:anchor distT="0" distB="0" distL="114300" distR="114300" simplePos="0" relativeHeight="251686400" behindDoc="1" locked="0" layoutInCell="1" allowOverlap="1" wp14:anchorId="7C22F8F1" wp14:editId="64B539A6">
            <wp:simplePos x="0" y="0"/>
            <wp:positionH relativeFrom="column">
              <wp:posOffset>4876800</wp:posOffset>
            </wp:positionH>
            <wp:positionV relativeFrom="paragraph">
              <wp:posOffset>87630</wp:posOffset>
            </wp:positionV>
            <wp:extent cx="1435100" cy="1447800"/>
            <wp:effectExtent l="101600" t="101600" r="88900" b="88900"/>
            <wp:wrapNone/>
            <wp:docPr id="3"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6A2" w:rsidRPr="00A146A2" w:rsidRDefault="00A146A2" w:rsidP="00A146A2">
      <w:pPr>
        <w:suppressAutoHyphens/>
        <w:ind w:left="720"/>
        <w:jc w:val="both"/>
        <w:rPr>
          <w:rFonts w:eastAsia="Arial Unicode MS"/>
          <w:kern w:val="1"/>
          <w:sz w:val="24"/>
          <w:szCs w:val="24"/>
          <w:lang w:eastAsia="ar-SA" w:bidi="hi-IN"/>
        </w:rPr>
      </w:pPr>
    </w:p>
    <w:p w:rsidR="00A146A2" w:rsidRPr="00A146A2" w:rsidRDefault="00A146A2" w:rsidP="00A146A2">
      <w:pPr>
        <w:suppressAutoHyphens/>
        <w:ind w:left="6096"/>
        <w:jc w:val="both"/>
        <w:rPr>
          <w:rFonts w:eastAsia="Arial Unicode MS"/>
          <w:kern w:val="1"/>
          <w:sz w:val="24"/>
          <w:szCs w:val="24"/>
          <w:lang w:eastAsia="ar-SA" w:bidi="hi-IN"/>
        </w:rPr>
      </w:pPr>
    </w:p>
    <w:p w:rsidR="00A146A2" w:rsidRPr="00A146A2" w:rsidRDefault="00A146A2" w:rsidP="008756E1">
      <w:pPr>
        <w:spacing w:line="240" w:lineRule="atLeast"/>
        <w:ind w:left="5245"/>
        <w:jc w:val="center"/>
        <w:rPr>
          <w:rFonts w:eastAsia="Arial Unicode MS"/>
          <w:kern w:val="1"/>
          <w:sz w:val="24"/>
          <w:szCs w:val="24"/>
          <w:lang w:eastAsia="ar-SA" w:bidi="hi-IN"/>
        </w:rPr>
      </w:pPr>
      <w:r w:rsidRPr="00A146A2">
        <w:rPr>
          <w:rFonts w:eastAsia="Arial Unicode MS"/>
          <w:kern w:val="1"/>
          <w:sz w:val="24"/>
          <w:szCs w:val="24"/>
          <w:lang w:eastAsia="ar-SA" w:bidi="hi-IN"/>
        </w:rPr>
        <w:t>УТВЕРЖДАЮ</w:t>
      </w:r>
    </w:p>
    <w:p w:rsidR="00A146A2" w:rsidRPr="00A146A2" w:rsidRDefault="00A146A2" w:rsidP="008756E1">
      <w:pPr>
        <w:spacing w:line="240" w:lineRule="atLeast"/>
        <w:ind w:left="5245"/>
        <w:jc w:val="both"/>
        <w:rPr>
          <w:rFonts w:eastAsia="Arial Unicode MS"/>
          <w:kern w:val="1"/>
          <w:sz w:val="24"/>
          <w:szCs w:val="24"/>
          <w:lang w:eastAsia="ar-SA" w:bidi="hi-IN"/>
        </w:rPr>
      </w:pPr>
      <w:r w:rsidRPr="00A146A2">
        <w:rPr>
          <w:rFonts w:eastAsia="Arial Unicode MS"/>
          <w:kern w:val="1"/>
          <w:sz w:val="24"/>
          <w:szCs w:val="24"/>
          <w:lang w:eastAsia="ar-SA" w:bidi="hi-IN"/>
        </w:rPr>
        <w:t xml:space="preserve">Проректор по учебной работе, </w:t>
      </w:r>
    </w:p>
    <w:p w:rsidR="00A146A2" w:rsidRPr="00A146A2" w:rsidRDefault="00A146A2" w:rsidP="008756E1">
      <w:pPr>
        <w:spacing w:line="240" w:lineRule="atLeast"/>
        <w:ind w:left="5245"/>
        <w:jc w:val="both"/>
        <w:rPr>
          <w:rFonts w:eastAsia="Arial Unicode MS"/>
          <w:kern w:val="1"/>
          <w:sz w:val="24"/>
          <w:szCs w:val="24"/>
          <w:lang w:eastAsia="ar-SA" w:bidi="hi-IN"/>
        </w:rPr>
      </w:pPr>
      <w:r w:rsidRPr="00A146A2">
        <w:rPr>
          <w:rFonts w:eastAsia="Arial Unicode MS"/>
          <w:kern w:val="1"/>
          <w:sz w:val="24"/>
          <w:szCs w:val="24"/>
          <w:lang w:eastAsia="ar-SA" w:bidi="hi-IN"/>
        </w:rPr>
        <w:t>доцент</w:t>
      </w:r>
    </w:p>
    <w:p w:rsidR="00A146A2" w:rsidRPr="00A146A2" w:rsidRDefault="00A146A2" w:rsidP="008756E1">
      <w:pPr>
        <w:spacing w:line="240" w:lineRule="atLeast"/>
        <w:ind w:left="5245"/>
        <w:jc w:val="center"/>
        <w:rPr>
          <w:rFonts w:eastAsia="Arial Unicode MS"/>
          <w:kern w:val="1"/>
          <w:sz w:val="24"/>
          <w:szCs w:val="24"/>
          <w:lang w:eastAsia="ar-SA" w:bidi="hi-IN"/>
        </w:rPr>
      </w:pPr>
      <w:r w:rsidRPr="00A146A2">
        <w:rPr>
          <w:rFonts w:eastAsia="Calibri"/>
          <w:noProof/>
          <w:sz w:val="24"/>
          <w:szCs w:val="24"/>
        </w:rPr>
        <w:drawing>
          <wp:anchor distT="0" distB="0" distL="114300" distR="114300" simplePos="0" relativeHeight="251687424" behindDoc="1" locked="0" layoutInCell="1" allowOverlap="1" wp14:anchorId="17717823" wp14:editId="771AA097">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6A2" w:rsidRPr="00A146A2" w:rsidRDefault="00A146A2" w:rsidP="008756E1">
      <w:pPr>
        <w:spacing w:line="240" w:lineRule="atLeast"/>
        <w:ind w:left="5245"/>
        <w:jc w:val="center"/>
        <w:rPr>
          <w:rFonts w:eastAsia="Arial Unicode MS"/>
          <w:kern w:val="1"/>
          <w:sz w:val="24"/>
          <w:szCs w:val="24"/>
          <w:lang w:eastAsia="ar-SA" w:bidi="hi-IN"/>
        </w:rPr>
      </w:pPr>
      <w:r w:rsidRPr="00A146A2">
        <w:rPr>
          <w:rFonts w:eastAsia="Arial Unicode MS"/>
          <w:kern w:val="1"/>
          <w:sz w:val="24"/>
          <w:szCs w:val="24"/>
          <w:lang w:eastAsia="ar-SA" w:bidi="hi-IN"/>
        </w:rPr>
        <w:t>_______________ Н.И. Сверюгина</w:t>
      </w:r>
    </w:p>
    <w:p w:rsidR="00A146A2" w:rsidRPr="00A146A2" w:rsidRDefault="00A146A2" w:rsidP="00A146A2">
      <w:pPr>
        <w:spacing w:line="240" w:lineRule="atLeast"/>
        <w:ind w:left="6096"/>
        <w:jc w:val="center"/>
        <w:rPr>
          <w:rFonts w:eastAsia="Arial Unicode MS"/>
          <w:kern w:val="1"/>
          <w:sz w:val="24"/>
          <w:szCs w:val="24"/>
          <w:lang w:eastAsia="ar-SA" w:bidi="hi-IN"/>
        </w:rPr>
      </w:pPr>
    </w:p>
    <w:p w:rsidR="00A146A2" w:rsidRPr="00A146A2" w:rsidRDefault="00A146A2" w:rsidP="00A146A2">
      <w:pPr>
        <w:spacing w:line="240" w:lineRule="atLeast"/>
        <w:ind w:left="6096"/>
        <w:jc w:val="center"/>
        <w:rPr>
          <w:rFonts w:eastAsia="Arial Unicode MS"/>
          <w:b/>
          <w:kern w:val="1"/>
          <w:sz w:val="24"/>
          <w:szCs w:val="24"/>
          <w:lang w:eastAsia="ar-SA" w:bidi="hi-IN"/>
        </w:rPr>
      </w:pPr>
      <w:r w:rsidRPr="00A146A2">
        <w:rPr>
          <w:rFonts w:eastAsia="Arial Unicode MS"/>
          <w:kern w:val="1"/>
          <w:sz w:val="24"/>
          <w:szCs w:val="24"/>
          <w:lang w:eastAsia="ar-SA" w:bidi="hi-IN"/>
        </w:rPr>
        <w:t>13 апреля 2020 г.</w:t>
      </w:r>
    </w:p>
    <w:p w:rsidR="00A146A2" w:rsidRPr="00A146A2" w:rsidRDefault="00A146A2" w:rsidP="00A146A2">
      <w:pPr>
        <w:jc w:val="center"/>
        <w:rPr>
          <w:rFonts w:eastAsia="Calibri"/>
          <w:b/>
          <w:sz w:val="24"/>
          <w:szCs w:val="24"/>
        </w:rPr>
      </w:pPr>
    </w:p>
    <w:p w:rsidR="00A146A2" w:rsidRPr="00A146A2" w:rsidRDefault="00A146A2" w:rsidP="00A146A2">
      <w:pPr>
        <w:jc w:val="center"/>
        <w:rPr>
          <w:rFonts w:eastAsia="Calibri"/>
          <w:b/>
          <w:sz w:val="24"/>
          <w:szCs w:val="24"/>
        </w:rPr>
      </w:pPr>
    </w:p>
    <w:p w:rsidR="008A13A0" w:rsidRPr="004C6F6D" w:rsidRDefault="008A13A0" w:rsidP="00462AF4">
      <w:pPr>
        <w:rPr>
          <w:sz w:val="24"/>
          <w:szCs w:val="24"/>
        </w:rPr>
      </w:pPr>
    </w:p>
    <w:p w:rsidR="00C0363B" w:rsidRPr="004C6F6D" w:rsidRDefault="004017F8" w:rsidP="00462AF4">
      <w:pPr>
        <w:ind w:right="-379"/>
        <w:jc w:val="center"/>
        <w:rPr>
          <w:rFonts w:eastAsia="Times New Roman"/>
          <w:b/>
          <w:bCs/>
          <w:sz w:val="28"/>
          <w:szCs w:val="28"/>
        </w:rPr>
      </w:pPr>
      <w:r w:rsidRPr="004C6F6D">
        <w:rPr>
          <w:rFonts w:eastAsia="Times New Roman"/>
          <w:b/>
          <w:bCs/>
          <w:sz w:val="28"/>
          <w:szCs w:val="28"/>
        </w:rPr>
        <w:t>Б1.Б.1</w:t>
      </w:r>
      <w:r w:rsidR="006A76C7" w:rsidRPr="004C6F6D">
        <w:rPr>
          <w:rFonts w:eastAsia="Times New Roman"/>
          <w:b/>
          <w:bCs/>
          <w:sz w:val="28"/>
          <w:szCs w:val="28"/>
        </w:rPr>
        <w:t>4</w:t>
      </w:r>
    </w:p>
    <w:p w:rsidR="008A13A0" w:rsidRPr="00D92F9D" w:rsidRDefault="004017F8" w:rsidP="00462AF4">
      <w:pPr>
        <w:ind w:right="-379"/>
        <w:jc w:val="center"/>
        <w:rPr>
          <w:sz w:val="20"/>
          <w:szCs w:val="20"/>
        </w:rPr>
      </w:pPr>
      <w:r w:rsidRPr="004C6F6D">
        <w:rPr>
          <w:rFonts w:eastAsia="Times New Roman"/>
          <w:b/>
          <w:bCs/>
          <w:sz w:val="28"/>
          <w:szCs w:val="28"/>
        </w:rPr>
        <w:t>ЗАЩИТА ИНФОРМАЦИИ</w:t>
      </w:r>
    </w:p>
    <w:p w:rsidR="008A13A0" w:rsidRPr="004C6F6D" w:rsidRDefault="008A13A0" w:rsidP="00462AF4">
      <w:pPr>
        <w:rPr>
          <w:sz w:val="24"/>
          <w:szCs w:val="24"/>
        </w:rPr>
      </w:pPr>
    </w:p>
    <w:p w:rsidR="006C3402" w:rsidRPr="004C6F6D" w:rsidRDefault="000406A6" w:rsidP="00462AF4">
      <w:pPr>
        <w:jc w:val="center"/>
        <w:rPr>
          <w:sz w:val="28"/>
          <w:szCs w:val="28"/>
        </w:rPr>
      </w:pPr>
      <w:r w:rsidRPr="004C6F6D">
        <w:rPr>
          <w:sz w:val="28"/>
          <w:szCs w:val="28"/>
        </w:rPr>
        <w:t>р</w:t>
      </w:r>
      <w:r w:rsidR="006C3402" w:rsidRPr="004C6F6D">
        <w:rPr>
          <w:sz w:val="28"/>
          <w:szCs w:val="28"/>
        </w:rPr>
        <w:t>абочая программа по дисциплине</w:t>
      </w:r>
    </w:p>
    <w:p w:rsidR="006C3402" w:rsidRPr="004C6F6D" w:rsidRDefault="006C3402" w:rsidP="00462AF4">
      <w:pPr>
        <w:jc w:val="center"/>
        <w:rPr>
          <w:sz w:val="28"/>
          <w:szCs w:val="28"/>
        </w:rPr>
      </w:pPr>
      <w:r w:rsidRPr="004C6F6D">
        <w:rPr>
          <w:sz w:val="28"/>
          <w:szCs w:val="28"/>
        </w:rPr>
        <w:t>для студентов направления подготовки бакалавров</w:t>
      </w:r>
    </w:p>
    <w:p w:rsidR="006C3402" w:rsidRPr="004C6F6D" w:rsidRDefault="006C3402" w:rsidP="00462AF4">
      <w:pPr>
        <w:jc w:val="center"/>
        <w:rPr>
          <w:sz w:val="28"/>
          <w:szCs w:val="28"/>
        </w:rPr>
      </w:pPr>
      <w:r w:rsidRPr="004C6F6D">
        <w:rPr>
          <w:sz w:val="28"/>
          <w:szCs w:val="28"/>
        </w:rPr>
        <w:t xml:space="preserve"> 09.03.01 Информатика и вычислительная техника</w:t>
      </w:r>
    </w:p>
    <w:p w:rsidR="006C3402" w:rsidRPr="004C6F6D" w:rsidRDefault="006C3402" w:rsidP="00462AF4">
      <w:pPr>
        <w:jc w:val="center"/>
        <w:rPr>
          <w:sz w:val="28"/>
          <w:szCs w:val="28"/>
        </w:rPr>
      </w:pPr>
      <w:r w:rsidRPr="004C6F6D">
        <w:rPr>
          <w:sz w:val="28"/>
          <w:szCs w:val="28"/>
        </w:rPr>
        <w:t xml:space="preserve">Направленность (профиль) образовательной программы </w:t>
      </w:r>
    </w:p>
    <w:p w:rsidR="006C3402" w:rsidRPr="004C6F6D" w:rsidRDefault="006C3402" w:rsidP="00462AF4">
      <w:pPr>
        <w:jc w:val="center"/>
        <w:rPr>
          <w:sz w:val="28"/>
          <w:szCs w:val="28"/>
        </w:rPr>
      </w:pPr>
      <w:r w:rsidRPr="004C6F6D">
        <w:rPr>
          <w:sz w:val="28"/>
          <w:szCs w:val="28"/>
        </w:rPr>
        <w:t>«Автоматизированные системы обработки информации и управления»</w:t>
      </w:r>
    </w:p>
    <w:p w:rsidR="006C3402" w:rsidRPr="004C6F6D" w:rsidRDefault="006C3402" w:rsidP="00462AF4">
      <w:pPr>
        <w:jc w:val="center"/>
        <w:rPr>
          <w:sz w:val="28"/>
          <w:szCs w:val="28"/>
        </w:rPr>
      </w:pPr>
    </w:p>
    <w:p w:rsidR="006C3402" w:rsidRPr="004C6F6D" w:rsidRDefault="006C3402" w:rsidP="00462AF4">
      <w:pPr>
        <w:jc w:val="center"/>
        <w:rPr>
          <w:sz w:val="28"/>
          <w:szCs w:val="28"/>
        </w:rPr>
      </w:pPr>
      <w:r w:rsidRPr="004C6F6D">
        <w:rPr>
          <w:sz w:val="28"/>
          <w:szCs w:val="28"/>
        </w:rPr>
        <w:t xml:space="preserve">Квалификация (степень) выпускника </w:t>
      </w:r>
    </w:p>
    <w:p w:rsidR="006C3402" w:rsidRPr="004C6F6D" w:rsidRDefault="000406A6" w:rsidP="00462AF4">
      <w:pPr>
        <w:jc w:val="center"/>
        <w:rPr>
          <w:sz w:val="28"/>
          <w:szCs w:val="28"/>
        </w:rPr>
      </w:pPr>
      <w:r w:rsidRPr="004C6F6D">
        <w:rPr>
          <w:sz w:val="28"/>
          <w:szCs w:val="28"/>
        </w:rPr>
        <w:t>«Б</w:t>
      </w:r>
      <w:r w:rsidR="006C3402" w:rsidRPr="004C6F6D">
        <w:rPr>
          <w:sz w:val="28"/>
          <w:szCs w:val="28"/>
        </w:rPr>
        <w:t>акалавр</w:t>
      </w:r>
      <w:r w:rsidRPr="004C6F6D">
        <w:rPr>
          <w:sz w:val="28"/>
          <w:szCs w:val="28"/>
        </w:rPr>
        <w:t>»</w:t>
      </w: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8A13A0" w:rsidP="00462AF4">
      <w:pPr>
        <w:rPr>
          <w:sz w:val="24"/>
          <w:szCs w:val="24"/>
        </w:rPr>
      </w:pPr>
    </w:p>
    <w:p w:rsidR="008A13A0" w:rsidRPr="004C6F6D" w:rsidRDefault="004017F8" w:rsidP="00462AF4">
      <w:pPr>
        <w:ind w:right="-379"/>
        <w:jc w:val="center"/>
        <w:rPr>
          <w:sz w:val="20"/>
          <w:szCs w:val="20"/>
        </w:rPr>
      </w:pPr>
      <w:r w:rsidRPr="004C6F6D">
        <w:rPr>
          <w:rFonts w:eastAsia="Times New Roman"/>
          <w:bCs/>
          <w:sz w:val="28"/>
          <w:szCs w:val="28"/>
        </w:rPr>
        <w:t>Краснодар</w:t>
      </w:r>
    </w:p>
    <w:p w:rsidR="008A13A0" w:rsidRPr="00386398" w:rsidRDefault="004017F8" w:rsidP="00386398">
      <w:pPr>
        <w:ind w:right="-379"/>
        <w:jc w:val="center"/>
        <w:rPr>
          <w:sz w:val="20"/>
          <w:szCs w:val="20"/>
        </w:rPr>
        <w:sectPr w:rsidR="008A13A0" w:rsidRPr="00386398" w:rsidSect="0081266A">
          <w:footerReference w:type="default" r:id="rId10"/>
          <w:pgSz w:w="11900" w:h="16838"/>
          <w:pgMar w:top="1370" w:right="1246" w:bottom="851" w:left="1440" w:header="0" w:footer="0" w:gutter="0"/>
          <w:cols w:space="720" w:equalWidth="0">
            <w:col w:w="9220"/>
          </w:cols>
          <w:titlePg/>
          <w:docGrid w:linePitch="299"/>
        </w:sectPr>
      </w:pPr>
      <w:r w:rsidRPr="004C6F6D">
        <w:rPr>
          <w:rFonts w:eastAsia="Times New Roman"/>
          <w:bCs/>
          <w:sz w:val="28"/>
          <w:szCs w:val="28"/>
        </w:rPr>
        <w:t>20</w:t>
      </w:r>
      <w:r w:rsidR="00386398">
        <w:rPr>
          <w:rFonts w:eastAsia="Times New Roman"/>
          <w:bCs/>
          <w:sz w:val="28"/>
          <w:szCs w:val="28"/>
        </w:rPr>
        <w:t>20</w:t>
      </w:r>
    </w:p>
    <w:p w:rsidR="00041E45" w:rsidRPr="004C6F6D" w:rsidRDefault="00041E45" w:rsidP="00462AF4">
      <w:pPr>
        <w:widowControl w:val="0"/>
        <w:tabs>
          <w:tab w:val="left" w:pos="8505"/>
        </w:tabs>
        <w:adjustRightInd w:val="0"/>
        <w:snapToGrid w:val="0"/>
        <w:ind w:right="-8" w:firstLine="709"/>
        <w:jc w:val="both"/>
        <w:rPr>
          <w:rFonts w:eastAsia="Times New Roman"/>
          <w:sz w:val="24"/>
          <w:szCs w:val="24"/>
        </w:rPr>
      </w:pPr>
      <w:r w:rsidRPr="004C6F6D">
        <w:rPr>
          <w:sz w:val="24"/>
          <w:szCs w:val="24"/>
        </w:rPr>
        <w:lastRenderedPageBreak/>
        <w:t>Рабочая программа</w:t>
      </w:r>
      <w:r w:rsidR="00334855" w:rsidRPr="00334855">
        <w:rPr>
          <w:sz w:val="24"/>
          <w:szCs w:val="24"/>
        </w:rPr>
        <w:t xml:space="preserve"> </w:t>
      </w:r>
      <w:r w:rsidRPr="004C6F6D">
        <w:rPr>
          <w:rFonts w:eastAsia="Times New Roman"/>
          <w:sz w:val="24"/>
          <w:szCs w:val="24"/>
        </w:rPr>
        <w:t>дисциплины «</w:t>
      </w:r>
      <w:r w:rsidR="00B54FF2" w:rsidRPr="004C6F6D">
        <w:rPr>
          <w:rFonts w:eastAsia="Times New Roman"/>
          <w:sz w:val="24"/>
          <w:szCs w:val="24"/>
        </w:rPr>
        <w:t>Защита информации</w:t>
      </w:r>
      <w:r w:rsidRPr="004C6F6D">
        <w:rPr>
          <w:rFonts w:eastAsia="Times New Roman"/>
          <w:sz w:val="24"/>
          <w:szCs w:val="24"/>
        </w:rPr>
        <w:t>»</w:t>
      </w:r>
      <w:r w:rsidR="008165A6">
        <w:rPr>
          <w:sz w:val="24"/>
          <w:szCs w:val="24"/>
        </w:rPr>
        <w:t xml:space="preserve"> </w:t>
      </w:r>
      <w:r w:rsidRPr="004C6F6D">
        <w:rPr>
          <w:sz w:val="24"/>
          <w:szCs w:val="24"/>
        </w:rPr>
        <w:t xml:space="preserve">для студентов направления подготовки </w:t>
      </w:r>
      <w:r w:rsidRPr="004C6F6D">
        <w:rPr>
          <w:rFonts w:eastAsia="Times New Roman"/>
          <w:sz w:val="24"/>
          <w:szCs w:val="24"/>
        </w:rPr>
        <w:t>09.03.01 Информатика и вычислительная техника</w:t>
      </w:r>
      <w:r w:rsidRPr="004C6F6D">
        <w:rPr>
          <w:sz w:val="24"/>
          <w:szCs w:val="24"/>
        </w:rPr>
        <w:t>/ сост.</w:t>
      </w:r>
      <w:r w:rsidR="008165A6">
        <w:rPr>
          <w:rFonts w:eastAsia="Arial Unicode MS"/>
          <w:kern w:val="1"/>
          <w:sz w:val="24"/>
          <w:szCs w:val="24"/>
          <w:lang w:eastAsia="hi-IN" w:bidi="hi-IN"/>
        </w:rPr>
        <w:t xml:space="preserve"> </w:t>
      </w:r>
      <w:r w:rsidR="00310801">
        <w:rPr>
          <w:rFonts w:eastAsia="Times New Roman"/>
          <w:kern w:val="1"/>
          <w:sz w:val="24"/>
          <w:szCs w:val="24"/>
          <w:lang w:eastAsia="hi-IN" w:bidi="hi-IN"/>
        </w:rPr>
        <w:t>кандидат</w:t>
      </w:r>
      <w:r w:rsidR="00310801" w:rsidRPr="004C6F6D">
        <w:rPr>
          <w:rFonts w:eastAsia="Times New Roman"/>
          <w:kern w:val="1"/>
          <w:sz w:val="24"/>
          <w:szCs w:val="24"/>
          <w:lang w:eastAsia="hi-IN" w:bidi="hi-IN"/>
        </w:rPr>
        <w:t xml:space="preserve"> техн. наук, </w:t>
      </w:r>
      <w:r w:rsidR="00310801">
        <w:rPr>
          <w:rFonts w:eastAsia="Times New Roman"/>
          <w:kern w:val="1"/>
          <w:sz w:val="24"/>
          <w:szCs w:val="24"/>
          <w:lang w:eastAsia="hi-IN" w:bidi="hi-IN"/>
        </w:rPr>
        <w:t>доцент</w:t>
      </w:r>
      <w:r w:rsidR="00B54FF2" w:rsidRPr="004C6F6D">
        <w:rPr>
          <w:rFonts w:eastAsia="Arial Unicode MS"/>
          <w:kern w:val="1"/>
          <w:sz w:val="24"/>
          <w:szCs w:val="24"/>
          <w:lang w:eastAsia="hi-IN" w:bidi="hi-IN"/>
        </w:rPr>
        <w:t xml:space="preserve"> </w:t>
      </w:r>
      <w:r w:rsidR="00310801">
        <w:rPr>
          <w:rFonts w:eastAsia="Times New Roman"/>
          <w:kern w:val="1"/>
          <w:sz w:val="24"/>
          <w:szCs w:val="24"/>
          <w:lang w:eastAsia="hi-IN" w:bidi="hi-IN"/>
        </w:rPr>
        <w:t>Капустин</w:t>
      </w:r>
      <w:r w:rsidR="00B54FF2" w:rsidRPr="004C6F6D">
        <w:rPr>
          <w:rFonts w:eastAsia="Times New Roman"/>
          <w:kern w:val="1"/>
          <w:sz w:val="24"/>
          <w:szCs w:val="24"/>
          <w:lang w:eastAsia="hi-IN" w:bidi="hi-IN"/>
        </w:rPr>
        <w:t xml:space="preserve"> </w:t>
      </w:r>
      <w:r w:rsidR="00310801">
        <w:rPr>
          <w:rFonts w:eastAsia="Times New Roman"/>
          <w:kern w:val="1"/>
          <w:sz w:val="24"/>
          <w:szCs w:val="24"/>
          <w:lang w:eastAsia="hi-IN" w:bidi="hi-IN"/>
        </w:rPr>
        <w:t>С</w:t>
      </w:r>
      <w:r w:rsidR="00B54FF2" w:rsidRPr="004C6F6D">
        <w:rPr>
          <w:rFonts w:eastAsia="Times New Roman"/>
          <w:kern w:val="1"/>
          <w:sz w:val="24"/>
          <w:szCs w:val="24"/>
          <w:lang w:eastAsia="hi-IN" w:bidi="hi-IN"/>
        </w:rPr>
        <w:t>.</w:t>
      </w:r>
      <w:r w:rsidR="00310801">
        <w:rPr>
          <w:rFonts w:eastAsia="Times New Roman"/>
          <w:kern w:val="1"/>
          <w:sz w:val="24"/>
          <w:szCs w:val="24"/>
          <w:lang w:eastAsia="hi-IN" w:bidi="hi-IN"/>
        </w:rPr>
        <w:t>А</w:t>
      </w:r>
      <w:r w:rsidR="00B54FF2" w:rsidRPr="004C6F6D">
        <w:rPr>
          <w:rFonts w:eastAsia="Times New Roman"/>
          <w:kern w:val="1"/>
          <w:sz w:val="24"/>
          <w:szCs w:val="24"/>
          <w:lang w:eastAsia="hi-IN" w:bidi="hi-IN"/>
        </w:rPr>
        <w:t>. – Краснодар, ИМСИТ, 20</w:t>
      </w:r>
      <w:r w:rsidR="00386398">
        <w:rPr>
          <w:rFonts w:eastAsia="Times New Roman"/>
          <w:kern w:val="1"/>
          <w:sz w:val="24"/>
          <w:szCs w:val="24"/>
          <w:lang w:eastAsia="hi-IN" w:bidi="hi-IN"/>
        </w:rPr>
        <w:t>20</w:t>
      </w:r>
      <w:r w:rsidR="00F80A44" w:rsidRPr="004C6F6D">
        <w:rPr>
          <w:rFonts w:eastAsia="Times New Roman"/>
          <w:kern w:val="1"/>
          <w:sz w:val="24"/>
          <w:szCs w:val="24"/>
          <w:lang w:eastAsia="hi-IN" w:bidi="hi-IN"/>
        </w:rPr>
        <w:t>.</w:t>
      </w:r>
    </w:p>
    <w:p w:rsidR="00041E45" w:rsidRPr="004C6F6D" w:rsidRDefault="00041E45" w:rsidP="00462AF4">
      <w:pPr>
        <w:ind w:right="-8"/>
        <w:rPr>
          <w:rFonts w:eastAsia="Times New Roman"/>
          <w:sz w:val="24"/>
          <w:szCs w:val="24"/>
        </w:rPr>
      </w:pPr>
    </w:p>
    <w:p w:rsidR="00041E45" w:rsidRPr="004C6F6D" w:rsidRDefault="00041E45" w:rsidP="00462AF4">
      <w:pPr>
        <w:ind w:right="-8" w:firstLine="708"/>
        <w:jc w:val="both"/>
        <w:rPr>
          <w:rFonts w:eastAsia="Times New Roman"/>
          <w:sz w:val="24"/>
          <w:szCs w:val="24"/>
        </w:rPr>
      </w:pPr>
      <w:r w:rsidRPr="004C6F6D">
        <w:rPr>
          <w:sz w:val="24"/>
          <w:szCs w:val="24"/>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4C6F6D">
        <w:rPr>
          <w:rFonts w:eastAsia="Times New Roman"/>
          <w:sz w:val="24"/>
          <w:szCs w:val="24"/>
        </w:rPr>
        <w:t>09.03.0</w:t>
      </w:r>
      <w:r w:rsidR="00611C42" w:rsidRPr="004C6F6D">
        <w:rPr>
          <w:rFonts w:eastAsia="Times New Roman"/>
          <w:sz w:val="24"/>
          <w:szCs w:val="24"/>
        </w:rPr>
        <w:t>1</w:t>
      </w:r>
      <w:r w:rsidR="00F80A44" w:rsidRPr="004C6F6D">
        <w:rPr>
          <w:rFonts w:eastAsia="Times New Roman"/>
          <w:sz w:val="24"/>
          <w:szCs w:val="24"/>
        </w:rPr>
        <w:t xml:space="preserve"> </w:t>
      </w:r>
      <w:r w:rsidRPr="004C6F6D">
        <w:rPr>
          <w:rFonts w:eastAsia="Times New Roman"/>
          <w:sz w:val="24"/>
          <w:szCs w:val="24"/>
        </w:rPr>
        <w:t>Информатика и вычислительная техника, утвержденного приказом Министерства образования и</w:t>
      </w:r>
      <w:r w:rsidR="00F80A44" w:rsidRPr="004C6F6D">
        <w:rPr>
          <w:rFonts w:eastAsia="Times New Roman"/>
          <w:sz w:val="24"/>
          <w:szCs w:val="24"/>
        </w:rPr>
        <w:t xml:space="preserve"> </w:t>
      </w:r>
      <w:r w:rsidRPr="004C6F6D">
        <w:rPr>
          <w:rFonts w:eastAsia="Times New Roman"/>
          <w:sz w:val="24"/>
          <w:szCs w:val="24"/>
        </w:rPr>
        <w:t>науки</w:t>
      </w:r>
      <w:r w:rsidR="00F80A44" w:rsidRPr="004C6F6D">
        <w:rPr>
          <w:rFonts w:eastAsia="Times New Roman"/>
          <w:sz w:val="24"/>
          <w:szCs w:val="24"/>
        </w:rPr>
        <w:t xml:space="preserve"> </w:t>
      </w:r>
      <w:r w:rsidRPr="004C6F6D">
        <w:rPr>
          <w:rFonts w:eastAsia="Times New Roman"/>
          <w:sz w:val="24"/>
          <w:szCs w:val="24"/>
        </w:rPr>
        <w:t>Российской Федерации от 12 января 2016 г. № 5.</w:t>
      </w:r>
    </w:p>
    <w:p w:rsidR="00041E45" w:rsidRPr="004C6F6D" w:rsidRDefault="00041E45" w:rsidP="00462AF4">
      <w:pPr>
        <w:ind w:right="-8"/>
        <w:rPr>
          <w:rFonts w:eastAsia="Times New Roman"/>
          <w:sz w:val="24"/>
          <w:szCs w:val="24"/>
        </w:rPr>
      </w:pPr>
    </w:p>
    <w:p w:rsidR="00041E45" w:rsidRPr="004C6F6D" w:rsidRDefault="00041E45" w:rsidP="00462AF4">
      <w:pPr>
        <w:suppressAutoHyphens/>
        <w:ind w:right="-8"/>
        <w:rPr>
          <w:rFonts w:eastAsia="Times New Roman"/>
          <w:kern w:val="1"/>
          <w:sz w:val="24"/>
          <w:szCs w:val="24"/>
          <w:lang w:eastAsia="hi-IN" w:bidi="hi-IN"/>
        </w:rPr>
      </w:pPr>
      <w:r w:rsidRPr="004C6F6D">
        <w:rPr>
          <w:rFonts w:eastAsia="Times New Roman"/>
          <w:kern w:val="1"/>
          <w:sz w:val="24"/>
          <w:szCs w:val="24"/>
          <w:lang w:eastAsia="hi-IN" w:bidi="hi-IN"/>
        </w:rPr>
        <w:t xml:space="preserve">Составитель, </w:t>
      </w:r>
      <w:r w:rsidR="00310801">
        <w:rPr>
          <w:rFonts w:eastAsia="Times New Roman"/>
          <w:kern w:val="1"/>
          <w:sz w:val="24"/>
          <w:szCs w:val="24"/>
          <w:lang w:eastAsia="hi-IN" w:bidi="hi-IN"/>
        </w:rPr>
        <w:t>кандидат</w:t>
      </w:r>
      <w:r w:rsidR="00F80A44" w:rsidRPr="004C6F6D">
        <w:rPr>
          <w:rFonts w:eastAsia="Times New Roman"/>
          <w:kern w:val="1"/>
          <w:sz w:val="24"/>
          <w:szCs w:val="24"/>
          <w:lang w:eastAsia="hi-IN" w:bidi="hi-IN"/>
        </w:rPr>
        <w:t xml:space="preserve"> </w:t>
      </w:r>
      <w:r w:rsidRPr="004C6F6D">
        <w:rPr>
          <w:rFonts w:eastAsia="Times New Roman"/>
          <w:kern w:val="1"/>
          <w:sz w:val="24"/>
          <w:szCs w:val="24"/>
          <w:lang w:eastAsia="hi-IN" w:bidi="hi-IN"/>
        </w:rPr>
        <w:t xml:space="preserve">техн. наук, </w:t>
      </w:r>
      <w:r w:rsidR="00310801">
        <w:rPr>
          <w:rFonts w:eastAsia="Times New Roman"/>
          <w:kern w:val="1"/>
          <w:sz w:val="24"/>
          <w:szCs w:val="24"/>
          <w:lang w:eastAsia="hi-IN" w:bidi="hi-IN"/>
        </w:rPr>
        <w:t xml:space="preserve">доцент </w:t>
      </w:r>
      <w:r w:rsidR="00310801">
        <w:rPr>
          <w:rFonts w:eastAsia="Times New Roman"/>
          <w:noProof/>
          <w:kern w:val="1"/>
          <w:sz w:val="24"/>
          <w:szCs w:val="24"/>
          <w:lang w:eastAsia="hi-IN" w:bidi="hi-IN"/>
        </w:rPr>
        <w:drawing>
          <wp:inline distT="0" distB="0" distL="0" distR="0" wp14:anchorId="2D2C84D1" wp14:editId="1FF01D25">
            <wp:extent cx="1181100" cy="6308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467" cy="635902"/>
                    </a:xfrm>
                    <a:prstGeom prst="rect">
                      <a:avLst/>
                    </a:prstGeom>
                  </pic:spPr>
                </pic:pic>
              </a:graphicData>
            </a:graphic>
          </wp:inline>
        </w:drawing>
      </w:r>
      <w:r w:rsidRPr="004C6F6D">
        <w:rPr>
          <w:rFonts w:eastAsia="Times New Roman"/>
          <w:kern w:val="1"/>
          <w:sz w:val="24"/>
          <w:szCs w:val="24"/>
          <w:lang w:eastAsia="hi-IN" w:bidi="hi-IN"/>
        </w:rPr>
        <w:t xml:space="preserve"> </w:t>
      </w:r>
      <w:r w:rsidR="00310801">
        <w:rPr>
          <w:rFonts w:eastAsia="Times New Roman"/>
          <w:kern w:val="1"/>
          <w:sz w:val="24"/>
          <w:szCs w:val="24"/>
          <w:lang w:eastAsia="hi-IN" w:bidi="hi-IN"/>
        </w:rPr>
        <w:t>С</w:t>
      </w:r>
      <w:r w:rsidRPr="004C6F6D">
        <w:rPr>
          <w:rFonts w:eastAsia="Times New Roman"/>
          <w:kern w:val="1"/>
          <w:sz w:val="24"/>
          <w:szCs w:val="24"/>
          <w:lang w:eastAsia="hi-IN" w:bidi="hi-IN"/>
        </w:rPr>
        <w:t>.</w:t>
      </w:r>
      <w:r w:rsidR="00310801">
        <w:rPr>
          <w:rFonts w:eastAsia="Times New Roman"/>
          <w:kern w:val="1"/>
          <w:sz w:val="24"/>
          <w:szCs w:val="24"/>
          <w:lang w:eastAsia="hi-IN" w:bidi="hi-IN"/>
        </w:rPr>
        <w:t>А</w:t>
      </w:r>
      <w:r w:rsidRPr="004C6F6D">
        <w:rPr>
          <w:rFonts w:eastAsia="Times New Roman"/>
          <w:kern w:val="1"/>
          <w:sz w:val="24"/>
          <w:szCs w:val="24"/>
          <w:lang w:eastAsia="hi-IN" w:bidi="hi-IN"/>
        </w:rPr>
        <w:t xml:space="preserve">. </w:t>
      </w:r>
      <w:r w:rsidR="00310801">
        <w:rPr>
          <w:rFonts w:eastAsia="Times New Roman"/>
          <w:kern w:val="1"/>
          <w:sz w:val="24"/>
          <w:szCs w:val="24"/>
          <w:lang w:eastAsia="hi-IN" w:bidi="hi-IN"/>
        </w:rPr>
        <w:t>Капустин</w:t>
      </w:r>
    </w:p>
    <w:p w:rsidR="00041E45" w:rsidRPr="004C6F6D" w:rsidRDefault="00041E45" w:rsidP="00462AF4">
      <w:pPr>
        <w:ind w:right="-8"/>
        <w:rPr>
          <w:rFonts w:eastAsia="Times New Roman"/>
          <w:sz w:val="24"/>
          <w:szCs w:val="24"/>
        </w:rPr>
      </w:pPr>
    </w:p>
    <w:p w:rsidR="00041E45" w:rsidRPr="004C6F6D" w:rsidRDefault="00041E45" w:rsidP="00462AF4">
      <w:pPr>
        <w:ind w:right="-8"/>
        <w:rPr>
          <w:rFonts w:eastAsia="Times New Roman"/>
          <w:sz w:val="24"/>
          <w:szCs w:val="24"/>
        </w:rPr>
      </w:pPr>
    </w:p>
    <w:p w:rsidR="00386398" w:rsidRPr="00D216B4" w:rsidRDefault="00386398" w:rsidP="00386398">
      <w:pPr>
        <w:shd w:val="clear" w:color="auto" w:fill="FFFFFF"/>
        <w:tabs>
          <w:tab w:val="left" w:pos="975"/>
        </w:tabs>
        <w:suppressAutoHyphens/>
        <w:ind w:right="-8" w:firstLine="709"/>
        <w:jc w:val="both"/>
        <w:rPr>
          <w:rFonts w:eastAsia="Arial Unicode MS"/>
          <w:kern w:val="1"/>
          <w:sz w:val="24"/>
          <w:szCs w:val="24"/>
          <w:lang w:eastAsia="ar-SA"/>
        </w:rPr>
      </w:pPr>
      <w:r w:rsidRPr="00D216B4">
        <w:rPr>
          <w:rFonts w:eastAsia="Arial Unicode MS"/>
          <w:kern w:val="1"/>
          <w:sz w:val="24"/>
          <w:szCs w:val="24"/>
          <w:lang w:eastAsia="ar-SA"/>
        </w:rPr>
        <w:t>Рабочая программа рассмотрена и рекомендована на заседании кафедры Математики и вычислительной техни</w:t>
      </w:r>
      <w:r>
        <w:rPr>
          <w:rFonts w:eastAsia="Arial Unicode MS"/>
          <w:kern w:val="1"/>
          <w:sz w:val="24"/>
          <w:szCs w:val="24"/>
          <w:lang w:eastAsia="ar-SA"/>
        </w:rPr>
        <w:t>ки от 11.04.2020 г., протокол №8</w:t>
      </w:r>
      <w:r w:rsidRPr="00D216B4">
        <w:rPr>
          <w:rFonts w:eastAsia="Arial Unicode MS"/>
          <w:kern w:val="1"/>
          <w:sz w:val="24"/>
          <w:szCs w:val="24"/>
          <w:lang w:eastAsia="ar-SA"/>
        </w:rPr>
        <w:t xml:space="preserve"> </w:t>
      </w:r>
    </w:p>
    <w:p w:rsidR="00386398" w:rsidRPr="00D216B4" w:rsidRDefault="00386398" w:rsidP="00386398">
      <w:pPr>
        <w:spacing w:line="240" w:lineRule="atLeast"/>
        <w:rPr>
          <w:sz w:val="24"/>
          <w:szCs w:val="24"/>
        </w:rPr>
      </w:pPr>
    </w:p>
    <w:p w:rsidR="00386398" w:rsidRPr="00D216B4" w:rsidRDefault="00386398" w:rsidP="00386398">
      <w:pPr>
        <w:spacing w:line="240" w:lineRule="atLeast"/>
        <w:rPr>
          <w:sz w:val="24"/>
          <w:szCs w:val="24"/>
        </w:rPr>
      </w:pPr>
      <w:r w:rsidRPr="00D216B4">
        <w:rPr>
          <w:noProof/>
          <w:sz w:val="24"/>
          <w:szCs w:val="24"/>
        </w:rPr>
        <w:drawing>
          <wp:anchor distT="0" distB="0" distL="114300" distR="114300" simplePos="0" relativeHeight="251683328" behindDoc="1" locked="0" layoutInCell="1" allowOverlap="1" wp14:anchorId="7AABAB31" wp14:editId="26D36399">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sz w:val="24"/>
          <w:szCs w:val="24"/>
        </w:rPr>
        <w:t xml:space="preserve">Зав. кафедрой математики и вычислительной </w:t>
      </w:r>
    </w:p>
    <w:p w:rsidR="00386398" w:rsidRPr="00D216B4" w:rsidRDefault="00386398" w:rsidP="00386398">
      <w:pPr>
        <w:spacing w:line="240" w:lineRule="atLeast"/>
        <w:rPr>
          <w:sz w:val="24"/>
          <w:szCs w:val="24"/>
        </w:rPr>
      </w:pPr>
      <w:r w:rsidRPr="00D216B4">
        <w:rPr>
          <w:sz w:val="24"/>
          <w:szCs w:val="24"/>
        </w:rPr>
        <w:t xml:space="preserve">техники, канд. техн. наук, доцент                                                      </w:t>
      </w:r>
      <w:r w:rsidRPr="00D216B4">
        <w:rPr>
          <w:sz w:val="24"/>
          <w:szCs w:val="24"/>
        </w:rPr>
        <w:tab/>
        <w:t>Н.С. Нестерова</w:t>
      </w:r>
    </w:p>
    <w:p w:rsidR="00386398" w:rsidRPr="00D216B4" w:rsidRDefault="00386398" w:rsidP="00386398">
      <w:pPr>
        <w:spacing w:line="240" w:lineRule="atLeast"/>
        <w:rPr>
          <w:sz w:val="24"/>
          <w:szCs w:val="24"/>
        </w:rPr>
      </w:pPr>
    </w:p>
    <w:p w:rsidR="00386398" w:rsidRPr="00D216B4" w:rsidRDefault="00386398" w:rsidP="00386398">
      <w:pPr>
        <w:spacing w:line="240" w:lineRule="atLeast"/>
        <w:rPr>
          <w:sz w:val="24"/>
          <w:szCs w:val="24"/>
        </w:rPr>
      </w:pPr>
    </w:p>
    <w:p w:rsidR="00386398" w:rsidRPr="00D216B4" w:rsidRDefault="00386398" w:rsidP="00386398">
      <w:pPr>
        <w:spacing w:line="240" w:lineRule="atLeast"/>
        <w:ind w:firstLine="708"/>
        <w:rPr>
          <w:sz w:val="24"/>
          <w:szCs w:val="24"/>
        </w:rPr>
      </w:pPr>
      <w:r w:rsidRPr="00D216B4">
        <w:rPr>
          <w:sz w:val="24"/>
          <w:szCs w:val="24"/>
        </w:rPr>
        <w:t>Рабочая программа утверждена на заседании Научно-методического совета Академии ИМСИТ  протокол № 8 от 13 апреля 2020 г.</w:t>
      </w:r>
    </w:p>
    <w:p w:rsidR="00386398" w:rsidRPr="00D216B4" w:rsidRDefault="00386398" w:rsidP="00386398">
      <w:pPr>
        <w:spacing w:line="240" w:lineRule="atLeast"/>
        <w:ind w:firstLine="708"/>
        <w:rPr>
          <w:sz w:val="24"/>
          <w:szCs w:val="24"/>
        </w:rPr>
      </w:pPr>
      <w:r w:rsidRPr="00D216B4">
        <w:rPr>
          <w:noProof/>
          <w:sz w:val="24"/>
          <w:szCs w:val="24"/>
        </w:rPr>
        <w:drawing>
          <wp:anchor distT="0" distB="0" distL="114300" distR="114300" simplePos="0" relativeHeight="251682304" behindDoc="1" locked="0" layoutInCell="1" allowOverlap="1" wp14:anchorId="16A0B489" wp14:editId="2E3A97FB">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398" w:rsidRPr="00D216B4" w:rsidRDefault="00386398" w:rsidP="00386398">
      <w:pPr>
        <w:spacing w:line="240" w:lineRule="atLeast"/>
        <w:rPr>
          <w:sz w:val="24"/>
          <w:szCs w:val="24"/>
        </w:rPr>
      </w:pPr>
      <w:r w:rsidRPr="00D216B4">
        <w:rPr>
          <w:sz w:val="24"/>
          <w:szCs w:val="24"/>
        </w:rPr>
        <w:t xml:space="preserve">Председатель Научно-методического </w:t>
      </w:r>
    </w:p>
    <w:p w:rsidR="00386398" w:rsidRPr="00D216B4" w:rsidRDefault="00386398" w:rsidP="00386398">
      <w:pPr>
        <w:spacing w:line="240" w:lineRule="atLeast"/>
        <w:rPr>
          <w:sz w:val="24"/>
          <w:szCs w:val="24"/>
        </w:rPr>
      </w:pPr>
      <w:r w:rsidRPr="00D216B4">
        <w:rPr>
          <w:sz w:val="24"/>
          <w:szCs w:val="24"/>
        </w:rPr>
        <w:t xml:space="preserve">Совета Академии ИМСИТ, </w:t>
      </w:r>
    </w:p>
    <w:p w:rsidR="00386398" w:rsidRPr="00D216B4" w:rsidRDefault="00386398" w:rsidP="00386398">
      <w:pPr>
        <w:spacing w:line="240" w:lineRule="atLeast"/>
        <w:rPr>
          <w:sz w:val="24"/>
          <w:szCs w:val="24"/>
        </w:rPr>
      </w:pPr>
      <w:r w:rsidRPr="00D216B4">
        <w:rPr>
          <w:sz w:val="24"/>
          <w:szCs w:val="24"/>
        </w:rPr>
        <w:t xml:space="preserve">профессор                                                                              </w:t>
      </w:r>
      <w:r w:rsidRPr="00D216B4">
        <w:rPr>
          <w:sz w:val="24"/>
          <w:szCs w:val="24"/>
        </w:rPr>
        <w:tab/>
        <w:t>Н.Н. Павелко</w:t>
      </w:r>
    </w:p>
    <w:p w:rsidR="00386398" w:rsidRPr="00D216B4" w:rsidRDefault="00386398" w:rsidP="00386398">
      <w:pPr>
        <w:spacing w:line="240" w:lineRule="atLeast"/>
        <w:rPr>
          <w:sz w:val="24"/>
          <w:szCs w:val="24"/>
        </w:rPr>
      </w:pPr>
    </w:p>
    <w:p w:rsidR="00386398" w:rsidRPr="00D216B4" w:rsidRDefault="00386398" w:rsidP="00386398">
      <w:pPr>
        <w:spacing w:line="240" w:lineRule="atLeast"/>
        <w:rPr>
          <w:sz w:val="24"/>
          <w:szCs w:val="24"/>
        </w:rPr>
      </w:pPr>
    </w:p>
    <w:p w:rsidR="00386398" w:rsidRPr="00D216B4" w:rsidRDefault="00386398" w:rsidP="00386398">
      <w:pPr>
        <w:spacing w:line="240" w:lineRule="atLeast"/>
        <w:ind w:firstLine="708"/>
        <w:rPr>
          <w:sz w:val="24"/>
          <w:szCs w:val="24"/>
        </w:rPr>
      </w:pPr>
      <w:r w:rsidRPr="00D216B4">
        <w:rPr>
          <w:sz w:val="24"/>
          <w:szCs w:val="24"/>
        </w:rPr>
        <w:t>Согласовано:</w:t>
      </w:r>
    </w:p>
    <w:p w:rsidR="00386398" w:rsidRPr="00D216B4" w:rsidRDefault="00386398" w:rsidP="00386398">
      <w:pPr>
        <w:suppressAutoHyphens/>
        <w:spacing w:line="200" w:lineRule="atLeast"/>
        <w:jc w:val="both"/>
        <w:rPr>
          <w:sz w:val="24"/>
          <w:szCs w:val="24"/>
          <w:lang w:eastAsia="ar-SA"/>
        </w:rPr>
      </w:pPr>
      <w:r w:rsidRPr="00D216B4">
        <w:rPr>
          <w:noProof/>
          <w:sz w:val="24"/>
          <w:szCs w:val="24"/>
        </w:rPr>
        <w:drawing>
          <wp:anchor distT="0" distB="0" distL="114300" distR="114300" simplePos="0" relativeHeight="251684352" behindDoc="1" locked="0" layoutInCell="1" allowOverlap="1" wp14:anchorId="18E5321B" wp14:editId="2BBFF8F2">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sz w:val="24"/>
          <w:szCs w:val="24"/>
          <w:lang w:eastAsia="ar-SA"/>
        </w:rPr>
        <w:t>Проректор по учебной работе,</w:t>
      </w:r>
    </w:p>
    <w:p w:rsidR="00386398" w:rsidRPr="00D216B4" w:rsidRDefault="00386398" w:rsidP="00386398">
      <w:pPr>
        <w:suppressAutoHyphens/>
        <w:spacing w:line="200" w:lineRule="atLeast"/>
        <w:jc w:val="both"/>
        <w:rPr>
          <w:sz w:val="24"/>
          <w:szCs w:val="24"/>
          <w:lang w:eastAsia="ar-SA"/>
        </w:rPr>
      </w:pPr>
      <w:r w:rsidRPr="00D216B4">
        <w:rPr>
          <w:sz w:val="24"/>
          <w:szCs w:val="24"/>
          <w:lang w:eastAsia="ar-SA"/>
        </w:rPr>
        <w:t>доцент                                                                                      Н.И. Севрюгина</w:t>
      </w:r>
    </w:p>
    <w:p w:rsidR="00386398" w:rsidRPr="00D216B4" w:rsidRDefault="00386398" w:rsidP="00386398">
      <w:pPr>
        <w:spacing w:line="240" w:lineRule="atLeast"/>
        <w:rPr>
          <w:sz w:val="24"/>
          <w:szCs w:val="24"/>
        </w:rPr>
      </w:pPr>
    </w:p>
    <w:p w:rsidR="00386398" w:rsidRPr="00D216B4" w:rsidRDefault="00386398" w:rsidP="00386398">
      <w:pPr>
        <w:spacing w:line="240" w:lineRule="atLeast"/>
        <w:rPr>
          <w:sz w:val="24"/>
          <w:szCs w:val="24"/>
        </w:rPr>
      </w:pPr>
      <w:r w:rsidRPr="00D216B4">
        <w:rPr>
          <w:noProof/>
          <w:sz w:val="24"/>
          <w:szCs w:val="24"/>
        </w:rPr>
        <w:drawing>
          <wp:anchor distT="0" distB="0" distL="114300" distR="114300" simplePos="0" relativeHeight="251681280" behindDoc="1" locked="0" layoutInCell="1" allowOverlap="1" wp14:anchorId="7EBE2C29" wp14:editId="60B10F56">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sz w:val="24"/>
          <w:szCs w:val="24"/>
        </w:rPr>
        <w:t xml:space="preserve">Проректор по качеству образования, </w:t>
      </w:r>
    </w:p>
    <w:p w:rsidR="00386398" w:rsidRPr="00D216B4" w:rsidRDefault="00386398" w:rsidP="00386398">
      <w:pPr>
        <w:spacing w:line="240" w:lineRule="atLeast"/>
        <w:rPr>
          <w:sz w:val="24"/>
          <w:szCs w:val="24"/>
        </w:rPr>
      </w:pPr>
      <w:r w:rsidRPr="00D216B4">
        <w:rPr>
          <w:sz w:val="24"/>
          <w:szCs w:val="24"/>
        </w:rPr>
        <w:t xml:space="preserve">доцент                      </w:t>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t>К.В. Писаренко</w:t>
      </w:r>
    </w:p>
    <w:p w:rsidR="00386398" w:rsidRPr="00D216B4" w:rsidRDefault="00386398" w:rsidP="00386398">
      <w:pPr>
        <w:ind w:right="-8"/>
        <w:rPr>
          <w:sz w:val="24"/>
          <w:szCs w:val="24"/>
        </w:rPr>
      </w:pPr>
    </w:p>
    <w:p w:rsidR="00041E45" w:rsidRPr="004C6F6D" w:rsidRDefault="00041E45" w:rsidP="00462AF4">
      <w:pPr>
        <w:ind w:right="-8"/>
        <w:rPr>
          <w:rFonts w:eastAsia="Times New Roman"/>
          <w:sz w:val="24"/>
          <w:szCs w:val="24"/>
        </w:rPr>
      </w:pPr>
    </w:p>
    <w:p w:rsidR="00041E45" w:rsidRPr="004C6F6D" w:rsidRDefault="00041E45" w:rsidP="00462AF4">
      <w:pPr>
        <w:ind w:right="-8"/>
        <w:rPr>
          <w:rFonts w:eastAsia="Times New Roman"/>
          <w:sz w:val="24"/>
          <w:szCs w:val="24"/>
        </w:rPr>
      </w:pPr>
      <w:r w:rsidRPr="004C6F6D">
        <w:rPr>
          <w:rFonts w:eastAsia="Times New Roman"/>
          <w:sz w:val="24"/>
          <w:szCs w:val="24"/>
        </w:rPr>
        <w:t>Рецензенты:</w:t>
      </w:r>
    </w:p>
    <w:p w:rsidR="00041E45" w:rsidRPr="004C6F6D" w:rsidRDefault="00041E45" w:rsidP="00462AF4">
      <w:pPr>
        <w:ind w:right="-8"/>
        <w:rPr>
          <w:rFonts w:eastAsia="Times New Roman"/>
          <w:sz w:val="24"/>
          <w:szCs w:val="24"/>
        </w:rPr>
      </w:pPr>
    </w:p>
    <w:p w:rsidR="00041E45" w:rsidRPr="004C6F6D" w:rsidRDefault="00041E45" w:rsidP="00462AF4">
      <w:pPr>
        <w:ind w:right="-8"/>
        <w:rPr>
          <w:sz w:val="24"/>
          <w:szCs w:val="24"/>
        </w:rPr>
      </w:pPr>
      <w:r w:rsidRPr="004C6F6D">
        <w:rPr>
          <w:sz w:val="24"/>
          <w:szCs w:val="24"/>
        </w:rPr>
        <w:t xml:space="preserve">Видовский Л.А., д.т.н., профессор, профессор кафедры информационных систем и </w:t>
      </w:r>
    </w:p>
    <w:p w:rsidR="00041E45" w:rsidRPr="004C6F6D" w:rsidRDefault="00041E45" w:rsidP="00462AF4">
      <w:pPr>
        <w:ind w:right="-8"/>
        <w:rPr>
          <w:sz w:val="24"/>
          <w:szCs w:val="24"/>
        </w:rPr>
      </w:pPr>
      <w:r w:rsidRPr="004C6F6D">
        <w:rPr>
          <w:sz w:val="24"/>
          <w:szCs w:val="24"/>
        </w:rPr>
        <w:t>программирования КубГТУ</w:t>
      </w:r>
    </w:p>
    <w:p w:rsidR="00041E45" w:rsidRPr="004C6F6D" w:rsidRDefault="00041E45" w:rsidP="00462AF4">
      <w:pPr>
        <w:ind w:right="-8"/>
        <w:rPr>
          <w:sz w:val="24"/>
          <w:szCs w:val="24"/>
        </w:rPr>
      </w:pPr>
    </w:p>
    <w:p w:rsidR="00041E45" w:rsidRPr="004C6F6D" w:rsidRDefault="00041E45" w:rsidP="00462AF4">
      <w:pPr>
        <w:ind w:right="-8"/>
        <w:rPr>
          <w:sz w:val="24"/>
          <w:szCs w:val="24"/>
        </w:rPr>
      </w:pPr>
    </w:p>
    <w:p w:rsidR="00041E45" w:rsidRPr="004C6F6D" w:rsidRDefault="00041E45" w:rsidP="00462AF4">
      <w:pPr>
        <w:ind w:right="-8"/>
        <w:rPr>
          <w:sz w:val="24"/>
          <w:szCs w:val="24"/>
        </w:rPr>
      </w:pPr>
      <w:r w:rsidRPr="004C6F6D">
        <w:rPr>
          <w:sz w:val="24"/>
          <w:szCs w:val="24"/>
        </w:rPr>
        <w:t xml:space="preserve">Глебов О.В., директор АО «ЮГ-СИСТЕМА ПЛЮС» </w:t>
      </w:r>
    </w:p>
    <w:p w:rsidR="00041E45" w:rsidRPr="004C6F6D" w:rsidRDefault="00041E45" w:rsidP="00462AF4">
      <w:pPr>
        <w:ind w:right="20" w:firstLine="348"/>
        <w:rPr>
          <w:rFonts w:eastAsia="Times New Roman"/>
          <w:sz w:val="24"/>
          <w:szCs w:val="24"/>
        </w:rPr>
      </w:pPr>
    </w:p>
    <w:p w:rsidR="006C3402" w:rsidRPr="004C6F6D" w:rsidRDefault="006C3402" w:rsidP="00462AF4">
      <w:pPr>
        <w:ind w:firstLine="708"/>
        <w:jc w:val="both"/>
        <w:rPr>
          <w:rFonts w:cs="Arial"/>
          <w:sz w:val="24"/>
          <w:szCs w:val="24"/>
        </w:rPr>
      </w:pPr>
    </w:p>
    <w:p w:rsidR="00AB4A06" w:rsidRPr="004C6F6D" w:rsidRDefault="00AB4A06" w:rsidP="00462AF4">
      <w:pPr>
        <w:ind w:firstLine="708"/>
        <w:jc w:val="both"/>
        <w:rPr>
          <w:rFonts w:cs="Arial"/>
          <w:sz w:val="24"/>
          <w:szCs w:val="24"/>
        </w:rPr>
      </w:pPr>
    </w:p>
    <w:p w:rsidR="00AB4A06" w:rsidRPr="004C6F6D" w:rsidRDefault="00AB4A06" w:rsidP="00462AF4">
      <w:pPr>
        <w:ind w:firstLine="708"/>
        <w:jc w:val="both"/>
        <w:rPr>
          <w:rFonts w:cs="Arial"/>
          <w:sz w:val="24"/>
          <w:szCs w:val="24"/>
        </w:rPr>
      </w:pPr>
    </w:p>
    <w:p w:rsidR="00AB4A06" w:rsidRPr="004C6F6D" w:rsidRDefault="00AB4A06" w:rsidP="00462AF4">
      <w:pPr>
        <w:ind w:firstLine="708"/>
        <w:jc w:val="both"/>
        <w:rPr>
          <w:rFonts w:cs="Arial"/>
          <w:sz w:val="24"/>
          <w:szCs w:val="24"/>
        </w:rPr>
      </w:pPr>
    </w:p>
    <w:p w:rsidR="006C3402" w:rsidRPr="004C6F6D" w:rsidRDefault="006C3402" w:rsidP="00462AF4">
      <w:pPr>
        <w:rPr>
          <w:rFonts w:eastAsia="Times New Roman"/>
          <w:b/>
          <w:bCs/>
          <w:sz w:val="24"/>
          <w:szCs w:val="24"/>
        </w:rPr>
      </w:pPr>
    </w:p>
    <w:p w:rsidR="006C3402" w:rsidRPr="004C6F6D" w:rsidRDefault="006C3402" w:rsidP="00462AF4">
      <w:pPr>
        <w:ind w:left="4200"/>
        <w:rPr>
          <w:rFonts w:eastAsia="Times New Roman"/>
          <w:b/>
          <w:bCs/>
          <w:sz w:val="24"/>
          <w:szCs w:val="24"/>
        </w:rPr>
      </w:pPr>
    </w:p>
    <w:p w:rsidR="006C3402" w:rsidRPr="004C6F6D" w:rsidRDefault="006C3402" w:rsidP="00462AF4">
      <w:pPr>
        <w:ind w:left="4200"/>
        <w:rPr>
          <w:rFonts w:eastAsia="Times New Roman"/>
          <w:b/>
          <w:bCs/>
          <w:sz w:val="24"/>
          <w:szCs w:val="24"/>
        </w:rPr>
      </w:pPr>
    </w:p>
    <w:p w:rsidR="00225227" w:rsidRDefault="00225227">
      <w:pPr>
        <w:rPr>
          <w:rFonts w:eastAsia="Times New Roman"/>
          <w:bCs/>
          <w:sz w:val="24"/>
          <w:szCs w:val="24"/>
        </w:rPr>
      </w:pPr>
      <w:r>
        <w:rPr>
          <w:rFonts w:eastAsia="Times New Roman"/>
          <w:bCs/>
          <w:sz w:val="24"/>
          <w:szCs w:val="24"/>
        </w:rPr>
        <w:br w:type="page"/>
      </w:r>
    </w:p>
    <w:p w:rsidR="00FA7023" w:rsidRPr="008165A6" w:rsidRDefault="004017F8" w:rsidP="00462AF4">
      <w:pPr>
        <w:ind w:left="4200"/>
        <w:rPr>
          <w:sz w:val="20"/>
          <w:szCs w:val="20"/>
        </w:rPr>
      </w:pPr>
      <w:r w:rsidRPr="008165A6">
        <w:rPr>
          <w:rFonts w:eastAsia="Times New Roman"/>
          <w:bCs/>
          <w:sz w:val="24"/>
          <w:szCs w:val="24"/>
        </w:rPr>
        <w:lastRenderedPageBreak/>
        <w:t>СОДЕРЖАНИЕ</w:t>
      </w:r>
    </w:p>
    <w:p w:rsidR="00703A97" w:rsidRPr="004C6F6D" w:rsidRDefault="00703A97" w:rsidP="00462AF4">
      <w:pPr>
        <w:ind w:left="4200"/>
        <w:rPr>
          <w:sz w:val="20"/>
          <w:szCs w:val="20"/>
        </w:rPr>
      </w:pPr>
    </w:p>
    <w:sdt>
      <w:sdtPr>
        <w:rPr>
          <w:bCs/>
        </w:rPr>
        <w:id w:val="347613782"/>
        <w:docPartObj>
          <w:docPartGallery w:val="Table of Contents"/>
          <w:docPartUnique/>
        </w:docPartObj>
      </w:sdtPr>
      <w:sdtEndPr>
        <w:rPr>
          <w:bCs w:val="0"/>
          <w:sz w:val="24"/>
          <w:szCs w:val="24"/>
        </w:rPr>
      </w:sdtEndPr>
      <w:sdtContent>
        <w:p w:rsidR="00A056C9" w:rsidRPr="004C6F6D" w:rsidRDefault="00E90CEE" w:rsidP="00774230">
          <w:pPr>
            <w:pStyle w:val="12"/>
            <w:tabs>
              <w:tab w:val="clear" w:pos="9781"/>
              <w:tab w:val="right" w:leader="dot" w:pos="10206"/>
            </w:tabs>
            <w:spacing w:line="240" w:lineRule="auto"/>
            <w:ind w:right="0"/>
            <w:rPr>
              <w:rFonts w:asciiTheme="minorHAnsi" w:hAnsiTheme="minorHAnsi" w:cstheme="minorBidi"/>
              <w:noProof/>
            </w:rPr>
          </w:pPr>
          <w:r w:rsidRPr="004C6F6D">
            <w:rPr>
              <w:rFonts w:eastAsiaTheme="majorEastAsia"/>
              <w:bCs/>
            </w:rPr>
            <w:fldChar w:fldCharType="begin"/>
          </w:r>
          <w:r w:rsidR="00703A97" w:rsidRPr="004C6F6D">
            <w:instrText xml:space="preserve"> TOC \o "1-3" \h \z \u </w:instrText>
          </w:r>
          <w:r w:rsidRPr="004C6F6D">
            <w:rPr>
              <w:rFonts w:eastAsiaTheme="majorEastAsia"/>
              <w:bCs/>
            </w:rPr>
            <w:fldChar w:fldCharType="separate"/>
          </w:r>
          <w:hyperlink w:anchor="_Toc529258579" w:history="1">
            <w:r w:rsidR="00A056C9" w:rsidRPr="004C6F6D">
              <w:rPr>
                <w:rStyle w:val="a4"/>
                <w:noProof/>
                <w:color w:val="auto"/>
              </w:rPr>
              <w:t>1</w:t>
            </w:r>
            <w:r w:rsidR="00A056C9" w:rsidRPr="004C6F6D">
              <w:rPr>
                <w:rFonts w:asciiTheme="minorHAnsi" w:hAnsiTheme="minorHAnsi" w:cstheme="minorBidi"/>
                <w:noProof/>
              </w:rPr>
              <w:tab/>
            </w:r>
            <w:r w:rsidR="00A056C9" w:rsidRPr="004C6F6D">
              <w:rPr>
                <w:rStyle w:val="a4"/>
                <w:noProof/>
                <w:color w:val="auto"/>
              </w:rPr>
              <w:t>Цели и задачи освоения дисциплины</w:t>
            </w:r>
            <w:r w:rsidR="00A056C9" w:rsidRPr="004C6F6D">
              <w:rPr>
                <w:noProof/>
                <w:webHidden/>
              </w:rPr>
              <w:tab/>
            </w:r>
            <w:r w:rsidRPr="004C6F6D">
              <w:rPr>
                <w:noProof/>
                <w:webHidden/>
              </w:rPr>
              <w:fldChar w:fldCharType="begin"/>
            </w:r>
            <w:r w:rsidR="00A056C9" w:rsidRPr="004C6F6D">
              <w:rPr>
                <w:noProof/>
                <w:webHidden/>
              </w:rPr>
              <w:instrText xml:space="preserve"> PAGEREF _Toc529258579 \h </w:instrText>
            </w:r>
            <w:r w:rsidRPr="004C6F6D">
              <w:rPr>
                <w:noProof/>
                <w:webHidden/>
              </w:rPr>
            </w:r>
            <w:r w:rsidRPr="004C6F6D">
              <w:rPr>
                <w:noProof/>
                <w:webHidden/>
              </w:rPr>
              <w:fldChar w:fldCharType="separate"/>
            </w:r>
            <w:r w:rsidR="00D92F9D">
              <w:rPr>
                <w:noProof/>
                <w:webHidden/>
              </w:rPr>
              <w:t>4</w:t>
            </w:r>
            <w:r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580" w:history="1">
            <w:r w:rsidR="00A056C9" w:rsidRPr="004C6F6D">
              <w:rPr>
                <w:rStyle w:val="a4"/>
                <w:noProof/>
                <w:color w:val="auto"/>
              </w:rPr>
              <w:t>2</w:t>
            </w:r>
            <w:r w:rsidR="00A056C9" w:rsidRPr="004C6F6D">
              <w:rPr>
                <w:rFonts w:asciiTheme="minorHAnsi" w:hAnsiTheme="minorHAnsi" w:cstheme="minorBidi"/>
                <w:noProof/>
              </w:rPr>
              <w:tab/>
            </w:r>
            <w:r w:rsidR="00A056C9" w:rsidRPr="004C6F6D">
              <w:rPr>
                <w:rStyle w:val="a4"/>
                <w:noProof/>
                <w:color w:val="auto"/>
              </w:rPr>
              <w:t>Место дисциплины в структуре ОПОП ВО</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_Toc529258580 \h </w:instrText>
            </w:r>
            <w:r w:rsidR="00E90CEE" w:rsidRPr="004C6F6D">
              <w:rPr>
                <w:noProof/>
                <w:webHidden/>
              </w:rPr>
            </w:r>
            <w:r w:rsidR="00E90CEE" w:rsidRPr="004C6F6D">
              <w:rPr>
                <w:noProof/>
                <w:webHidden/>
              </w:rPr>
              <w:fldChar w:fldCharType="separate"/>
            </w:r>
            <w:r w:rsidR="00D92F9D">
              <w:rPr>
                <w:noProof/>
                <w:webHidden/>
              </w:rPr>
              <w:t>4</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581" w:history="1">
            <w:r w:rsidR="00A056C9" w:rsidRPr="004C6F6D">
              <w:rPr>
                <w:rStyle w:val="a4"/>
                <w:noProof/>
                <w:color w:val="auto"/>
              </w:rPr>
              <w:t>3</w:t>
            </w:r>
            <w:r w:rsidR="00A056C9" w:rsidRPr="004C6F6D">
              <w:rPr>
                <w:rFonts w:asciiTheme="minorHAnsi" w:hAnsiTheme="minorHAnsi" w:cstheme="minorBidi"/>
                <w:noProof/>
              </w:rPr>
              <w:tab/>
            </w:r>
            <w:r w:rsidR="00A056C9" w:rsidRPr="004C6F6D">
              <w:rPr>
                <w:rStyle w:val="a4"/>
                <w:noProof/>
                <w:color w:val="auto"/>
              </w:rPr>
              <w:t>Требования к результатам освоения содержания дисциплины</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_Toc529258581 \h </w:instrText>
            </w:r>
            <w:r w:rsidR="00E90CEE" w:rsidRPr="004C6F6D">
              <w:rPr>
                <w:noProof/>
                <w:webHidden/>
              </w:rPr>
            </w:r>
            <w:r w:rsidR="00E90CEE" w:rsidRPr="004C6F6D">
              <w:rPr>
                <w:noProof/>
                <w:webHidden/>
              </w:rPr>
              <w:fldChar w:fldCharType="separate"/>
            </w:r>
            <w:r w:rsidR="00D92F9D">
              <w:rPr>
                <w:noProof/>
                <w:webHidden/>
              </w:rPr>
              <w:t>4</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582" w:history="1">
            <w:r w:rsidR="00A056C9" w:rsidRPr="004C6F6D">
              <w:rPr>
                <w:rStyle w:val="a4"/>
                <w:noProof/>
                <w:color w:val="auto"/>
              </w:rPr>
              <w:t>4</w:t>
            </w:r>
            <w:r w:rsidR="00A056C9" w:rsidRPr="004C6F6D">
              <w:rPr>
                <w:rFonts w:asciiTheme="minorHAnsi" w:hAnsiTheme="minorHAnsi" w:cstheme="minorBidi"/>
                <w:noProof/>
              </w:rPr>
              <w:tab/>
            </w:r>
            <w:r w:rsidR="00A056C9" w:rsidRPr="004C6F6D">
              <w:rPr>
                <w:rStyle w:val="a4"/>
                <w:noProof/>
                <w:color w:val="auto"/>
              </w:rPr>
              <w:t>Содержание и структура дисциплины (модуля)</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_Toc529258582 \h </w:instrText>
            </w:r>
            <w:r w:rsidR="00E90CEE" w:rsidRPr="004C6F6D">
              <w:rPr>
                <w:noProof/>
                <w:webHidden/>
              </w:rPr>
            </w:r>
            <w:r w:rsidR="00E90CEE" w:rsidRPr="004C6F6D">
              <w:rPr>
                <w:noProof/>
                <w:webHidden/>
              </w:rPr>
              <w:fldChar w:fldCharType="separate"/>
            </w:r>
            <w:r w:rsidR="00D92F9D">
              <w:rPr>
                <w:noProof/>
                <w:webHidden/>
              </w:rPr>
              <w:t>6</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83" w:history="1">
            <w:r w:rsidR="00A056C9" w:rsidRPr="004C6F6D">
              <w:rPr>
                <w:rStyle w:val="a4"/>
                <w:noProof/>
                <w:color w:val="auto"/>
              </w:rPr>
              <w:t>4.1</w:t>
            </w:r>
            <w:r w:rsidR="00A056C9" w:rsidRPr="004C6F6D">
              <w:rPr>
                <w:rFonts w:asciiTheme="minorHAnsi" w:hAnsiTheme="minorHAnsi" w:cstheme="minorBidi"/>
                <w:noProof/>
              </w:rPr>
              <w:tab/>
            </w:r>
            <w:r w:rsidR="00A056C9" w:rsidRPr="004C6F6D">
              <w:rPr>
                <w:rStyle w:val="a4"/>
                <w:noProof/>
                <w:color w:val="auto"/>
              </w:rPr>
              <w:t>Содержание разделов (модулей) дисциплины</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_Toc529258583 \h </w:instrText>
            </w:r>
            <w:r w:rsidR="00E90CEE" w:rsidRPr="004C6F6D">
              <w:rPr>
                <w:noProof/>
                <w:webHidden/>
              </w:rPr>
            </w:r>
            <w:r w:rsidR="00E90CEE" w:rsidRPr="004C6F6D">
              <w:rPr>
                <w:noProof/>
                <w:webHidden/>
              </w:rPr>
              <w:fldChar w:fldCharType="separate"/>
            </w:r>
            <w:r w:rsidR="00D92F9D">
              <w:rPr>
                <w:noProof/>
                <w:webHidden/>
              </w:rPr>
              <w:t>6</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84" w:history="1">
            <w:r w:rsidR="00A056C9" w:rsidRPr="004C6F6D">
              <w:rPr>
                <w:rStyle w:val="a4"/>
                <w:noProof/>
                <w:color w:val="auto"/>
              </w:rPr>
              <w:t>4.2</w:t>
            </w:r>
            <w:r w:rsidR="00A056C9" w:rsidRPr="004C6F6D">
              <w:rPr>
                <w:rFonts w:asciiTheme="minorHAnsi" w:hAnsiTheme="minorHAnsi" w:cstheme="minorBidi"/>
                <w:noProof/>
              </w:rPr>
              <w:tab/>
            </w:r>
            <w:r w:rsidR="00A056C9" w:rsidRPr="004C6F6D">
              <w:rPr>
                <w:rStyle w:val="a4"/>
                <w:noProof/>
                <w:color w:val="auto"/>
              </w:rPr>
              <w:t>Структура  дисциплины</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_Toc529258584 \h </w:instrText>
            </w:r>
            <w:r w:rsidR="00E90CEE" w:rsidRPr="004C6F6D">
              <w:rPr>
                <w:noProof/>
                <w:webHidden/>
              </w:rPr>
            </w:r>
            <w:r w:rsidR="00E90CEE" w:rsidRPr="004C6F6D">
              <w:rPr>
                <w:noProof/>
                <w:webHidden/>
              </w:rPr>
              <w:fldChar w:fldCharType="separate"/>
            </w:r>
            <w:r w:rsidR="00D92F9D">
              <w:rPr>
                <w:noProof/>
                <w:webHidden/>
              </w:rPr>
              <w:t>7</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85" w:history="1">
            <w:r w:rsidR="00A056C9" w:rsidRPr="004C6F6D">
              <w:rPr>
                <w:rStyle w:val="a4"/>
                <w:noProof/>
                <w:color w:val="auto"/>
              </w:rPr>
              <w:t>4.3</w:t>
            </w:r>
            <w:r w:rsidR="00A056C9" w:rsidRPr="004C6F6D">
              <w:rPr>
                <w:rFonts w:asciiTheme="minorHAnsi" w:hAnsiTheme="minorHAnsi" w:cstheme="minorBidi"/>
                <w:noProof/>
              </w:rPr>
              <w:tab/>
            </w:r>
            <w:r w:rsidR="00A056C9" w:rsidRPr="004C6F6D">
              <w:rPr>
                <w:rStyle w:val="a4"/>
                <w:noProof/>
                <w:color w:val="auto"/>
              </w:rPr>
              <w:t>Занятия лекционного типа</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_Toc529258585 \h </w:instrText>
            </w:r>
            <w:r w:rsidR="00E90CEE" w:rsidRPr="004C6F6D">
              <w:rPr>
                <w:noProof/>
                <w:webHidden/>
              </w:rPr>
            </w:r>
            <w:r w:rsidR="00E90CEE" w:rsidRPr="004C6F6D">
              <w:rPr>
                <w:noProof/>
                <w:webHidden/>
              </w:rPr>
              <w:fldChar w:fldCharType="separate"/>
            </w:r>
            <w:r w:rsidR="00D92F9D">
              <w:rPr>
                <w:noProof/>
                <w:webHidden/>
              </w:rPr>
              <w:t>9</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86" w:history="1">
            <w:r w:rsidR="00A056C9" w:rsidRPr="004C6F6D">
              <w:rPr>
                <w:rStyle w:val="a4"/>
                <w:noProof/>
                <w:color w:val="auto"/>
              </w:rPr>
              <w:t>4.4</w:t>
            </w:r>
            <w:r w:rsidR="00A056C9" w:rsidRPr="004C6F6D">
              <w:rPr>
                <w:rFonts w:asciiTheme="minorHAnsi" w:hAnsiTheme="minorHAnsi" w:cstheme="minorBidi"/>
                <w:noProof/>
              </w:rPr>
              <w:tab/>
            </w:r>
            <w:r w:rsidR="00A056C9" w:rsidRPr="004C6F6D">
              <w:rPr>
                <w:rStyle w:val="a4"/>
                <w:noProof/>
                <w:color w:val="auto"/>
              </w:rPr>
              <w:t>Занятия семинарского типа</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_Toc529258586 \h </w:instrText>
            </w:r>
            <w:r w:rsidR="00E90CEE" w:rsidRPr="004C6F6D">
              <w:rPr>
                <w:noProof/>
                <w:webHidden/>
              </w:rPr>
            </w:r>
            <w:r w:rsidR="00E90CEE" w:rsidRPr="004C6F6D">
              <w:rPr>
                <w:noProof/>
                <w:webHidden/>
              </w:rPr>
              <w:fldChar w:fldCharType="separate"/>
            </w:r>
            <w:r w:rsidR="00D92F9D">
              <w:rPr>
                <w:noProof/>
                <w:webHidden/>
              </w:rPr>
              <w:t>9</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87" w:history="1">
            <w:r w:rsidR="00A056C9" w:rsidRPr="004C6F6D">
              <w:rPr>
                <w:rStyle w:val="a4"/>
                <w:noProof/>
                <w:color w:val="auto"/>
              </w:rPr>
              <w:t>4.5</w:t>
            </w:r>
            <w:r w:rsidR="00A056C9" w:rsidRPr="004C6F6D">
              <w:rPr>
                <w:rFonts w:asciiTheme="minorHAnsi" w:hAnsiTheme="minorHAnsi" w:cstheme="minorBidi"/>
                <w:noProof/>
              </w:rPr>
              <w:tab/>
            </w:r>
            <w:r w:rsidR="00A056C9" w:rsidRPr="004C6F6D">
              <w:rPr>
                <w:rStyle w:val="a4"/>
                <w:noProof/>
                <w:color w:val="auto"/>
              </w:rPr>
              <w:t>Курсовой проект (курсовая работа)</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_Toc529258587 \h </w:instrText>
            </w:r>
            <w:r w:rsidR="00E90CEE" w:rsidRPr="004C6F6D">
              <w:rPr>
                <w:noProof/>
                <w:webHidden/>
              </w:rPr>
            </w:r>
            <w:r w:rsidR="00E90CEE" w:rsidRPr="004C6F6D">
              <w:rPr>
                <w:noProof/>
                <w:webHidden/>
              </w:rPr>
              <w:fldChar w:fldCharType="separate"/>
            </w:r>
            <w:r w:rsidR="00D92F9D">
              <w:rPr>
                <w:noProof/>
                <w:webHidden/>
              </w:rPr>
              <w:t>10</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88" w:history="1">
            <w:r w:rsidR="00A056C9" w:rsidRPr="004C6F6D">
              <w:rPr>
                <w:rStyle w:val="a4"/>
                <w:noProof/>
                <w:color w:val="auto"/>
              </w:rPr>
              <w:t>4.6</w:t>
            </w:r>
            <w:r w:rsidR="00A056C9" w:rsidRPr="004C6F6D">
              <w:rPr>
                <w:rFonts w:asciiTheme="minorHAnsi" w:hAnsiTheme="minorHAnsi" w:cstheme="minorBidi"/>
                <w:noProof/>
              </w:rPr>
              <w:tab/>
            </w:r>
            <w:r w:rsidR="00A056C9" w:rsidRPr="004C6F6D">
              <w:rPr>
                <w:rStyle w:val="a4"/>
                <w:noProof/>
                <w:color w:val="auto"/>
              </w:rPr>
              <w:t>Самостоятельное изучение разделов дисциплины</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_Toc529258588 \h </w:instrText>
            </w:r>
            <w:r w:rsidR="00E90CEE" w:rsidRPr="004C6F6D">
              <w:rPr>
                <w:noProof/>
                <w:webHidden/>
              </w:rPr>
            </w:r>
            <w:r w:rsidR="00E90CEE" w:rsidRPr="004C6F6D">
              <w:rPr>
                <w:noProof/>
                <w:webHidden/>
              </w:rPr>
              <w:fldChar w:fldCharType="separate"/>
            </w:r>
            <w:r w:rsidR="00D92F9D">
              <w:rPr>
                <w:noProof/>
                <w:webHidden/>
              </w:rPr>
              <w:t>10</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589" w:history="1">
            <w:r w:rsidR="00A056C9" w:rsidRPr="004C6F6D">
              <w:rPr>
                <w:rStyle w:val="a4"/>
                <w:noProof/>
                <w:color w:val="auto"/>
              </w:rPr>
              <w:t>5</w:t>
            </w:r>
            <w:r w:rsidR="00A056C9" w:rsidRPr="004C6F6D">
              <w:rPr>
                <w:rFonts w:asciiTheme="minorHAnsi" w:hAnsiTheme="minorHAnsi" w:cstheme="minorBidi"/>
                <w:noProof/>
              </w:rPr>
              <w:tab/>
            </w:r>
            <w:r w:rsidR="00A056C9" w:rsidRPr="004C6F6D">
              <w:rPr>
                <w:rStyle w:val="a4"/>
                <w:noProof/>
                <w:color w:val="auto"/>
              </w:rPr>
              <w:t>Образовательные технологии</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_Toc529258589 \h </w:instrText>
            </w:r>
            <w:r w:rsidR="00E90CEE" w:rsidRPr="004C6F6D">
              <w:rPr>
                <w:noProof/>
                <w:webHidden/>
              </w:rPr>
            </w:r>
            <w:r w:rsidR="00E90CEE" w:rsidRPr="004C6F6D">
              <w:rPr>
                <w:noProof/>
                <w:webHidden/>
              </w:rPr>
              <w:fldChar w:fldCharType="separate"/>
            </w:r>
            <w:r w:rsidR="00D92F9D">
              <w:rPr>
                <w:noProof/>
                <w:webHidden/>
              </w:rPr>
              <w:t>13</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90" w:history="1">
            <w:r w:rsidR="00A056C9" w:rsidRPr="004C6F6D">
              <w:rPr>
                <w:rStyle w:val="a4"/>
                <w:noProof/>
                <w:color w:val="auto"/>
              </w:rPr>
              <w:t>5.1</w:t>
            </w:r>
            <w:r w:rsidR="00A056C9" w:rsidRPr="004C6F6D">
              <w:rPr>
                <w:rFonts w:asciiTheme="minorHAnsi" w:hAnsiTheme="minorHAnsi" w:cstheme="minorBidi"/>
                <w:noProof/>
              </w:rPr>
              <w:tab/>
            </w:r>
            <w:r w:rsidR="00A056C9" w:rsidRPr="004C6F6D">
              <w:rPr>
                <w:rStyle w:val="a4"/>
                <w:noProof/>
                <w:color w:val="auto"/>
              </w:rPr>
              <w:t>Традиционные образовательные технологии</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_Toc529258590 \h </w:instrText>
            </w:r>
            <w:r w:rsidR="00E90CEE" w:rsidRPr="004C6F6D">
              <w:rPr>
                <w:noProof/>
                <w:webHidden/>
              </w:rPr>
            </w:r>
            <w:r w:rsidR="00E90CEE" w:rsidRPr="004C6F6D">
              <w:rPr>
                <w:noProof/>
                <w:webHidden/>
              </w:rPr>
              <w:fldChar w:fldCharType="separate"/>
            </w:r>
            <w:r w:rsidR="00D92F9D">
              <w:rPr>
                <w:noProof/>
                <w:webHidden/>
              </w:rPr>
              <w:t>13</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91" w:history="1">
            <w:r w:rsidR="00A056C9" w:rsidRPr="004C6F6D">
              <w:rPr>
                <w:rStyle w:val="a4"/>
                <w:noProof/>
                <w:color w:val="auto"/>
              </w:rPr>
              <w:t>5.2</w:t>
            </w:r>
            <w:r w:rsidR="00A056C9" w:rsidRPr="004C6F6D">
              <w:rPr>
                <w:rFonts w:asciiTheme="minorHAnsi" w:hAnsiTheme="minorHAnsi" w:cstheme="minorBidi"/>
                <w:noProof/>
              </w:rPr>
              <w:tab/>
            </w:r>
            <w:r w:rsidR="00A056C9" w:rsidRPr="004C6F6D">
              <w:rPr>
                <w:rStyle w:val="a4"/>
                <w:noProof/>
                <w:color w:val="auto"/>
              </w:rPr>
              <w:t>Интерактивные образовательные технологии, используемые в аудиторных занятиях</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_Toc529258591 \h </w:instrText>
            </w:r>
            <w:r w:rsidR="00E90CEE" w:rsidRPr="004C6F6D">
              <w:rPr>
                <w:noProof/>
                <w:webHidden/>
              </w:rPr>
            </w:r>
            <w:r w:rsidR="00E90CEE" w:rsidRPr="004C6F6D">
              <w:rPr>
                <w:noProof/>
                <w:webHidden/>
              </w:rPr>
              <w:fldChar w:fldCharType="separate"/>
            </w:r>
            <w:r w:rsidR="00D92F9D">
              <w:rPr>
                <w:noProof/>
                <w:webHidden/>
              </w:rPr>
              <w:t>13</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592" w:history="1">
            <w:r w:rsidR="00A056C9" w:rsidRPr="004C6F6D">
              <w:rPr>
                <w:rStyle w:val="a4"/>
                <w:noProof/>
                <w:color w:val="auto"/>
              </w:rPr>
              <w:t>6</w:t>
            </w:r>
            <w:r w:rsidR="00A056C9" w:rsidRPr="004C6F6D">
              <w:rPr>
                <w:rFonts w:asciiTheme="minorHAnsi" w:hAnsiTheme="minorHAnsi" w:cstheme="minorBidi"/>
                <w:noProof/>
              </w:rPr>
              <w:tab/>
            </w:r>
            <w:r w:rsidR="00A056C9" w:rsidRPr="004C6F6D">
              <w:rPr>
                <w:rStyle w:val="a4"/>
                <w:noProof/>
                <w:color w:val="auto"/>
              </w:rPr>
              <w:t>Оценочные средства для текущего контроля успеваемости и промежуточной аттестации</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_Toc529258592 \h </w:instrText>
            </w:r>
            <w:r w:rsidR="00E90CEE" w:rsidRPr="004C6F6D">
              <w:rPr>
                <w:noProof/>
                <w:webHidden/>
              </w:rPr>
            </w:r>
            <w:r w:rsidR="00E90CEE" w:rsidRPr="004C6F6D">
              <w:rPr>
                <w:noProof/>
                <w:webHidden/>
              </w:rPr>
              <w:fldChar w:fldCharType="separate"/>
            </w:r>
            <w:r w:rsidR="00D92F9D">
              <w:rPr>
                <w:noProof/>
                <w:webHidden/>
              </w:rPr>
              <w:t>14</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593" w:history="1">
            <w:r w:rsidR="00A056C9" w:rsidRPr="004C6F6D">
              <w:rPr>
                <w:rStyle w:val="a4"/>
                <w:noProof/>
                <w:color w:val="auto"/>
              </w:rPr>
              <w:t>7</w:t>
            </w:r>
            <w:r w:rsidR="00A056C9" w:rsidRPr="004C6F6D">
              <w:rPr>
                <w:rFonts w:asciiTheme="minorHAnsi" w:hAnsiTheme="minorHAnsi" w:cstheme="minorBidi"/>
                <w:noProof/>
              </w:rPr>
              <w:tab/>
            </w:r>
            <w:r w:rsidR="00A056C9" w:rsidRPr="004C6F6D">
              <w:rPr>
                <w:rStyle w:val="a4"/>
                <w:noProof/>
                <w:color w:val="auto"/>
              </w:rPr>
              <w:t>Учебно-методическое и информационное обеспечение дисциплины</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_Toc529258593 \h </w:instrText>
            </w:r>
            <w:r w:rsidR="00E90CEE" w:rsidRPr="004C6F6D">
              <w:rPr>
                <w:noProof/>
                <w:webHidden/>
              </w:rPr>
            </w:r>
            <w:r w:rsidR="00E90CEE" w:rsidRPr="004C6F6D">
              <w:rPr>
                <w:noProof/>
                <w:webHidden/>
              </w:rPr>
              <w:fldChar w:fldCharType="separate"/>
            </w:r>
            <w:r w:rsidR="00D92F9D">
              <w:rPr>
                <w:noProof/>
                <w:webHidden/>
              </w:rPr>
              <w:t>16</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left="284" w:right="0"/>
            <w:rPr>
              <w:rFonts w:asciiTheme="minorHAnsi" w:hAnsiTheme="minorHAnsi" w:cstheme="minorBidi"/>
              <w:noProof/>
            </w:rPr>
          </w:pPr>
          <w:hyperlink w:anchor="_Toc529258594" w:history="1">
            <w:r w:rsidR="00A056C9" w:rsidRPr="004C6F6D">
              <w:rPr>
                <w:rStyle w:val="a4"/>
                <w:noProof/>
                <w:color w:val="auto"/>
              </w:rPr>
              <w:t>7.1</w:t>
            </w:r>
            <w:r w:rsidR="008165A6">
              <w:rPr>
                <w:rFonts w:asciiTheme="minorHAnsi" w:hAnsiTheme="minorHAnsi" w:cstheme="minorBidi"/>
                <w:noProof/>
              </w:rPr>
              <w:t xml:space="preserve"> </w:t>
            </w:r>
            <w:r w:rsidR="00A056C9" w:rsidRPr="004C6F6D">
              <w:rPr>
                <w:rStyle w:val="a4"/>
                <w:noProof/>
                <w:color w:val="auto"/>
              </w:rPr>
              <w:t>Основная литература</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_Toc529258594 \h </w:instrText>
            </w:r>
            <w:r w:rsidR="00E90CEE" w:rsidRPr="004C6F6D">
              <w:rPr>
                <w:noProof/>
                <w:webHidden/>
              </w:rPr>
            </w:r>
            <w:r w:rsidR="00E90CEE" w:rsidRPr="004C6F6D">
              <w:rPr>
                <w:noProof/>
                <w:webHidden/>
              </w:rPr>
              <w:fldChar w:fldCharType="separate"/>
            </w:r>
            <w:r w:rsidR="00D92F9D">
              <w:rPr>
                <w:noProof/>
                <w:webHidden/>
              </w:rPr>
              <w:t>16</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95" w:history="1">
            <w:r w:rsidR="00A056C9" w:rsidRPr="004C6F6D">
              <w:rPr>
                <w:rStyle w:val="a4"/>
                <w:noProof/>
                <w:color w:val="auto"/>
              </w:rPr>
              <w:t>7.2 Дополнительная литература</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_Toc529258595 \h </w:instrText>
            </w:r>
            <w:r w:rsidR="00E90CEE" w:rsidRPr="004C6F6D">
              <w:rPr>
                <w:noProof/>
                <w:webHidden/>
              </w:rPr>
            </w:r>
            <w:r w:rsidR="00E90CEE" w:rsidRPr="004C6F6D">
              <w:rPr>
                <w:noProof/>
                <w:webHidden/>
              </w:rPr>
              <w:fldChar w:fldCharType="separate"/>
            </w:r>
            <w:r w:rsidR="00D92F9D">
              <w:rPr>
                <w:noProof/>
                <w:webHidden/>
              </w:rPr>
              <w:t>17</w:t>
            </w:r>
            <w:r w:rsidR="00E90CEE" w:rsidRPr="004C6F6D">
              <w:rPr>
                <w:noProof/>
                <w:webHidden/>
              </w:rPr>
              <w:fldChar w:fldCharType="end"/>
            </w:r>
          </w:hyperlink>
        </w:p>
        <w:p w:rsidR="00A056C9" w:rsidRPr="004C6F6D" w:rsidRDefault="00600CBB" w:rsidP="00774230">
          <w:pPr>
            <w:pStyle w:val="12"/>
            <w:tabs>
              <w:tab w:val="clear" w:pos="284"/>
              <w:tab w:val="clear" w:pos="9781"/>
              <w:tab w:val="left" w:pos="142"/>
              <w:tab w:val="right" w:leader="dot" w:pos="10206"/>
            </w:tabs>
            <w:spacing w:line="240" w:lineRule="auto"/>
            <w:ind w:left="284" w:right="0"/>
            <w:rPr>
              <w:rFonts w:asciiTheme="minorHAnsi" w:hAnsiTheme="minorHAnsi" w:cstheme="minorBidi"/>
              <w:noProof/>
            </w:rPr>
          </w:pPr>
          <w:hyperlink w:anchor="_Toc529258596" w:history="1">
            <w:r w:rsidR="00A056C9" w:rsidRPr="004C6F6D">
              <w:rPr>
                <w:rStyle w:val="a4"/>
                <w:noProof/>
                <w:color w:val="auto"/>
              </w:rPr>
              <w:t>7.3</w:t>
            </w:r>
            <w:r w:rsidR="008165A6">
              <w:rPr>
                <w:rFonts w:asciiTheme="minorHAnsi" w:hAnsiTheme="minorHAnsi" w:cstheme="minorBidi"/>
                <w:noProof/>
              </w:rPr>
              <w:t xml:space="preserve"> </w:t>
            </w:r>
            <w:r w:rsidR="00A056C9" w:rsidRPr="004C6F6D">
              <w:rPr>
                <w:rStyle w:val="a4"/>
                <w:noProof/>
                <w:color w:val="auto"/>
              </w:rPr>
              <w:t>Периодические издания</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_Toc529258596 \h </w:instrText>
            </w:r>
            <w:r w:rsidR="00E90CEE" w:rsidRPr="004C6F6D">
              <w:rPr>
                <w:noProof/>
                <w:webHidden/>
              </w:rPr>
            </w:r>
            <w:r w:rsidR="00E90CEE" w:rsidRPr="004C6F6D">
              <w:rPr>
                <w:noProof/>
                <w:webHidden/>
              </w:rPr>
              <w:fldChar w:fldCharType="separate"/>
            </w:r>
            <w:r w:rsidR="00D92F9D">
              <w:rPr>
                <w:noProof/>
                <w:webHidden/>
              </w:rPr>
              <w:t>17</w:t>
            </w:r>
            <w:r w:rsidR="00E90CEE" w:rsidRPr="004C6F6D">
              <w:rPr>
                <w:noProof/>
                <w:webHidden/>
              </w:rPr>
              <w:fldChar w:fldCharType="end"/>
            </w:r>
          </w:hyperlink>
        </w:p>
        <w:p w:rsidR="00A056C9" w:rsidRPr="004C6F6D" w:rsidRDefault="00600CBB" w:rsidP="00774230">
          <w:pPr>
            <w:pStyle w:val="22"/>
            <w:tabs>
              <w:tab w:val="clear" w:pos="9781"/>
              <w:tab w:val="right" w:leader="dot" w:pos="10206"/>
            </w:tabs>
            <w:spacing w:line="240" w:lineRule="auto"/>
            <w:ind w:right="0"/>
            <w:rPr>
              <w:rFonts w:asciiTheme="minorHAnsi" w:hAnsiTheme="minorHAnsi" w:cstheme="minorBidi"/>
              <w:noProof/>
            </w:rPr>
          </w:pPr>
          <w:hyperlink w:anchor="_Toc529258597" w:history="1">
            <w:r w:rsidR="00A056C9" w:rsidRPr="004C6F6D">
              <w:rPr>
                <w:rStyle w:val="a4"/>
                <w:noProof/>
                <w:color w:val="auto"/>
              </w:rPr>
              <w:t>7.4</w:t>
            </w:r>
            <w:r w:rsidR="008165A6">
              <w:rPr>
                <w:rStyle w:val="a4"/>
                <w:noProof/>
                <w:color w:val="auto"/>
              </w:rPr>
              <w:t xml:space="preserve"> </w:t>
            </w:r>
            <w:r w:rsidR="00A056C9" w:rsidRPr="004C6F6D">
              <w:rPr>
                <w:rStyle w:val="a4"/>
                <w:noProof/>
                <w:color w:val="auto"/>
              </w:rPr>
              <w:t>Интернет-ресурсы</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_Toc529258597 \h </w:instrText>
            </w:r>
            <w:r w:rsidR="00E90CEE" w:rsidRPr="004C6F6D">
              <w:rPr>
                <w:noProof/>
                <w:webHidden/>
              </w:rPr>
            </w:r>
            <w:r w:rsidR="00E90CEE" w:rsidRPr="004C6F6D">
              <w:rPr>
                <w:noProof/>
                <w:webHidden/>
              </w:rPr>
              <w:fldChar w:fldCharType="separate"/>
            </w:r>
            <w:r w:rsidR="00D92F9D">
              <w:rPr>
                <w:noProof/>
                <w:webHidden/>
              </w:rPr>
              <w:t>18</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left="284" w:right="0"/>
            <w:rPr>
              <w:rFonts w:asciiTheme="minorHAnsi" w:hAnsiTheme="minorHAnsi" w:cstheme="minorBidi"/>
              <w:noProof/>
            </w:rPr>
          </w:pPr>
          <w:hyperlink w:anchor="_Toc529258598" w:history="1">
            <w:r w:rsidR="008165A6">
              <w:rPr>
                <w:rStyle w:val="a4"/>
                <w:noProof/>
                <w:color w:val="auto"/>
              </w:rPr>
              <w:t xml:space="preserve">7.5 </w:t>
            </w:r>
            <w:r w:rsidR="00A056C9" w:rsidRPr="004C6F6D">
              <w:rPr>
                <w:rStyle w:val="a4"/>
                <w:noProof/>
                <w:color w:val="auto"/>
              </w:rPr>
              <w:t>Методические указания и материалы по видам занятий</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_Toc529258598 \h </w:instrText>
            </w:r>
            <w:r w:rsidR="00E90CEE" w:rsidRPr="004C6F6D">
              <w:rPr>
                <w:noProof/>
                <w:webHidden/>
              </w:rPr>
            </w:r>
            <w:r w:rsidR="00E90CEE" w:rsidRPr="004C6F6D">
              <w:rPr>
                <w:noProof/>
                <w:webHidden/>
              </w:rPr>
              <w:fldChar w:fldCharType="separate"/>
            </w:r>
            <w:r w:rsidR="00D92F9D">
              <w:rPr>
                <w:noProof/>
                <w:webHidden/>
              </w:rPr>
              <w:t>18</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left="284" w:right="0"/>
            <w:rPr>
              <w:rFonts w:asciiTheme="minorHAnsi" w:hAnsiTheme="minorHAnsi" w:cstheme="minorBidi"/>
              <w:noProof/>
            </w:rPr>
          </w:pPr>
          <w:hyperlink w:anchor="_Toc529258599" w:history="1">
            <w:r w:rsidR="00A056C9" w:rsidRPr="004C6F6D">
              <w:rPr>
                <w:rStyle w:val="a4"/>
                <w:noProof/>
                <w:color w:val="auto"/>
              </w:rPr>
              <w:t>7.</w:t>
            </w:r>
            <w:r w:rsidR="008165A6">
              <w:rPr>
                <w:rStyle w:val="a4"/>
                <w:noProof/>
                <w:color w:val="auto"/>
              </w:rPr>
              <w:t xml:space="preserve">6 </w:t>
            </w:r>
            <w:r w:rsidR="00A056C9" w:rsidRPr="004C6F6D">
              <w:rPr>
                <w:rStyle w:val="a4"/>
                <w:noProof/>
                <w:color w:val="auto"/>
              </w:rPr>
              <w:t>Программное обеспечение</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_Toc529258599 \h </w:instrText>
            </w:r>
            <w:r w:rsidR="00E90CEE" w:rsidRPr="004C6F6D">
              <w:rPr>
                <w:noProof/>
                <w:webHidden/>
              </w:rPr>
            </w:r>
            <w:r w:rsidR="00E90CEE" w:rsidRPr="004C6F6D">
              <w:rPr>
                <w:noProof/>
                <w:webHidden/>
              </w:rPr>
              <w:fldChar w:fldCharType="separate"/>
            </w:r>
            <w:r w:rsidR="00D92F9D">
              <w:rPr>
                <w:noProof/>
                <w:webHidden/>
              </w:rPr>
              <w:t>19</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600" w:history="1">
            <w:r w:rsidR="00A056C9" w:rsidRPr="004C6F6D">
              <w:rPr>
                <w:rStyle w:val="a4"/>
                <w:noProof/>
                <w:color w:val="auto"/>
              </w:rPr>
              <w:t>8</w:t>
            </w:r>
            <w:r w:rsidR="00A056C9" w:rsidRPr="004C6F6D">
              <w:rPr>
                <w:rFonts w:asciiTheme="minorHAnsi" w:hAnsiTheme="minorHAnsi" w:cstheme="minorBidi"/>
                <w:noProof/>
              </w:rPr>
              <w:tab/>
            </w:r>
            <w:r w:rsidR="00A056C9" w:rsidRPr="004C6F6D">
              <w:rPr>
                <w:rStyle w:val="a4"/>
                <w:noProof/>
                <w:color w:val="auto"/>
              </w:rPr>
              <w:t>Условия реализации программы для обучающихся инвалидов и лиц с ограниченными возможностями здоровья</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_Toc529258600 \h </w:instrText>
            </w:r>
            <w:r w:rsidR="00E90CEE" w:rsidRPr="004C6F6D">
              <w:rPr>
                <w:noProof/>
                <w:webHidden/>
              </w:rPr>
            </w:r>
            <w:r w:rsidR="00E90CEE" w:rsidRPr="004C6F6D">
              <w:rPr>
                <w:noProof/>
                <w:webHidden/>
              </w:rPr>
              <w:fldChar w:fldCharType="separate"/>
            </w:r>
            <w:r w:rsidR="00D92F9D">
              <w:rPr>
                <w:noProof/>
                <w:webHidden/>
              </w:rPr>
              <w:t>19</w:t>
            </w:r>
            <w:r w:rsidR="00E90CEE" w:rsidRPr="004C6F6D">
              <w:rPr>
                <w:noProof/>
                <w:webHidden/>
              </w:rPr>
              <w:fldChar w:fldCharType="end"/>
            </w:r>
          </w:hyperlink>
        </w:p>
        <w:p w:rsidR="00A056C9" w:rsidRPr="004C6F6D" w:rsidRDefault="00600CBB" w:rsidP="00774230">
          <w:pPr>
            <w:pStyle w:val="12"/>
            <w:tabs>
              <w:tab w:val="clear" w:pos="9781"/>
              <w:tab w:val="right" w:leader="dot" w:pos="10206"/>
            </w:tabs>
            <w:spacing w:line="240" w:lineRule="auto"/>
            <w:ind w:right="0"/>
            <w:rPr>
              <w:rFonts w:asciiTheme="minorHAnsi" w:hAnsiTheme="minorHAnsi" w:cstheme="minorBidi"/>
              <w:noProof/>
            </w:rPr>
          </w:pPr>
          <w:hyperlink w:anchor="_Toc529258601" w:history="1">
            <w:r w:rsidR="00A056C9" w:rsidRPr="004C6F6D">
              <w:rPr>
                <w:rStyle w:val="a4"/>
                <w:noProof/>
                <w:color w:val="auto"/>
              </w:rPr>
              <w:t>9</w:t>
            </w:r>
            <w:r w:rsidR="00A056C9" w:rsidRPr="004C6F6D">
              <w:rPr>
                <w:rFonts w:asciiTheme="minorHAnsi" w:hAnsiTheme="minorHAnsi" w:cstheme="minorBidi"/>
                <w:noProof/>
              </w:rPr>
              <w:tab/>
            </w:r>
            <w:r w:rsidR="00A056C9" w:rsidRPr="004C6F6D">
              <w:rPr>
                <w:rStyle w:val="a4"/>
                <w:noProof/>
                <w:color w:val="auto"/>
              </w:rPr>
              <w:t>Материально-техническое обеспечение дисциплины</w:t>
            </w:r>
            <w:r w:rsidR="00A056C9" w:rsidRPr="004C6F6D">
              <w:rPr>
                <w:noProof/>
                <w:webHidden/>
              </w:rPr>
              <w:tab/>
            </w:r>
            <w:r w:rsidR="00E90CEE" w:rsidRPr="004C6F6D">
              <w:rPr>
                <w:noProof/>
                <w:webHidden/>
              </w:rPr>
              <w:fldChar w:fldCharType="begin"/>
            </w:r>
            <w:r w:rsidR="00A056C9" w:rsidRPr="004C6F6D">
              <w:rPr>
                <w:noProof/>
                <w:webHidden/>
              </w:rPr>
              <w:instrText xml:space="preserve"> PAGEREF _Toc529258601 \h </w:instrText>
            </w:r>
            <w:r w:rsidR="00E90CEE" w:rsidRPr="004C6F6D">
              <w:rPr>
                <w:noProof/>
                <w:webHidden/>
              </w:rPr>
            </w:r>
            <w:r w:rsidR="00E90CEE" w:rsidRPr="004C6F6D">
              <w:rPr>
                <w:noProof/>
                <w:webHidden/>
              </w:rPr>
              <w:fldChar w:fldCharType="separate"/>
            </w:r>
            <w:r w:rsidR="00D92F9D">
              <w:rPr>
                <w:noProof/>
                <w:webHidden/>
              </w:rPr>
              <w:t>20</w:t>
            </w:r>
            <w:r w:rsidR="00E90CEE" w:rsidRPr="004C6F6D">
              <w:rPr>
                <w:noProof/>
                <w:webHidden/>
              </w:rPr>
              <w:fldChar w:fldCharType="end"/>
            </w:r>
          </w:hyperlink>
        </w:p>
        <w:p w:rsidR="00703A97" w:rsidRPr="004C6F6D" w:rsidRDefault="00E90CEE" w:rsidP="00774230">
          <w:pPr>
            <w:tabs>
              <w:tab w:val="right" w:leader="dot" w:pos="10206"/>
            </w:tabs>
            <w:rPr>
              <w:sz w:val="24"/>
              <w:szCs w:val="24"/>
            </w:rPr>
          </w:pPr>
          <w:r w:rsidRPr="004C6F6D">
            <w:fldChar w:fldCharType="end"/>
          </w:r>
        </w:p>
      </w:sdtContent>
    </w:sdt>
    <w:p w:rsidR="00703A97" w:rsidRPr="004C6F6D" w:rsidRDefault="00703A97" w:rsidP="00462AF4">
      <w:pPr>
        <w:jc w:val="both"/>
        <w:rPr>
          <w:sz w:val="20"/>
          <w:szCs w:val="20"/>
        </w:rPr>
      </w:pPr>
    </w:p>
    <w:p w:rsidR="00703A97" w:rsidRPr="004C6F6D" w:rsidRDefault="00703A97" w:rsidP="00462AF4">
      <w:pPr>
        <w:ind w:left="4200"/>
        <w:rPr>
          <w:sz w:val="20"/>
          <w:szCs w:val="20"/>
        </w:rPr>
      </w:pPr>
    </w:p>
    <w:p w:rsidR="00703A97" w:rsidRPr="004C6F6D" w:rsidRDefault="00703A97" w:rsidP="00462AF4">
      <w:pPr>
        <w:ind w:left="4200"/>
        <w:rPr>
          <w:sz w:val="20"/>
          <w:szCs w:val="20"/>
        </w:rPr>
      </w:pPr>
    </w:p>
    <w:p w:rsidR="00703A97" w:rsidRPr="004C6F6D" w:rsidRDefault="00703A97" w:rsidP="00462AF4">
      <w:pPr>
        <w:ind w:left="4200"/>
        <w:rPr>
          <w:sz w:val="20"/>
          <w:szCs w:val="20"/>
        </w:rPr>
      </w:pPr>
    </w:p>
    <w:p w:rsidR="00DC3F26" w:rsidRPr="004C6F6D" w:rsidRDefault="00DC3F26" w:rsidP="00462AF4">
      <w:pPr>
        <w:ind w:left="4200"/>
        <w:rPr>
          <w:sz w:val="20"/>
          <w:szCs w:val="20"/>
        </w:rPr>
      </w:pPr>
    </w:p>
    <w:p w:rsidR="00DC3F26" w:rsidRPr="004C6F6D" w:rsidRDefault="00DC3F26" w:rsidP="00462AF4">
      <w:pPr>
        <w:ind w:left="4200"/>
        <w:rPr>
          <w:sz w:val="20"/>
          <w:szCs w:val="20"/>
        </w:rPr>
      </w:pPr>
    </w:p>
    <w:p w:rsidR="00DC3F26" w:rsidRPr="004C6F6D" w:rsidRDefault="00DC3F26" w:rsidP="00462AF4">
      <w:pPr>
        <w:ind w:left="4200"/>
        <w:rPr>
          <w:sz w:val="20"/>
          <w:szCs w:val="20"/>
        </w:rPr>
      </w:pPr>
    </w:p>
    <w:p w:rsidR="00DC3F26" w:rsidRPr="004C6F6D" w:rsidRDefault="00DC3F26" w:rsidP="00462AF4">
      <w:pPr>
        <w:ind w:left="4200"/>
        <w:rPr>
          <w:sz w:val="20"/>
          <w:szCs w:val="20"/>
        </w:rPr>
      </w:pPr>
    </w:p>
    <w:p w:rsidR="00DC3F26" w:rsidRPr="004C6F6D" w:rsidRDefault="00DC3F26" w:rsidP="00462AF4">
      <w:pPr>
        <w:ind w:left="4200"/>
        <w:rPr>
          <w:sz w:val="20"/>
          <w:szCs w:val="20"/>
        </w:rPr>
      </w:pPr>
    </w:p>
    <w:p w:rsidR="00DC3F26" w:rsidRPr="004C6F6D" w:rsidRDefault="00DC3F26" w:rsidP="00462AF4">
      <w:pPr>
        <w:ind w:left="4200"/>
        <w:rPr>
          <w:sz w:val="20"/>
          <w:szCs w:val="20"/>
        </w:rPr>
      </w:pPr>
    </w:p>
    <w:p w:rsidR="00DC3F26" w:rsidRPr="004C6F6D" w:rsidRDefault="00DC3F26" w:rsidP="00462AF4">
      <w:pPr>
        <w:ind w:left="4200"/>
        <w:rPr>
          <w:sz w:val="20"/>
          <w:szCs w:val="20"/>
        </w:rPr>
      </w:pPr>
    </w:p>
    <w:p w:rsidR="006278D7" w:rsidRDefault="006278D7" w:rsidP="00462AF4">
      <w:pPr>
        <w:rPr>
          <w:rFonts w:eastAsia="Times New Roman"/>
          <w:b/>
          <w:bCs/>
          <w:sz w:val="24"/>
          <w:szCs w:val="28"/>
          <w:lang w:eastAsia="en-US"/>
        </w:rPr>
      </w:pPr>
      <w:bookmarkStart w:id="0" w:name="_Toc504458402"/>
      <w:bookmarkStart w:id="1" w:name="_Toc504502180"/>
      <w:bookmarkStart w:id="2" w:name="_Toc510364630"/>
      <w:bookmarkStart w:id="3" w:name="_Toc529258579"/>
      <w:r>
        <w:rPr>
          <w:sz w:val="24"/>
        </w:rPr>
        <w:br w:type="page"/>
      </w:r>
    </w:p>
    <w:p w:rsidR="00384FDD" w:rsidRPr="004C6F6D" w:rsidRDefault="00F95B85" w:rsidP="00225227">
      <w:pPr>
        <w:pStyle w:val="1"/>
        <w:numPr>
          <w:ilvl w:val="0"/>
          <w:numId w:val="9"/>
        </w:numPr>
        <w:spacing w:before="0" w:after="0"/>
        <w:ind w:hanging="371"/>
        <w:jc w:val="both"/>
        <w:rPr>
          <w:sz w:val="24"/>
        </w:rPr>
      </w:pPr>
      <w:r w:rsidRPr="004C6F6D">
        <w:rPr>
          <w:sz w:val="24"/>
        </w:rPr>
        <w:lastRenderedPageBreak/>
        <w:t>Ц</w:t>
      </w:r>
      <w:r w:rsidR="00384FDD" w:rsidRPr="004C6F6D">
        <w:rPr>
          <w:sz w:val="24"/>
        </w:rPr>
        <w:t xml:space="preserve">ели и задачи </w:t>
      </w:r>
      <w:bookmarkEnd w:id="0"/>
      <w:r w:rsidR="00384FDD" w:rsidRPr="004C6F6D">
        <w:rPr>
          <w:sz w:val="24"/>
        </w:rPr>
        <w:t>освоения дисциплины</w:t>
      </w:r>
      <w:bookmarkEnd w:id="1"/>
      <w:bookmarkEnd w:id="2"/>
      <w:bookmarkEnd w:id="3"/>
    </w:p>
    <w:p w:rsidR="008A13A0" w:rsidRPr="004C6F6D" w:rsidRDefault="008A13A0" w:rsidP="00462AF4">
      <w:pPr>
        <w:jc w:val="both"/>
        <w:rPr>
          <w:rFonts w:eastAsia="Times New Roman"/>
          <w:sz w:val="24"/>
          <w:szCs w:val="24"/>
        </w:rPr>
      </w:pPr>
    </w:p>
    <w:p w:rsidR="00B84A08" w:rsidRPr="004C6F6D" w:rsidRDefault="00B84A08" w:rsidP="00462AF4">
      <w:pPr>
        <w:widowControl w:val="0"/>
        <w:ind w:firstLine="708"/>
        <w:jc w:val="both"/>
        <w:rPr>
          <w:sz w:val="24"/>
          <w:szCs w:val="24"/>
        </w:rPr>
      </w:pPr>
      <w:r w:rsidRPr="004C6F6D">
        <w:rPr>
          <w:rFonts w:cs="Arial"/>
          <w:b/>
          <w:sz w:val="24"/>
          <w:szCs w:val="24"/>
        </w:rPr>
        <w:t>Целью</w:t>
      </w:r>
      <w:r w:rsidRPr="004C6F6D">
        <w:rPr>
          <w:rFonts w:cs="Arial"/>
          <w:sz w:val="24"/>
          <w:szCs w:val="24"/>
        </w:rPr>
        <w:t xml:space="preserve"> учебной дисциплины </w:t>
      </w:r>
      <w:r w:rsidRPr="004C6F6D">
        <w:rPr>
          <w:rFonts w:eastAsia="Times New Roman"/>
          <w:sz w:val="24"/>
          <w:szCs w:val="24"/>
        </w:rPr>
        <w:t xml:space="preserve">«Защита информации» </w:t>
      </w:r>
      <w:r w:rsidRPr="004C6F6D">
        <w:t xml:space="preserve">является приобретение студентами знаний, навыков </w:t>
      </w:r>
      <w:r w:rsidRPr="004C6F6D">
        <w:rPr>
          <w:sz w:val="24"/>
          <w:szCs w:val="24"/>
        </w:rPr>
        <w:t>и умений, связанных с правовыми и программно-техническими проблемами защиты информации государственных и негосударственных организаций и учреждений.</w:t>
      </w:r>
    </w:p>
    <w:p w:rsidR="00B84A08" w:rsidRPr="004C6F6D" w:rsidRDefault="00B84A08" w:rsidP="00462AF4">
      <w:pPr>
        <w:ind w:left="107" w:firstLine="709"/>
        <w:jc w:val="both"/>
        <w:rPr>
          <w:sz w:val="24"/>
          <w:szCs w:val="24"/>
        </w:rPr>
      </w:pPr>
      <w:r w:rsidRPr="006278D7">
        <w:rPr>
          <w:b/>
          <w:sz w:val="24"/>
          <w:szCs w:val="24"/>
        </w:rPr>
        <w:t>Задачи</w:t>
      </w:r>
      <w:r w:rsidRPr="004C6F6D">
        <w:rPr>
          <w:sz w:val="24"/>
          <w:szCs w:val="24"/>
        </w:rPr>
        <w:t xml:space="preserve"> дисциплины:</w:t>
      </w:r>
    </w:p>
    <w:p w:rsidR="00B84A08" w:rsidRPr="004C6F6D" w:rsidRDefault="00B84A08" w:rsidP="00462AF4">
      <w:pPr>
        <w:pStyle w:val="210"/>
        <w:tabs>
          <w:tab w:val="left" w:pos="851"/>
        </w:tabs>
        <w:spacing w:after="0" w:line="240" w:lineRule="auto"/>
        <w:ind w:left="0" w:firstLine="851"/>
        <w:jc w:val="both"/>
        <w:rPr>
          <w:rFonts w:ascii="Times New Roman" w:hAnsi="Times New Roman" w:cs="Times New Roman"/>
          <w:color w:val="auto"/>
          <w:sz w:val="24"/>
          <w:szCs w:val="24"/>
        </w:rPr>
      </w:pPr>
      <w:r w:rsidRPr="004C6F6D">
        <w:rPr>
          <w:rFonts w:ascii="Times New Roman" w:hAnsi="Times New Roman" w:cs="Times New Roman"/>
          <w:color w:val="auto"/>
          <w:sz w:val="24"/>
          <w:szCs w:val="24"/>
        </w:rPr>
        <w:t xml:space="preserve"> - определение понятийного аппарата, используемого в области обеспечения безопасности информации в компьютерных системах;</w:t>
      </w:r>
    </w:p>
    <w:p w:rsidR="00B84A08" w:rsidRPr="004C6F6D" w:rsidRDefault="00B84A08" w:rsidP="00462AF4">
      <w:pPr>
        <w:pStyle w:val="210"/>
        <w:tabs>
          <w:tab w:val="left" w:pos="851"/>
        </w:tabs>
        <w:spacing w:after="0" w:line="240" w:lineRule="auto"/>
        <w:ind w:left="0" w:firstLine="851"/>
        <w:jc w:val="both"/>
        <w:rPr>
          <w:rFonts w:ascii="Times New Roman" w:hAnsi="Times New Roman" w:cs="Times New Roman"/>
          <w:color w:val="auto"/>
          <w:sz w:val="24"/>
          <w:szCs w:val="24"/>
        </w:rPr>
      </w:pPr>
      <w:r w:rsidRPr="004C6F6D">
        <w:rPr>
          <w:rFonts w:ascii="Times New Roman" w:hAnsi="Times New Roman" w:cs="Times New Roman"/>
          <w:color w:val="auto"/>
          <w:sz w:val="24"/>
          <w:szCs w:val="24"/>
        </w:rPr>
        <w:t xml:space="preserve"> - систематизация теоретических знаний по обеспечению безопасности информации в системах управления, использующих современные информационные технологии;</w:t>
      </w:r>
    </w:p>
    <w:p w:rsidR="00B84A08" w:rsidRPr="004C6F6D" w:rsidRDefault="00B84A08" w:rsidP="00462AF4">
      <w:pPr>
        <w:pStyle w:val="210"/>
        <w:tabs>
          <w:tab w:val="left" w:pos="851"/>
        </w:tabs>
        <w:spacing w:after="0" w:line="240" w:lineRule="auto"/>
        <w:ind w:left="0" w:firstLine="851"/>
        <w:jc w:val="both"/>
        <w:rPr>
          <w:rFonts w:ascii="Times New Roman" w:hAnsi="Times New Roman" w:cs="Times New Roman"/>
          <w:color w:val="auto"/>
          <w:sz w:val="24"/>
          <w:szCs w:val="24"/>
        </w:rPr>
      </w:pPr>
      <w:r w:rsidRPr="004C6F6D">
        <w:rPr>
          <w:rFonts w:ascii="Times New Roman" w:hAnsi="Times New Roman" w:cs="Times New Roman"/>
          <w:color w:val="auto"/>
          <w:sz w:val="24"/>
          <w:szCs w:val="24"/>
        </w:rPr>
        <w:t xml:space="preserve"> - выявление сущности, целей, задач и места методов и средств защиты информационных процессов в компьютерных системах в общей системе обеспечения безопасности информации на объектах информатизации;</w:t>
      </w:r>
    </w:p>
    <w:p w:rsidR="00B84A08" w:rsidRPr="004C6F6D" w:rsidRDefault="00B84A08" w:rsidP="00462AF4">
      <w:pPr>
        <w:tabs>
          <w:tab w:val="left" w:pos="851"/>
        </w:tabs>
        <w:ind w:firstLine="851"/>
        <w:jc w:val="both"/>
        <w:rPr>
          <w:sz w:val="24"/>
          <w:szCs w:val="24"/>
        </w:rPr>
      </w:pPr>
      <w:r w:rsidRPr="004C6F6D">
        <w:rPr>
          <w:sz w:val="24"/>
          <w:szCs w:val="24"/>
        </w:rPr>
        <w:t xml:space="preserve"> - изучение основных принципов применения методов и средств защиты информации при организации защиты информационных процессов в компьютерных системах;</w:t>
      </w:r>
    </w:p>
    <w:p w:rsidR="00B84A08" w:rsidRPr="004C6F6D" w:rsidRDefault="00B84A08" w:rsidP="00462AF4">
      <w:pPr>
        <w:tabs>
          <w:tab w:val="left" w:pos="851"/>
        </w:tabs>
        <w:ind w:firstLine="851"/>
        <w:jc w:val="both"/>
        <w:rPr>
          <w:sz w:val="24"/>
          <w:szCs w:val="24"/>
        </w:rPr>
      </w:pPr>
      <w:r w:rsidRPr="004C6F6D">
        <w:rPr>
          <w:sz w:val="24"/>
          <w:szCs w:val="24"/>
        </w:rPr>
        <w:t xml:space="preserve"> - изучение нормативно-руководящих документов, регламентирующих вопросы обеспечения безопасности информации в автоматизированных системах;</w:t>
      </w:r>
    </w:p>
    <w:p w:rsidR="00B84A08" w:rsidRPr="004C6F6D" w:rsidRDefault="00B84A08" w:rsidP="00462AF4">
      <w:pPr>
        <w:tabs>
          <w:tab w:val="left" w:pos="851"/>
        </w:tabs>
        <w:ind w:firstLine="851"/>
        <w:contextualSpacing/>
        <w:jc w:val="both"/>
        <w:rPr>
          <w:sz w:val="24"/>
          <w:szCs w:val="24"/>
        </w:rPr>
      </w:pPr>
      <w:r w:rsidRPr="004C6F6D">
        <w:rPr>
          <w:sz w:val="24"/>
          <w:szCs w:val="24"/>
        </w:rPr>
        <w:t xml:space="preserve"> - развитие у обучаемых управленческих и инженерных навыков обоснованного принятия решений по организации комплексной защиты информации, оценке защищенности и управления процессами защиты в автоматизированных системах.</w:t>
      </w:r>
    </w:p>
    <w:p w:rsidR="008A13A0" w:rsidRDefault="008A13A0" w:rsidP="00462AF4">
      <w:pPr>
        <w:rPr>
          <w:sz w:val="20"/>
          <w:szCs w:val="20"/>
        </w:rPr>
      </w:pPr>
    </w:p>
    <w:p w:rsidR="006278D7" w:rsidRPr="004C6F6D" w:rsidRDefault="006278D7" w:rsidP="00462AF4">
      <w:pPr>
        <w:rPr>
          <w:sz w:val="20"/>
          <w:szCs w:val="20"/>
        </w:rPr>
      </w:pPr>
    </w:p>
    <w:p w:rsidR="00384FDD" w:rsidRPr="004C6F6D" w:rsidRDefault="00384FDD" w:rsidP="00225227">
      <w:pPr>
        <w:pStyle w:val="1"/>
        <w:numPr>
          <w:ilvl w:val="0"/>
          <w:numId w:val="5"/>
        </w:numPr>
        <w:tabs>
          <w:tab w:val="left" w:pos="993"/>
        </w:tabs>
        <w:spacing w:before="0" w:after="0"/>
        <w:ind w:left="0" w:firstLine="709"/>
        <w:contextualSpacing/>
        <w:jc w:val="both"/>
        <w:rPr>
          <w:sz w:val="24"/>
          <w:szCs w:val="24"/>
        </w:rPr>
      </w:pPr>
      <w:bookmarkStart w:id="4" w:name="_Toc504502181"/>
      <w:bookmarkStart w:id="5" w:name="_Toc510364631"/>
      <w:bookmarkStart w:id="6" w:name="_Toc529258580"/>
      <w:r w:rsidRPr="004C6F6D">
        <w:rPr>
          <w:sz w:val="24"/>
          <w:szCs w:val="24"/>
        </w:rPr>
        <w:t>Место дисциплины в структуре ОПОП ВО</w:t>
      </w:r>
      <w:bookmarkEnd w:id="4"/>
      <w:bookmarkEnd w:id="5"/>
      <w:bookmarkEnd w:id="6"/>
    </w:p>
    <w:p w:rsidR="008A13A0" w:rsidRPr="004C6F6D" w:rsidRDefault="008A13A0" w:rsidP="00462AF4">
      <w:pPr>
        <w:rPr>
          <w:sz w:val="20"/>
          <w:szCs w:val="20"/>
        </w:rPr>
      </w:pPr>
    </w:p>
    <w:p w:rsidR="00B84A08" w:rsidRPr="004C6F6D" w:rsidRDefault="004017F8" w:rsidP="00462AF4">
      <w:pPr>
        <w:tabs>
          <w:tab w:val="left" w:pos="459"/>
        </w:tabs>
        <w:ind w:firstLine="709"/>
        <w:jc w:val="both"/>
        <w:rPr>
          <w:sz w:val="24"/>
          <w:szCs w:val="24"/>
        </w:rPr>
      </w:pPr>
      <w:r w:rsidRPr="004C6F6D">
        <w:rPr>
          <w:rFonts w:eastAsia="Times New Roman"/>
          <w:sz w:val="24"/>
          <w:szCs w:val="24"/>
        </w:rPr>
        <w:t xml:space="preserve">Дисциплина </w:t>
      </w:r>
      <w:r w:rsidR="00B84A08" w:rsidRPr="004C6F6D">
        <w:rPr>
          <w:sz w:val="24"/>
          <w:szCs w:val="24"/>
        </w:rPr>
        <w:t xml:space="preserve">Б1.Б.14 </w:t>
      </w:r>
      <w:r w:rsidRPr="004C6F6D">
        <w:rPr>
          <w:rFonts w:eastAsia="Times New Roman"/>
          <w:sz w:val="24"/>
          <w:szCs w:val="24"/>
        </w:rPr>
        <w:t xml:space="preserve">«Защита информации» </w:t>
      </w:r>
      <w:r w:rsidR="00B84A08" w:rsidRPr="004C6F6D">
        <w:rPr>
          <w:sz w:val="24"/>
          <w:szCs w:val="24"/>
        </w:rPr>
        <w:t>входит в базовую часть образовательной программы бакалавриата по направлению 09</w:t>
      </w:r>
      <w:r w:rsidR="006278D7">
        <w:rPr>
          <w:sz w:val="24"/>
          <w:szCs w:val="24"/>
        </w:rPr>
        <w:t>.</w:t>
      </w:r>
      <w:r w:rsidR="00B84A08" w:rsidRPr="004C6F6D">
        <w:rPr>
          <w:sz w:val="24"/>
          <w:szCs w:val="24"/>
        </w:rPr>
        <w:t>03</w:t>
      </w:r>
      <w:r w:rsidR="006278D7">
        <w:rPr>
          <w:sz w:val="24"/>
          <w:szCs w:val="24"/>
        </w:rPr>
        <w:t>.</w:t>
      </w:r>
      <w:r w:rsidR="00B84A08" w:rsidRPr="004C6F6D">
        <w:rPr>
          <w:sz w:val="24"/>
          <w:szCs w:val="24"/>
        </w:rPr>
        <w:t xml:space="preserve">01 Информатика и вычислительная техника. </w:t>
      </w:r>
    </w:p>
    <w:p w:rsidR="00B84A08" w:rsidRPr="004C6F6D" w:rsidRDefault="00B84A08" w:rsidP="00462AF4">
      <w:pPr>
        <w:tabs>
          <w:tab w:val="left" w:pos="459"/>
        </w:tabs>
        <w:ind w:firstLine="709"/>
        <w:jc w:val="both"/>
        <w:rPr>
          <w:sz w:val="24"/>
          <w:szCs w:val="24"/>
        </w:rPr>
      </w:pPr>
      <w:r w:rsidRPr="004C6F6D">
        <w:rPr>
          <w:sz w:val="24"/>
          <w:szCs w:val="24"/>
        </w:rPr>
        <w:t>Изучение данной дисциплины базируется на следующих курсах, изучаемых в про</w:t>
      </w:r>
      <w:r w:rsidR="0038693E">
        <w:rPr>
          <w:sz w:val="24"/>
          <w:szCs w:val="24"/>
        </w:rPr>
        <w:t>шедших семестрах: «Информатика»</w:t>
      </w:r>
      <w:r w:rsidRPr="004C6F6D">
        <w:rPr>
          <w:sz w:val="24"/>
          <w:szCs w:val="24"/>
        </w:rPr>
        <w:t>.</w:t>
      </w:r>
    </w:p>
    <w:p w:rsidR="00B84A08" w:rsidRPr="004C6F6D" w:rsidRDefault="00B84A08" w:rsidP="00462AF4">
      <w:pPr>
        <w:tabs>
          <w:tab w:val="left" w:pos="459"/>
        </w:tabs>
        <w:ind w:firstLine="709"/>
        <w:jc w:val="both"/>
        <w:rPr>
          <w:sz w:val="24"/>
          <w:szCs w:val="24"/>
        </w:rPr>
      </w:pPr>
      <w:r w:rsidRPr="004C6F6D">
        <w:rPr>
          <w:sz w:val="24"/>
          <w:szCs w:val="24"/>
        </w:rPr>
        <w:t>Дисциплина «Защита информации» имеет логическую связь со следующими  дисциплинами базовой и вариативной</w:t>
      </w:r>
      <w:r w:rsidR="00D17228" w:rsidRPr="004C6F6D">
        <w:rPr>
          <w:sz w:val="24"/>
          <w:szCs w:val="24"/>
        </w:rPr>
        <w:t xml:space="preserve"> частей рабочего учебного плана</w:t>
      </w:r>
      <w:r w:rsidR="00C05C1C" w:rsidRPr="004C6F6D">
        <w:rPr>
          <w:sz w:val="24"/>
          <w:szCs w:val="24"/>
        </w:rPr>
        <w:t>:</w:t>
      </w:r>
    </w:p>
    <w:p w:rsidR="00B84A08" w:rsidRPr="004C6F6D" w:rsidRDefault="00B84A08" w:rsidP="00462AF4">
      <w:pPr>
        <w:tabs>
          <w:tab w:val="left" w:pos="459"/>
        </w:tabs>
        <w:jc w:val="both"/>
        <w:rPr>
          <w:sz w:val="24"/>
          <w:szCs w:val="24"/>
        </w:rPr>
      </w:pPr>
    </w:p>
    <w:p w:rsidR="00B84A08" w:rsidRPr="004C6F6D" w:rsidRDefault="00B84A08" w:rsidP="00462AF4">
      <w:pPr>
        <w:tabs>
          <w:tab w:val="left" w:pos="459"/>
        </w:tabs>
        <w:ind w:left="1418" w:hanging="1418"/>
        <w:jc w:val="both"/>
        <w:rPr>
          <w:sz w:val="24"/>
          <w:szCs w:val="24"/>
        </w:rPr>
      </w:pPr>
      <w:r w:rsidRPr="004C6F6D">
        <w:rPr>
          <w:sz w:val="24"/>
          <w:szCs w:val="24"/>
        </w:rPr>
        <w:t>Таблица 1 – Разделы (модули дисциплины и междисциплинарные связи с обеспечиваемыми (последующими) дисциплинами</w:t>
      </w:r>
    </w:p>
    <w:tbl>
      <w:tblPr>
        <w:tblpPr w:leftFromText="180" w:rightFromText="180" w:vertAnchor="text" w:tblpX="108" w:tblpY="1"/>
        <w:tblOverlap w:val="never"/>
        <w:tblW w:w="9747" w:type="dxa"/>
        <w:tblLayout w:type="fixed"/>
        <w:tblLook w:val="0000" w:firstRow="0" w:lastRow="0" w:firstColumn="0" w:lastColumn="0" w:noHBand="0" w:noVBand="0"/>
      </w:tblPr>
      <w:tblGrid>
        <w:gridCol w:w="4309"/>
        <w:gridCol w:w="5438"/>
      </w:tblGrid>
      <w:tr w:rsidR="002D5D62" w:rsidRPr="006278D7" w:rsidTr="006278D7">
        <w:tc>
          <w:tcPr>
            <w:tcW w:w="4309" w:type="dxa"/>
            <w:tcBorders>
              <w:top w:val="single" w:sz="4" w:space="0" w:color="000000"/>
              <w:left w:val="single" w:sz="4" w:space="0" w:color="000000"/>
              <w:bottom w:val="single" w:sz="4" w:space="0" w:color="000000"/>
            </w:tcBorders>
          </w:tcPr>
          <w:p w:rsidR="002D5D62" w:rsidRPr="006278D7" w:rsidRDefault="006278D7" w:rsidP="00462AF4">
            <w:pPr>
              <w:pStyle w:val="13"/>
              <w:snapToGrid w:val="0"/>
              <w:ind w:left="0"/>
              <w:jc w:val="center"/>
              <w:rPr>
                <w:rFonts w:cs="Times New Roman"/>
              </w:rPr>
            </w:pPr>
            <w:r>
              <w:rPr>
                <w:rFonts w:cs="Times New Roman"/>
              </w:rPr>
              <w:t xml:space="preserve">Наименование обеспечиваемых </w:t>
            </w:r>
            <w:r w:rsidR="002D5D62" w:rsidRPr="006278D7">
              <w:rPr>
                <w:rFonts w:cs="Times New Roman"/>
              </w:rPr>
              <w:t>(последующих) дисциплин</w:t>
            </w:r>
          </w:p>
        </w:tc>
        <w:tc>
          <w:tcPr>
            <w:tcW w:w="5438" w:type="dxa"/>
            <w:tcBorders>
              <w:top w:val="single" w:sz="4" w:space="0" w:color="000000"/>
              <w:left w:val="single" w:sz="4" w:space="0" w:color="000000"/>
              <w:bottom w:val="single" w:sz="4" w:space="0" w:color="000000"/>
              <w:right w:val="single" w:sz="4" w:space="0" w:color="000000"/>
            </w:tcBorders>
          </w:tcPr>
          <w:p w:rsidR="002D5D62" w:rsidRPr="006278D7" w:rsidRDefault="002D5D62" w:rsidP="00462AF4">
            <w:pPr>
              <w:snapToGrid w:val="0"/>
              <w:jc w:val="center"/>
              <w:rPr>
                <w:sz w:val="24"/>
                <w:szCs w:val="24"/>
              </w:rPr>
            </w:pPr>
            <w:r w:rsidRPr="006278D7">
              <w:rPr>
                <w:sz w:val="24"/>
                <w:szCs w:val="24"/>
              </w:rPr>
              <w:t>№/№ разделов данной дисциплины, необходимых для изучения обеспечиваемых  (последующих) дисциплин</w:t>
            </w:r>
          </w:p>
        </w:tc>
      </w:tr>
      <w:tr w:rsidR="002D5D62" w:rsidRPr="006278D7" w:rsidTr="006278D7">
        <w:tc>
          <w:tcPr>
            <w:tcW w:w="4309" w:type="dxa"/>
            <w:tcBorders>
              <w:top w:val="single" w:sz="4" w:space="0" w:color="000000"/>
              <w:left w:val="single" w:sz="4" w:space="0" w:color="000000"/>
              <w:bottom w:val="single" w:sz="4" w:space="0" w:color="000000"/>
            </w:tcBorders>
            <w:vAlign w:val="center"/>
          </w:tcPr>
          <w:p w:rsidR="002D5D62" w:rsidRPr="006278D7" w:rsidRDefault="002D5D62" w:rsidP="00462AF4">
            <w:pPr>
              <w:rPr>
                <w:sz w:val="24"/>
                <w:szCs w:val="24"/>
              </w:rPr>
            </w:pPr>
            <w:r w:rsidRPr="006278D7">
              <w:rPr>
                <w:sz w:val="24"/>
                <w:szCs w:val="24"/>
              </w:rPr>
              <w:t>Б2.В.04</w:t>
            </w:r>
            <w:r w:rsidR="006278D7" w:rsidRPr="006278D7">
              <w:rPr>
                <w:sz w:val="24"/>
                <w:szCs w:val="24"/>
              </w:rPr>
              <w:t xml:space="preserve"> </w:t>
            </w:r>
            <w:r w:rsidRPr="006278D7">
              <w:rPr>
                <w:sz w:val="24"/>
                <w:szCs w:val="24"/>
              </w:rPr>
              <w:t>(Пд) Преддипломная практика</w:t>
            </w:r>
          </w:p>
        </w:tc>
        <w:tc>
          <w:tcPr>
            <w:tcW w:w="5438" w:type="dxa"/>
            <w:tcBorders>
              <w:top w:val="single" w:sz="4" w:space="0" w:color="000000"/>
              <w:left w:val="single" w:sz="4" w:space="0" w:color="000000"/>
              <w:bottom w:val="single" w:sz="4" w:space="0" w:color="000000"/>
              <w:right w:val="single" w:sz="4" w:space="0" w:color="000000"/>
            </w:tcBorders>
            <w:vAlign w:val="center"/>
          </w:tcPr>
          <w:p w:rsidR="002D5D62" w:rsidRPr="006278D7" w:rsidRDefault="007A17F6" w:rsidP="00462AF4">
            <w:pPr>
              <w:rPr>
                <w:sz w:val="24"/>
                <w:szCs w:val="24"/>
              </w:rPr>
            </w:pPr>
            <w:r w:rsidRPr="006278D7">
              <w:rPr>
                <w:sz w:val="24"/>
                <w:szCs w:val="24"/>
              </w:rPr>
              <w:t>Раздел</w:t>
            </w:r>
            <w:r w:rsidR="006278D7" w:rsidRPr="006278D7">
              <w:rPr>
                <w:sz w:val="24"/>
                <w:szCs w:val="24"/>
                <w:lang w:val="en-US"/>
              </w:rPr>
              <w:t xml:space="preserve"> </w:t>
            </w:r>
            <w:r w:rsidR="00247490" w:rsidRPr="006278D7">
              <w:rPr>
                <w:sz w:val="24"/>
                <w:szCs w:val="24"/>
                <w:lang w:val="en-US"/>
              </w:rPr>
              <w:t>3</w:t>
            </w:r>
            <w:r w:rsidR="00247490" w:rsidRPr="006278D7">
              <w:rPr>
                <w:sz w:val="24"/>
                <w:szCs w:val="24"/>
              </w:rPr>
              <w:t>,4</w:t>
            </w:r>
          </w:p>
        </w:tc>
      </w:tr>
    </w:tbl>
    <w:p w:rsidR="006E16EC" w:rsidRPr="004C6F6D" w:rsidRDefault="006E16EC" w:rsidP="00462AF4">
      <w:pPr>
        <w:ind w:firstLine="708"/>
        <w:jc w:val="both"/>
        <w:rPr>
          <w:sz w:val="24"/>
        </w:rPr>
      </w:pPr>
    </w:p>
    <w:p w:rsidR="009259C5" w:rsidRPr="004C6F6D" w:rsidRDefault="00B84A08" w:rsidP="00462AF4">
      <w:pPr>
        <w:ind w:firstLine="708"/>
        <w:jc w:val="both"/>
        <w:rPr>
          <w:sz w:val="24"/>
        </w:rPr>
      </w:pPr>
      <w:r w:rsidRPr="004C6F6D">
        <w:rPr>
          <w:sz w:val="24"/>
        </w:rPr>
        <w:t xml:space="preserve">Освоение данной дисциплины необходимо для формирования знании, умений и навыков в области профессиональной деятельности и для решения профессиональных задач предусмотренных ФГОС ВО  специальности 09.03.01 Информатика и вычислительная техника и рабочим учебным планом академии.  </w:t>
      </w:r>
      <w:bookmarkStart w:id="7" w:name="_Toc504502182"/>
      <w:bookmarkStart w:id="8" w:name="_Toc510364632"/>
    </w:p>
    <w:p w:rsidR="006C3759" w:rsidRPr="004C6F6D" w:rsidRDefault="006C3759" w:rsidP="00462AF4">
      <w:pPr>
        <w:ind w:firstLine="708"/>
        <w:jc w:val="both"/>
        <w:rPr>
          <w:sz w:val="20"/>
          <w:szCs w:val="20"/>
        </w:rPr>
      </w:pPr>
    </w:p>
    <w:p w:rsidR="005F381E" w:rsidRPr="004C6F6D" w:rsidRDefault="005F381E" w:rsidP="00462AF4">
      <w:pPr>
        <w:ind w:firstLine="708"/>
        <w:jc w:val="both"/>
        <w:rPr>
          <w:sz w:val="20"/>
          <w:szCs w:val="20"/>
        </w:rPr>
      </w:pPr>
    </w:p>
    <w:p w:rsidR="009259C5" w:rsidRPr="004C6F6D" w:rsidRDefault="009259C5" w:rsidP="00225227">
      <w:pPr>
        <w:pStyle w:val="1"/>
        <w:numPr>
          <w:ilvl w:val="0"/>
          <w:numId w:val="5"/>
        </w:numPr>
        <w:tabs>
          <w:tab w:val="left" w:pos="993"/>
        </w:tabs>
        <w:spacing w:before="0" w:after="0"/>
        <w:ind w:hanging="11"/>
        <w:contextualSpacing/>
        <w:jc w:val="both"/>
        <w:rPr>
          <w:sz w:val="24"/>
          <w:szCs w:val="24"/>
        </w:rPr>
      </w:pPr>
      <w:bookmarkStart w:id="9" w:name="_Toc529258581"/>
      <w:bookmarkEnd w:id="7"/>
      <w:bookmarkEnd w:id="8"/>
      <w:r w:rsidRPr="004C6F6D">
        <w:rPr>
          <w:sz w:val="24"/>
          <w:szCs w:val="24"/>
        </w:rPr>
        <w:t>Требования к результатам освоения содержания дисциплины</w:t>
      </w:r>
      <w:bookmarkEnd w:id="9"/>
    </w:p>
    <w:p w:rsidR="009259C5" w:rsidRPr="004C6F6D" w:rsidRDefault="009259C5" w:rsidP="00462AF4">
      <w:pPr>
        <w:pStyle w:val="a7"/>
        <w:ind w:left="1920"/>
        <w:rPr>
          <w:rFonts w:eastAsia="Times New Roman"/>
          <w:b/>
          <w:lang w:eastAsia="en-US"/>
        </w:rPr>
      </w:pPr>
    </w:p>
    <w:p w:rsidR="009259C5" w:rsidRPr="004C6F6D" w:rsidRDefault="009259C5" w:rsidP="00462AF4">
      <w:pPr>
        <w:ind w:firstLine="709"/>
        <w:jc w:val="both"/>
        <w:rPr>
          <w:sz w:val="24"/>
        </w:rPr>
      </w:pPr>
      <w:r w:rsidRPr="004C6F6D">
        <w:rPr>
          <w:sz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sidRPr="004C6F6D">
        <w:rPr>
          <w:sz w:val="24"/>
        </w:rPr>
        <w:tab/>
      </w:r>
    </w:p>
    <w:p w:rsidR="00F203FB" w:rsidRPr="004C6F6D" w:rsidRDefault="00F203FB" w:rsidP="00462AF4">
      <w:pPr>
        <w:tabs>
          <w:tab w:val="left" w:pos="1701"/>
        </w:tabs>
        <w:ind w:firstLine="700"/>
        <w:jc w:val="both"/>
        <w:rPr>
          <w:rFonts w:eastAsia="Times New Roman"/>
          <w:sz w:val="24"/>
          <w:szCs w:val="24"/>
        </w:rPr>
      </w:pPr>
      <w:r w:rsidRPr="004C6F6D">
        <w:rPr>
          <w:rFonts w:eastAsia="Times New Roman"/>
          <w:sz w:val="24"/>
          <w:szCs w:val="24"/>
        </w:rPr>
        <w:t xml:space="preserve">ОПК-2 </w:t>
      </w:r>
      <w:r w:rsidRPr="004C6F6D">
        <w:rPr>
          <w:rFonts w:eastAsia="Times New Roman"/>
          <w:sz w:val="24"/>
          <w:szCs w:val="24"/>
        </w:rPr>
        <w:tab/>
        <w:t>С</w:t>
      </w:r>
      <w:r w:rsidR="00A87399" w:rsidRPr="004C6F6D">
        <w:rPr>
          <w:rFonts w:eastAsia="Times New Roman"/>
          <w:sz w:val="24"/>
          <w:szCs w:val="24"/>
        </w:rPr>
        <w:t>пособность</w:t>
      </w:r>
      <w:r w:rsidR="006278D7">
        <w:rPr>
          <w:rFonts w:eastAsia="Times New Roman"/>
          <w:sz w:val="24"/>
          <w:szCs w:val="24"/>
        </w:rPr>
        <w:t>ю</w:t>
      </w:r>
      <w:r w:rsidR="004017F8" w:rsidRPr="004C6F6D">
        <w:rPr>
          <w:rFonts w:eastAsia="Times New Roman"/>
          <w:sz w:val="24"/>
          <w:szCs w:val="24"/>
        </w:rPr>
        <w:t xml:space="preserve"> осваивать методики использования программных средств </w:t>
      </w:r>
      <w:r w:rsidRPr="004C6F6D">
        <w:rPr>
          <w:rFonts w:eastAsia="Times New Roman"/>
          <w:sz w:val="24"/>
          <w:szCs w:val="24"/>
        </w:rPr>
        <w:t>для решения практических задач</w:t>
      </w:r>
      <w:r w:rsidR="004017F8" w:rsidRPr="004C6F6D">
        <w:rPr>
          <w:rFonts w:eastAsia="Times New Roman"/>
          <w:sz w:val="24"/>
          <w:szCs w:val="24"/>
        </w:rPr>
        <w:t>;</w:t>
      </w:r>
    </w:p>
    <w:p w:rsidR="008A13A0" w:rsidRPr="004C6F6D" w:rsidRDefault="00F203FB" w:rsidP="00462AF4">
      <w:pPr>
        <w:tabs>
          <w:tab w:val="left" w:pos="1701"/>
        </w:tabs>
        <w:ind w:firstLine="700"/>
        <w:jc w:val="both"/>
        <w:rPr>
          <w:rFonts w:eastAsia="Times New Roman"/>
          <w:sz w:val="24"/>
          <w:szCs w:val="24"/>
        </w:rPr>
      </w:pPr>
      <w:r w:rsidRPr="004C6F6D">
        <w:rPr>
          <w:rFonts w:eastAsia="Times New Roman"/>
          <w:sz w:val="24"/>
          <w:szCs w:val="24"/>
        </w:rPr>
        <w:t>ОПК-5</w:t>
      </w:r>
      <w:r w:rsidRPr="004C6F6D">
        <w:rPr>
          <w:rFonts w:eastAsia="Times New Roman"/>
          <w:sz w:val="24"/>
          <w:szCs w:val="24"/>
        </w:rPr>
        <w:tab/>
        <w:t>С</w:t>
      </w:r>
      <w:r w:rsidR="00A87399" w:rsidRPr="004C6F6D">
        <w:rPr>
          <w:rFonts w:eastAsia="Times New Roman"/>
          <w:sz w:val="24"/>
          <w:szCs w:val="24"/>
        </w:rPr>
        <w:t>пособность</w:t>
      </w:r>
      <w:r w:rsidR="006278D7">
        <w:rPr>
          <w:rFonts w:eastAsia="Times New Roman"/>
          <w:sz w:val="24"/>
          <w:szCs w:val="24"/>
        </w:rPr>
        <w:t>ю</w:t>
      </w:r>
      <w:r w:rsidR="004017F8" w:rsidRPr="004C6F6D">
        <w:rPr>
          <w:rFonts w:eastAsia="Times New Roman"/>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w:t>
      </w:r>
      <w:r w:rsidRPr="004C6F6D">
        <w:rPr>
          <w:rFonts w:eastAsia="Times New Roman"/>
          <w:sz w:val="24"/>
          <w:szCs w:val="24"/>
        </w:rPr>
        <w:t>ий информационной безопасности</w:t>
      </w:r>
      <w:r w:rsidR="004017F8" w:rsidRPr="004C6F6D">
        <w:rPr>
          <w:rFonts w:eastAsia="Times New Roman"/>
          <w:sz w:val="24"/>
          <w:szCs w:val="24"/>
        </w:rPr>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969"/>
        <w:gridCol w:w="3119"/>
      </w:tblGrid>
      <w:tr w:rsidR="00B468E0" w:rsidRPr="004C6F6D" w:rsidTr="00D30526">
        <w:trPr>
          <w:trHeight w:val="396"/>
        </w:trPr>
        <w:tc>
          <w:tcPr>
            <w:tcW w:w="10207" w:type="dxa"/>
            <w:gridSpan w:val="3"/>
          </w:tcPr>
          <w:p w:rsidR="00B468E0" w:rsidRPr="004C6F6D" w:rsidRDefault="00B468E0" w:rsidP="00462AF4">
            <w:pPr>
              <w:contextualSpacing/>
              <w:jc w:val="both"/>
              <w:rPr>
                <w:b/>
                <w:sz w:val="24"/>
                <w:szCs w:val="24"/>
              </w:rPr>
            </w:pPr>
            <w:r w:rsidRPr="004C6F6D">
              <w:rPr>
                <w:b/>
                <w:sz w:val="24"/>
                <w:szCs w:val="24"/>
              </w:rPr>
              <w:lastRenderedPageBreak/>
              <w:t>ОПК-2 способность осваивать методики использования программных средств для решения практических задач</w:t>
            </w:r>
          </w:p>
        </w:tc>
      </w:tr>
      <w:tr w:rsidR="00B468E0" w:rsidRPr="004C6F6D" w:rsidTr="00D30526">
        <w:trPr>
          <w:trHeight w:val="311"/>
        </w:trPr>
        <w:tc>
          <w:tcPr>
            <w:tcW w:w="3119" w:type="dxa"/>
            <w:vAlign w:val="center"/>
          </w:tcPr>
          <w:p w:rsidR="00B468E0" w:rsidRPr="004C6F6D" w:rsidRDefault="00B468E0" w:rsidP="00462AF4">
            <w:pPr>
              <w:contextualSpacing/>
              <w:jc w:val="center"/>
              <w:rPr>
                <w:b/>
                <w:sz w:val="24"/>
                <w:szCs w:val="24"/>
              </w:rPr>
            </w:pPr>
            <w:r w:rsidRPr="004C6F6D">
              <w:rPr>
                <w:b/>
                <w:sz w:val="24"/>
                <w:szCs w:val="24"/>
              </w:rPr>
              <w:t>Знать</w:t>
            </w:r>
          </w:p>
        </w:tc>
        <w:tc>
          <w:tcPr>
            <w:tcW w:w="3969" w:type="dxa"/>
            <w:vAlign w:val="center"/>
          </w:tcPr>
          <w:p w:rsidR="00B468E0" w:rsidRPr="004C6F6D" w:rsidRDefault="00B468E0" w:rsidP="00462AF4">
            <w:pPr>
              <w:contextualSpacing/>
              <w:jc w:val="center"/>
              <w:rPr>
                <w:b/>
                <w:sz w:val="24"/>
                <w:szCs w:val="24"/>
              </w:rPr>
            </w:pPr>
            <w:r w:rsidRPr="004C6F6D">
              <w:rPr>
                <w:b/>
                <w:sz w:val="24"/>
                <w:szCs w:val="24"/>
              </w:rPr>
              <w:t>Уметь</w:t>
            </w:r>
          </w:p>
        </w:tc>
        <w:tc>
          <w:tcPr>
            <w:tcW w:w="3119" w:type="dxa"/>
            <w:vAlign w:val="center"/>
          </w:tcPr>
          <w:p w:rsidR="00B468E0" w:rsidRPr="004C6F6D" w:rsidRDefault="00B468E0" w:rsidP="00462AF4">
            <w:pPr>
              <w:contextualSpacing/>
              <w:jc w:val="center"/>
              <w:rPr>
                <w:b/>
                <w:sz w:val="24"/>
                <w:szCs w:val="24"/>
              </w:rPr>
            </w:pPr>
            <w:r w:rsidRPr="004C6F6D">
              <w:rPr>
                <w:b/>
                <w:sz w:val="24"/>
                <w:szCs w:val="24"/>
              </w:rPr>
              <w:t>Владеть</w:t>
            </w:r>
          </w:p>
        </w:tc>
      </w:tr>
      <w:tr w:rsidR="00B468E0" w:rsidRPr="004C6F6D" w:rsidTr="00D30526">
        <w:trPr>
          <w:trHeight w:val="415"/>
        </w:trPr>
        <w:tc>
          <w:tcPr>
            <w:tcW w:w="3119" w:type="dxa"/>
          </w:tcPr>
          <w:p w:rsidR="00B468E0" w:rsidRPr="004C6F6D" w:rsidRDefault="00B468E0" w:rsidP="00462AF4">
            <w:pPr>
              <w:numPr>
                <w:ilvl w:val="0"/>
                <w:numId w:val="7"/>
              </w:numPr>
              <w:tabs>
                <w:tab w:val="left" w:pos="245"/>
                <w:tab w:val="left" w:pos="993"/>
              </w:tabs>
              <w:contextualSpacing/>
              <w:rPr>
                <w:rFonts w:eastAsia="Times New Roman"/>
                <w:sz w:val="24"/>
                <w:szCs w:val="24"/>
              </w:rPr>
            </w:pPr>
            <w:r w:rsidRPr="004C6F6D">
              <w:rPr>
                <w:rFonts w:eastAsia="Times New Roman"/>
                <w:sz w:val="24"/>
                <w:szCs w:val="24"/>
              </w:rPr>
              <w:t>основные понятия и направления в защите компьютерной информации,</w:t>
            </w:r>
          </w:p>
          <w:p w:rsidR="00B468E0" w:rsidRPr="004C6F6D" w:rsidRDefault="00B468E0" w:rsidP="00462AF4">
            <w:pPr>
              <w:numPr>
                <w:ilvl w:val="0"/>
                <w:numId w:val="7"/>
              </w:numPr>
              <w:tabs>
                <w:tab w:val="left" w:pos="245"/>
                <w:tab w:val="left" w:pos="993"/>
              </w:tabs>
              <w:contextualSpacing/>
              <w:rPr>
                <w:rFonts w:eastAsia="Times New Roman"/>
                <w:sz w:val="24"/>
                <w:szCs w:val="24"/>
              </w:rPr>
            </w:pPr>
            <w:r w:rsidRPr="004C6F6D">
              <w:rPr>
                <w:rFonts w:eastAsia="Times New Roman"/>
                <w:sz w:val="24"/>
                <w:szCs w:val="24"/>
              </w:rPr>
              <w:t>принципы защиты информации,</w:t>
            </w:r>
          </w:p>
          <w:p w:rsidR="00B468E0" w:rsidRPr="004C6F6D" w:rsidRDefault="00B468E0" w:rsidP="00462AF4">
            <w:pPr>
              <w:shd w:val="clear" w:color="auto" w:fill="FFFFFF"/>
              <w:contextualSpacing/>
              <w:rPr>
                <w:sz w:val="24"/>
                <w:szCs w:val="24"/>
              </w:rPr>
            </w:pPr>
          </w:p>
        </w:tc>
        <w:tc>
          <w:tcPr>
            <w:tcW w:w="3969" w:type="dxa"/>
          </w:tcPr>
          <w:p w:rsidR="00B468E0" w:rsidRPr="004C6F6D" w:rsidRDefault="00B468E0" w:rsidP="00462AF4">
            <w:pPr>
              <w:numPr>
                <w:ilvl w:val="0"/>
                <w:numId w:val="8"/>
              </w:numPr>
              <w:tabs>
                <w:tab w:val="left" w:pos="274"/>
                <w:tab w:val="left" w:pos="1400"/>
              </w:tabs>
              <w:ind w:left="0" w:firstLine="0"/>
              <w:contextualSpacing/>
              <w:rPr>
                <w:rFonts w:eastAsia="Times New Roman"/>
                <w:sz w:val="24"/>
                <w:szCs w:val="24"/>
              </w:rPr>
            </w:pPr>
            <w:r w:rsidRPr="004C6F6D">
              <w:rPr>
                <w:rFonts w:eastAsia="Times New Roman"/>
                <w:sz w:val="24"/>
                <w:szCs w:val="24"/>
              </w:rPr>
              <w:t>конфигурировать встроенные средства безопасности в операционной системе;</w:t>
            </w:r>
          </w:p>
          <w:p w:rsidR="00B468E0" w:rsidRPr="004C6F6D" w:rsidRDefault="00B468E0" w:rsidP="00462AF4">
            <w:pPr>
              <w:numPr>
                <w:ilvl w:val="0"/>
                <w:numId w:val="8"/>
              </w:numPr>
              <w:tabs>
                <w:tab w:val="left" w:pos="274"/>
                <w:tab w:val="left" w:pos="1400"/>
              </w:tabs>
              <w:ind w:left="0" w:firstLine="0"/>
              <w:contextualSpacing/>
              <w:rPr>
                <w:rFonts w:eastAsia="Times New Roman"/>
                <w:sz w:val="24"/>
                <w:szCs w:val="24"/>
              </w:rPr>
            </w:pPr>
            <w:r w:rsidRPr="004C6F6D">
              <w:rPr>
                <w:rFonts w:eastAsia="Times New Roman"/>
                <w:sz w:val="24"/>
                <w:szCs w:val="24"/>
              </w:rPr>
              <w:t>проводить анализ защищенности компьютера и сетевой среды;</w:t>
            </w:r>
          </w:p>
          <w:p w:rsidR="00B468E0" w:rsidRPr="004C6F6D" w:rsidRDefault="00B468E0" w:rsidP="00462AF4">
            <w:pPr>
              <w:numPr>
                <w:ilvl w:val="0"/>
                <w:numId w:val="8"/>
              </w:numPr>
              <w:tabs>
                <w:tab w:val="left" w:pos="274"/>
                <w:tab w:val="left" w:pos="1416"/>
              </w:tabs>
              <w:ind w:left="0" w:firstLine="0"/>
              <w:contextualSpacing/>
              <w:rPr>
                <w:rFonts w:eastAsia="Times New Roman"/>
                <w:sz w:val="24"/>
                <w:szCs w:val="24"/>
              </w:rPr>
            </w:pPr>
            <w:r w:rsidRPr="004C6F6D">
              <w:rPr>
                <w:rFonts w:eastAsia="Times New Roman"/>
                <w:sz w:val="24"/>
                <w:szCs w:val="24"/>
              </w:rPr>
              <w:t>устанавливать и использовать одно из средств для шифрования информации и организации обмена данными с использованием электронной цифровой подписи;</w:t>
            </w:r>
          </w:p>
          <w:p w:rsidR="00B468E0" w:rsidRPr="004C6F6D" w:rsidRDefault="00B468E0" w:rsidP="00462AF4">
            <w:pPr>
              <w:numPr>
                <w:ilvl w:val="0"/>
                <w:numId w:val="8"/>
              </w:numPr>
              <w:tabs>
                <w:tab w:val="left" w:pos="274"/>
                <w:tab w:val="left" w:pos="1400"/>
              </w:tabs>
              <w:ind w:left="0" w:firstLine="0"/>
              <w:contextualSpacing/>
              <w:rPr>
                <w:rFonts w:eastAsia="Times New Roman"/>
                <w:sz w:val="24"/>
                <w:szCs w:val="24"/>
              </w:rPr>
            </w:pPr>
            <w:r w:rsidRPr="004C6F6D">
              <w:rPr>
                <w:rFonts w:eastAsia="Times New Roman"/>
                <w:sz w:val="24"/>
                <w:szCs w:val="24"/>
              </w:rPr>
              <w:t>устанавливать и использовать один из межсетевых экранов;</w:t>
            </w:r>
          </w:p>
        </w:tc>
        <w:tc>
          <w:tcPr>
            <w:tcW w:w="3119" w:type="dxa"/>
          </w:tcPr>
          <w:p w:rsidR="0017704E" w:rsidRPr="004C6F6D" w:rsidRDefault="0017704E" w:rsidP="00462AF4">
            <w:pPr>
              <w:contextualSpacing/>
              <w:rPr>
                <w:sz w:val="24"/>
                <w:szCs w:val="24"/>
              </w:rPr>
            </w:pPr>
            <w:r w:rsidRPr="004C6F6D">
              <w:rPr>
                <w:sz w:val="24"/>
                <w:szCs w:val="24"/>
              </w:rPr>
              <w:t>- современными методами обеспечения защиты информации</w:t>
            </w:r>
          </w:p>
          <w:p w:rsidR="0017704E" w:rsidRPr="004C6F6D" w:rsidRDefault="0017704E" w:rsidP="00462AF4">
            <w:pPr>
              <w:shd w:val="clear" w:color="auto" w:fill="FFFFFF"/>
              <w:contextualSpacing/>
              <w:rPr>
                <w:sz w:val="24"/>
                <w:szCs w:val="24"/>
              </w:rPr>
            </w:pPr>
            <w:r w:rsidRPr="004C6F6D">
              <w:rPr>
                <w:sz w:val="24"/>
                <w:szCs w:val="24"/>
              </w:rPr>
              <w:t>- современными функционально-ориентированными программными средствами защиты информации и использования сетевых ресурсов;</w:t>
            </w:r>
          </w:p>
          <w:p w:rsidR="00B468E0" w:rsidRPr="004C6F6D" w:rsidRDefault="0017704E" w:rsidP="00462AF4">
            <w:pPr>
              <w:shd w:val="clear" w:color="auto" w:fill="FFFFFF"/>
              <w:contextualSpacing/>
              <w:rPr>
                <w:sz w:val="24"/>
                <w:szCs w:val="24"/>
              </w:rPr>
            </w:pPr>
            <w:r w:rsidRPr="004C6F6D">
              <w:rPr>
                <w:sz w:val="24"/>
                <w:szCs w:val="24"/>
              </w:rPr>
              <w:t>- современными инструментальными  средства анализа рисков и разработки политики ИБ</w:t>
            </w:r>
          </w:p>
        </w:tc>
      </w:tr>
      <w:tr w:rsidR="00B468E0" w:rsidRPr="004C6F6D" w:rsidTr="00D30526">
        <w:trPr>
          <w:trHeight w:val="274"/>
        </w:trPr>
        <w:tc>
          <w:tcPr>
            <w:tcW w:w="10207" w:type="dxa"/>
            <w:gridSpan w:val="3"/>
          </w:tcPr>
          <w:p w:rsidR="00B468E0" w:rsidRPr="004C6F6D" w:rsidRDefault="00B468E0" w:rsidP="00462AF4">
            <w:pPr>
              <w:contextualSpacing/>
              <w:jc w:val="both"/>
              <w:rPr>
                <w:b/>
                <w:sz w:val="24"/>
                <w:szCs w:val="24"/>
              </w:rPr>
            </w:pPr>
            <w:r w:rsidRPr="004C6F6D">
              <w:rPr>
                <w:b/>
                <w:sz w:val="24"/>
                <w:szCs w:val="24"/>
              </w:rPr>
              <w:t xml:space="preserve">ОПК-5 </w:t>
            </w:r>
            <w:r w:rsidRPr="004C6F6D">
              <w:rPr>
                <w:rFonts w:eastAsia="Times New Roman"/>
                <w:b/>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B468E0" w:rsidRPr="004C6F6D" w:rsidTr="00D30526">
        <w:trPr>
          <w:trHeight w:val="311"/>
        </w:trPr>
        <w:tc>
          <w:tcPr>
            <w:tcW w:w="3119" w:type="dxa"/>
            <w:vAlign w:val="center"/>
          </w:tcPr>
          <w:p w:rsidR="00B468E0" w:rsidRPr="004C6F6D" w:rsidRDefault="00B468E0" w:rsidP="00462AF4">
            <w:pPr>
              <w:contextualSpacing/>
              <w:jc w:val="center"/>
              <w:rPr>
                <w:b/>
                <w:sz w:val="24"/>
                <w:szCs w:val="24"/>
              </w:rPr>
            </w:pPr>
            <w:r w:rsidRPr="004C6F6D">
              <w:rPr>
                <w:b/>
                <w:sz w:val="24"/>
                <w:szCs w:val="24"/>
              </w:rPr>
              <w:t>Знать</w:t>
            </w:r>
          </w:p>
        </w:tc>
        <w:tc>
          <w:tcPr>
            <w:tcW w:w="3969" w:type="dxa"/>
            <w:vAlign w:val="center"/>
          </w:tcPr>
          <w:p w:rsidR="00B468E0" w:rsidRPr="004C6F6D" w:rsidRDefault="00B468E0" w:rsidP="00462AF4">
            <w:pPr>
              <w:contextualSpacing/>
              <w:jc w:val="center"/>
              <w:rPr>
                <w:b/>
                <w:sz w:val="24"/>
                <w:szCs w:val="24"/>
              </w:rPr>
            </w:pPr>
            <w:r w:rsidRPr="004C6F6D">
              <w:rPr>
                <w:b/>
                <w:sz w:val="24"/>
                <w:szCs w:val="24"/>
              </w:rPr>
              <w:t>Уметь</w:t>
            </w:r>
          </w:p>
        </w:tc>
        <w:tc>
          <w:tcPr>
            <w:tcW w:w="3119" w:type="dxa"/>
            <w:vAlign w:val="center"/>
          </w:tcPr>
          <w:p w:rsidR="00B468E0" w:rsidRPr="004C6F6D" w:rsidRDefault="00B468E0" w:rsidP="00462AF4">
            <w:pPr>
              <w:contextualSpacing/>
              <w:jc w:val="center"/>
              <w:rPr>
                <w:b/>
                <w:sz w:val="24"/>
                <w:szCs w:val="24"/>
              </w:rPr>
            </w:pPr>
            <w:r w:rsidRPr="004C6F6D">
              <w:rPr>
                <w:b/>
                <w:sz w:val="24"/>
                <w:szCs w:val="24"/>
              </w:rPr>
              <w:t>Владеть</w:t>
            </w:r>
          </w:p>
        </w:tc>
      </w:tr>
      <w:tr w:rsidR="0017704E" w:rsidRPr="004C6F6D" w:rsidTr="00D30526">
        <w:trPr>
          <w:trHeight w:val="841"/>
        </w:trPr>
        <w:tc>
          <w:tcPr>
            <w:tcW w:w="3119" w:type="dxa"/>
          </w:tcPr>
          <w:p w:rsidR="0017704E" w:rsidRPr="004C6F6D" w:rsidRDefault="0017704E" w:rsidP="00462AF4">
            <w:pPr>
              <w:numPr>
                <w:ilvl w:val="0"/>
                <w:numId w:val="7"/>
              </w:numPr>
              <w:tabs>
                <w:tab w:val="left" w:pos="245"/>
                <w:tab w:val="left" w:pos="993"/>
              </w:tabs>
              <w:ind w:left="-39"/>
              <w:contextualSpacing/>
              <w:rPr>
                <w:rFonts w:eastAsia="Times New Roman"/>
                <w:sz w:val="24"/>
                <w:szCs w:val="24"/>
              </w:rPr>
            </w:pPr>
            <w:r w:rsidRPr="004C6F6D">
              <w:rPr>
                <w:rFonts w:eastAsia="Times New Roman"/>
                <w:sz w:val="24"/>
                <w:szCs w:val="24"/>
              </w:rPr>
              <w:t>принципы классификации и примеры угроз безопасности компьютерным системам,</w:t>
            </w:r>
          </w:p>
          <w:p w:rsidR="0017704E" w:rsidRPr="004C6F6D" w:rsidRDefault="0017704E" w:rsidP="00462AF4">
            <w:pPr>
              <w:numPr>
                <w:ilvl w:val="0"/>
                <w:numId w:val="7"/>
              </w:numPr>
              <w:tabs>
                <w:tab w:val="left" w:pos="245"/>
                <w:tab w:val="left" w:pos="993"/>
              </w:tabs>
              <w:ind w:left="-39"/>
              <w:contextualSpacing/>
              <w:rPr>
                <w:rFonts w:eastAsia="Times New Roman"/>
                <w:sz w:val="24"/>
                <w:szCs w:val="24"/>
              </w:rPr>
            </w:pPr>
            <w:r w:rsidRPr="004C6F6D">
              <w:rPr>
                <w:rFonts w:eastAsia="Times New Roman"/>
                <w:sz w:val="24"/>
                <w:szCs w:val="24"/>
              </w:rPr>
              <w:t>современные подходы к защите продуктов и систем информационных технологий, реализованные в действующих отечественных и международных стандартах ИТ-безопасности,</w:t>
            </w:r>
          </w:p>
          <w:p w:rsidR="0017704E" w:rsidRPr="004C6F6D" w:rsidRDefault="0017704E" w:rsidP="00462AF4">
            <w:pPr>
              <w:numPr>
                <w:ilvl w:val="0"/>
                <w:numId w:val="7"/>
              </w:numPr>
              <w:tabs>
                <w:tab w:val="left" w:pos="245"/>
                <w:tab w:val="left" w:pos="993"/>
              </w:tabs>
              <w:ind w:left="-39"/>
              <w:contextualSpacing/>
            </w:pPr>
            <w:r w:rsidRPr="004C6F6D">
              <w:rPr>
                <w:rFonts w:eastAsia="Times New Roman"/>
                <w:sz w:val="24"/>
                <w:szCs w:val="24"/>
              </w:rPr>
              <w:t>методы  и  средства  обеспечения  информационной  безопасности  компьютерных систем.</w:t>
            </w:r>
          </w:p>
        </w:tc>
        <w:tc>
          <w:tcPr>
            <w:tcW w:w="3969" w:type="dxa"/>
          </w:tcPr>
          <w:p w:rsidR="0017704E" w:rsidRPr="004C6F6D" w:rsidRDefault="0017704E" w:rsidP="00462AF4">
            <w:pPr>
              <w:numPr>
                <w:ilvl w:val="0"/>
                <w:numId w:val="8"/>
              </w:numPr>
              <w:tabs>
                <w:tab w:val="left" w:pos="225"/>
                <w:tab w:val="left" w:pos="1400"/>
              </w:tabs>
              <w:ind w:left="0" w:firstLine="0"/>
              <w:contextualSpacing/>
              <w:rPr>
                <w:rFonts w:eastAsia="Times New Roman"/>
                <w:sz w:val="24"/>
                <w:szCs w:val="24"/>
              </w:rPr>
            </w:pPr>
            <w:r w:rsidRPr="004C6F6D">
              <w:rPr>
                <w:rFonts w:eastAsia="Times New Roman"/>
                <w:sz w:val="24"/>
                <w:szCs w:val="24"/>
              </w:rPr>
              <w:t>организовывать регистрацию пользователей в сетевой операционной системе;</w:t>
            </w:r>
          </w:p>
          <w:p w:rsidR="0017704E" w:rsidRPr="004C6F6D" w:rsidRDefault="0017704E" w:rsidP="00462AF4">
            <w:pPr>
              <w:numPr>
                <w:ilvl w:val="0"/>
                <w:numId w:val="8"/>
              </w:numPr>
              <w:tabs>
                <w:tab w:val="left" w:pos="225"/>
                <w:tab w:val="left" w:pos="1416"/>
              </w:tabs>
              <w:ind w:left="0" w:firstLine="0"/>
              <w:contextualSpacing/>
              <w:rPr>
                <w:rFonts w:eastAsia="Times New Roman"/>
                <w:sz w:val="24"/>
                <w:szCs w:val="24"/>
              </w:rPr>
            </w:pPr>
            <w:r w:rsidRPr="004C6F6D">
              <w:rPr>
                <w:rFonts w:eastAsia="Times New Roman"/>
                <w:sz w:val="24"/>
                <w:szCs w:val="24"/>
              </w:rPr>
              <w:t>организовывать защиту информации в локальной сети на уровнях входа в сеть и системы прав доступа;</w:t>
            </w:r>
          </w:p>
          <w:p w:rsidR="0017704E" w:rsidRPr="004C6F6D" w:rsidRDefault="0017704E" w:rsidP="00462AF4">
            <w:pPr>
              <w:numPr>
                <w:ilvl w:val="0"/>
                <w:numId w:val="8"/>
              </w:numPr>
              <w:tabs>
                <w:tab w:val="left" w:pos="225"/>
                <w:tab w:val="left" w:pos="1400"/>
              </w:tabs>
              <w:ind w:left="0" w:firstLine="0"/>
              <w:contextualSpacing/>
              <w:rPr>
                <w:rFonts w:eastAsia="Times New Roman"/>
                <w:sz w:val="24"/>
                <w:szCs w:val="24"/>
              </w:rPr>
            </w:pPr>
            <w:r w:rsidRPr="004C6F6D">
              <w:rPr>
                <w:rFonts w:eastAsia="Times New Roman"/>
                <w:sz w:val="24"/>
                <w:szCs w:val="24"/>
              </w:rPr>
              <w:t>организовывать безопасную работу в Интернет;</w:t>
            </w:r>
          </w:p>
          <w:p w:rsidR="0017704E" w:rsidRPr="004C6F6D" w:rsidRDefault="0017704E" w:rsidP="00462AF4">
            <w:pPr>
              <w:numPr>
                <w:ilvl w:val="0"/>
                <w:numId w:val="8"/>
              </w:numPr>
              <w:tabs>
                <w:tab w:val="left" w:pos="225"/>
                <w:tab w:val="left" w:pos="1400"/>
              </w:tabs>
              <w:ind w:left="0" w:firstLine="0"/>
              <w:contextualSpacing/>
              <w:rPr>
                <w:rFonts w:eastAsia="Times New Roman"/>
                <w:sz w:val="24"/>
                <w:szCs w:val="24"/>
              </w:rPr>
            </w:pPr>
            <w:r w:rsidRPr="004C6F6D">
              <w:rPr>
                <w:rFonts w:eastAsia="Times New Roman"/>
                <w:sz w:val="24"/>
                <w:szCs w:val="24"/>
              </w:rPr>
              <w:t>организовывать отправку почтовых сообщений с использованием глобальной сети Интернет;</w:t>
            </w:r>
          </w:p>
          <w:p w:rsidR="0017704E" w:rsidRPr="004C6F6D" w:rsidRDefault="0017704E" w:rsidP="00462AF4">
            <w:pPr>
              <w:numPr>
                <w:ilvl w:val="0"/>
                <w:numId w:val="8"/>
              </w:numPr>
              <w:tabs>
                <w:tab w:val="left" w:pos="225"/>
                <w:tab w:val="left" w:pos="1416"/>
              </w:tabs>
              <w:ind w:left="0" w:firstLine="0"/>
              <w:contextualSpacing/>
              <w:rPr>
                <w:rFonts w:eastAsia="Times New Roman"/>
                <w:sz w:val="24"/>
                <w:szCs w:val="24"/>
              </w:rPr>
            </w:pPr>
            <w:r w:rsidRPr="004C6F6D">
              <w:rPr>
                <w:rFonts w:eastAsia="Times New Roman"/>
                <w:sz w:val="24"/>
                <w:szCs w:val="24"/>
              </w:rPr>
              <w:t>использовать средства защиты данных от разрушающих программных воздействий компьютерных вирусов.</w:t>
            </w:r>
          </w:p>
        </w:tc>
        <w:tc>
          <w:tcPr>
            <w:tcW w:w="3119" w:type="dxa"/>
          </w:tcPr>
          <w:p w:rsidR="0017704E" w:rsidRPr="004C6F6D" w:rsidRDefault="0017704E" w:rsidP="00462AF4">
            <w:pPr>
              <w:shd w:val="clear" w:color="auto" w:fill="FFFFFF"/>
              <w:contextualSpacing/>
              <w:rPr>
                <w:rFonts w:eastAsia="Times New Roman"/>
                <w:sz w:val="24"/>
                <w:szCs w:val="24"/>
              </w:rPr>
            </w:pPr>
            <w:r w:rsidRPr="004C6F6D">
              <w:rPr>
                <w:rFonts w:eastAsia="Times New Roman"/>
                <w:sz w:val="24"/>
                <w:szCs w:val="24"/>
              </w:rPr>
              <w:t>- навыками применения методов и средств защиты информации для обеспеченияинформационной безопасности на предприятии или организации;</w:t>
            </w:r>
          </w:p>
          <w:p w:rsidR="0017704E" w:rsidRPr="004C6F6D" w:rsidRDefault="0017704E" w:rsidP="00462AF4">
            <w:pPr>
              <w:shd w:val="clear" w:color="auto" w:fill="FFFFFF"/>
              <w:contextualSpacing/>
              <w:rPr>
                <w:sz w:val="24"/>
                <w:szCs w:val="24"/>
              </w:rPr>
            </w:pPr>
            <w:r w:rsidRPr="004C6F6D">
              <w:rPr>
                <w:sz w:val="24"/>
                <w:szCs w:val="24"/>
              </w:rPr>
              <w:t>-  типовыми средствами защиты информации и возможностях их использования в реальных задачах создания и внедрения информационных систем</w:t>
            </w:r>
          </w:p>
        </w:tc>
      </w:tr>
    </w:tbl>
    <w:p w:rsidR="00B468E0" w:rsidRPr="004C6F6D" w:rsidRDefault="00B468E0" w:rsidP="00462AF4">
      <w:pPr>
        <w:jc w:val="both"/>
        <w:rPr>
          <w:rFonts w:eastAsia="Times New Roman"/>
          <w:sz w:val="24"/>
          <w:szCs w:val="24"/>
        </w:rPr>
      </w:pPr>
    </w:p>
    <w:p w:rsidR="001D2C7F" w:rsidRPr="004C6F6D" w:rsidRDefault="001D2C7F" w:rsidP="00462AF4">
      <w:pPr>
        <w:ind w:firstLine="709"/>
        <w:contextualSpacing/>
        <w:jc w:val="both"/>
        <w:rPr>
          <w:sz w:val="24"/>
          <w:szCs w:val="24"/>
        </w:rPr>
      </w:pPr>
      <w:r w:rsidRPr="004C6F6D">
        <w:rPr>
          <w:sz w:val="24"/>
          <w:szCs w:val="24"/>
        </w:rPr>
        <w:t xml:space="preserve">Освоение дисциплины </w:t>
      </w:r>
      <w:r w:rsidRPr="004C6F6D">
        <w:rPr>
          <w:rFonts w:eastAsia="Times New Roman"/>
          <w:sz w:val="24"/>
          <w:szCs w:val="24"/>
        </w:rPr>
        <w:t xml:space="preserve">«Защита информации» </w:t>
      </w:r>
      <w:r w:rsidRPr="004C6F6D">
        <w:rPr>
          <w:sz w:val="24"/>
          <w:szCs w:val="24"/>
        </w:rPr>
        <w:t>обеспечивает подготовку бакалавров по направлению 09.03.01 Информатика и вычислительная техника, область</w:t>
      </w:r>
      <w:r w:rsidRPr="004C6F6D">
        <w:rPr>
          <w:b/>
          <w:sz w:val="24"/>
          <w:szCs w:val="24"/>
        </w:rPr>
        <w:t xml:space="preserve"> профессиональной деятельности,</w:t>
      </w:r>
      <w:r w:rsidRPr="004C6F6D">
        <w:rPr>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p>
    <w:p w:rsidR="001D2C7F" w:rsidRPr="004C6F6D" w:rsidRDefault="001D2C7F" w:rsidP="00462AF4">
      <w:pPr>
        <w:ind w:firstLine="708"/>
        <w:contextualSpacing/>
        <w:jc w:val="both"/>
        <w:rPr>
          <w:sz w:val="24"/>
          <w:szCs w:val="24"/>
        </w:rPr>
      </w:pPr>
      <w:r w:rsidRPr="004C6F6D">
        <w:rPr>
          <w:sz w:val="24"/>
          <w:szCs w:val="24"/>
        </w:rPr>
        <w:t xml:space="preserve">Освоение дисциплины </w:t>
      </w:r>
      <w:r w:rsidRPr="004C6F6D">
        <w:rPr>
          <w:rFonts w:eastAsia="Times New Roman"/>
          <w:sz w:val="24"/>
          <w:szCs w:val="24"/>
        </w:rPr>
        <w:t xml:space="preserve">«Защита информации» </w:t>
      </w:r>
      <w:r w:rsidRPr="004C6F6D">
        <w:rPr>
          <w:sz w:val="24"/>
          <w:szCs w:val="24"/>
        </w:rPr>
        <w:t xml:space="preserve">обеспечивает подготовку бакалавров по специальности 09.03.01 Информатика и вычислительная техника, </w:t>
      </w:r>
      <w:r w:rsidRPr="004C6F6D">
        <w:rPr>
          <w:b/>
          <w:sz w:val="24"/>
          <w:szCs w:val="24"/>
        </w:rPr>
        <w:t>объектами профессиональной деятельности,</w:t>
      </w:r>
      <w:r w:rsidRPr="004C6F6D">
        <w:rPr>
          <w:sz w:val="24"/>
          <w:szCs w:val="24"/>
        </w:rPr>
        <w:t xml:space="preserve">  которых являются: </w:t>
      </w:r>
    </w:p>
    <w:p w:rsidR="002B26E7" w:rsidRPr="004C6F6D" w:rsidRDefault="002B26E7" w:rsidP="00462AF4">
      <w:pPr>
        <w:pStyle w:val="ConsPlusNormal"/>
        <w:ind w:firstLine="540"/>
        <w:jc w:val="both"/>
        <w:rPr>
          <w:rFonts w:ascii="Times New Roman" w:hAnsi="Times New Roman" w:cs="Times New Roman"/>
          <w:sz w:val="24"/>
          <w:szCs w:val="24"/>
        </w:rPr>
      </w:pPr>
      <w:r w:rsidRPr="004C6F6D">
        <w:rPr>
          <w:rFonts w:ascii="Times New Roman" w:hAnsi="Times New Roman" w:cs="Times New Roman"/>
          <w:sz w:val="24"/>
          <w:szCs w:val="24"/>
        </w:rPr>
        <w:t>- системы автоматизированного проектирования и информационной поддержки жизненного цикла промышленных изделий;</w:t>
      </w:r>
    </w:p>
    <w:p w:rsidR="002B26E7" w:rsidRPr="004C6F6D" w:rsidRDefault="002B26E7" w:rsidP="00462AF4">
      <w:pPr>
        <w:pStyle w:val="ConsPlusNormal"/>
        <w:ind w:firstLine="540"/>
        <w:jc w:val="both"/>
        <w:rPr>
          <w:rFonts w:ascii="Times New Roman" w:hAnsi="Times New Roman" w:cs="Times New Roman"/>
          <w:sz w:val="24"/>
          <w:szCs w:val="24"/>
        </w:rPr>
      </w:pPr>
      <w:r w:rsidRPr="004C6F6D">
        <w:rPr>
          <w:rFonts w:ascii="Times New Roman" w:hAnsi="Times New Roman" w:cs="Times New Roman"/>
          <w:sz w:val="24"/>
          <w:szCs w:val="24"/>
        </w:rPr>
        <w:t>- программное обеспечение средств вычислительной техники и автоматизированных систем (программы, программные комплексы и системы).</w:t>
      </w:r>
    </w:p>
    <w:p w:rsidR="001D2C7F" w:rsidRPr="004C6F6D" w:rsidRDefault="001D2C7F" w:rsidP="00462AF4">
      <w:pPr>
        <w:ind w:firstLine="709"/>
        <w:jc w:val="both"/>
        <w:rPr>
          <w:sz w:val="24"/>
          <w:szCs w:val="24"/>
        </w:rPr>
      </w:pPr>
      <w:r w:rsidRPr="004C6F6D">
        <w:rPr>
          <w:sz w:val="24"/>
          <w:szCs w:val="24"/>
        </w:rPr>
        <w:t xml:space="preserve">Освоение дисциплины </w:t>
      </w:r>
      <w:r w:rsidRPr="004C6F6D">
        <w:rPr>
          <w:rFonts w:eastAsia="Times New Roman"/>
          <w:sz w:val="24"/>
          <w:szCs w:val="24"/>
        </w:rPr>
        <w:t xml:space="preserve">«Защита информации» </w:t>
      </w:r>
      <w:r w:rsidRPr="004C6F6D">
        <w:rPr>
          <w:sz w:val="24"/>
          <w:szCs w:val="24"/>
        </w:rPr>
        <w:t xml:space="preserve">обеспечивает подготовку бакалавров по специальности 09.03.01 Информатика и вычислительная техника, подготовленных к решению  </w:t>
      </w:r>
      <w:r w:rsidRPr="004C6F6D">
        <w:rPr>
          <w:sz w:val="24"/>
          <w:szCs w:val="24"/>
        </w:rPr>
        <w:lastRenderedPageBreak/>
        <w:t xml:space="preserve">ряда следующих </w:t>
      </w:r>
      <w:r w:rsidRPr="004C6F6D">
        <w:rPr>
          <w:b/>
          <w:sz w:val="24"/>
          <w:szCs w:val="24"/>
        </w:rPr>
        <w:t>профессиональных задач</w:t>
      </w:r>
      <w:r w:rsidRPr="004C6F6D">
        <w:rPr>
          <w:sz w:val="24"/>
          <w:szCs w:val="24"/>
        </w:rPr>
        <w:t xml:space="preserve"> в соответствии с </w:t>
      </w:r>
      <w:r w:rsidRPr="004C6F6D">
        <w:rPr>
          <w:b/>
          <w:sz w:val="24"/>
          <w:szCs w:val="24"/>
        </w:rPr>
        <w:t>видами профессиональной деятельности</w:t>
      </w:r>
      <w:r w:rsidRPr="004C6F6D">
        <w:rPr>
          <w:sz w:val="24"/>
          <w:szCs w:val="24"/>
        </w:rPr>
        <w:t>, на которые ориентирована ОПОП:</w:t>
      </w:r>
    </w:p>
    <w:p w:rsidR="001D2C7F" w:rsidRPr="004C6F6D" w:rsidRDefault="001D2C7F" w:rsidP="00462AF4">
      <w:pPr>
        <w:ind w:firstLine="709"/>
        <w:jc w:val="both"/>
        <w:rPr>
          <w:sz w:val="24"/>
          <w:szCs w:val="24"/>
        </w:rPr>
      </w:pPr>
      <w:r w:rsidRPr="004C6F6D">
        <w:rPr>
          <w:sz w:val="24"/>
          <w:szCs w:val="24"/>
        </w:rPr>
        <w:t>1) научно-исследовательская деятельность:</w:t>
      </w:r>
    </w:p>
    <w:p w:rsidR="002B26E7" w:rsidRPr="004C6F6D" w:rsidRDefault="002B26E7" w:rsidP="00462AF4">
      <w:pPr>
        <w:ind w:firstLine="709"/>
        <w:jc w:val="both"/>
        <w:rPr>
          <w:sz w:val="24"/>
          <w:szCs w:val="24"/>
        </w:rPr>
      </w:pPr>
      <w:r w:rsidRPr="004C6F6D">
        <w:rPr>
          <w:sz w:val="24"/>
          <w:szCs w:val="24"/>
        </w:rPr>
        <w:t>- 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1D2C7F" w:rsidRPr="004C6F6D" w:rsidRDefault="001D2C7F" w:rsidP="00462AF4">
      <w:pPr>
        <w:ind w:firstLine="709"/>
        <w:jc w:val="both"/>
        <w:rPr>
          <w:sz w:val="24"/>
          <w:szCs w:val="24"/>
        </w:rPr>
      </w:pPr>
      <w:r w:rsidRPr="004C6F6D">
        <w:rPr>
          <w:sz w:val="24"/>
          <w:szCs w:val="24"/>
        </w:rPr>
        <w:t>2) проектно-конструкторская деятельность:</w:t>
      </w:r>
    </w:p>
    <w:p w:rsidR="001D2C7F" w:rsidRPr="004C6F6D" w:rsidRDefault="002B26E7" w:rsidP="00462AF4">
      <w:pPr>
        <w:numPr>
          <w:ilvl w:val="0"/>
          <w:numId w:val="11"/>
        </w:numPr>
        <w:tabs>
          <w:tab w:val="left" w:pos="993"/>
        </w:tabs>
        <w:ind w:left="0" w:firstLine="709"/>
        <w:jc w:val="both"/>
        <w:rPr>
          <w:sz w:val="24"/>
          <w:szCs w:val="24"/>
        </w:rPr>
      </w:pPr>
      <w:r w:rsidRPr="004C6F6D">
        <w:rPr>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r w:rsidR="001D2C7F" w:rsidRPr="004C6F6D">
        <w:rPr>
          <w:sz w:val="24"/>
          <w:szCs w:val="24"/>
        </w:rPr>
        <w:t>;</w:t>
      </w:r>
    </w:p>
    <w:p w:rsidR="001D2C7F" w:rsidRPr="004C6F6D" w:rsidRDefault="001D2C7F" w:rsidP="00462AF4">
      <w:pPr>
        <w:numPr>
          <w:ilvl w:val="0"/>
          <w:numId w:val="11"/>
        </w:numPr>
        <w:tabs>
          <w:tab w:val="left" w:pos="993"/>
        </w:tabs>
        <w:ind w:left="0" w:firstLine="709"/>
        <w:jc w:val="both"/>
        <w:rPr>
          <w:sz w:val="24"/>
          <w:szCs w:val="24"/>
        </w:rPr>
      </w:pPr>
      <w:r w:rsidRPr="004C6F6D">
        <w:rPr>
          <w:sz w:val="24"/>
          <w:szCs w:val="24"/>
        </w:rPr>
        <w:t>разработка и оформление проектной и рабочей технической документации;</w:t>
      </w:r>
    </w:p>
    <w:p w:rsidR="001D2C7F" w:rsidRPr="004C6F6D" w:rsidRDefault="001D2C7F" w:rsidP="00462AF4">
      <w:pPr>
        <w:ind w:firstLine="709"/>
        <w:jc w:val="both"/>
        <w:rPr>
          <w:sz w:val="24"/>
          <w:szCs w:val="24"/>
        </w:rPr>
      </w:pPr>
      <w:r w:rsidRPr="004C6F6D">
        <w:rPr>
          <w:sz w:val="24"/>
          <w:szCs w:val="24"/>
        </w:rPr>
        <w:t>3) проектно-технологическая деятельность:</w:t>
      </w:r>
    </w:p>
    <w:p w:rsidR="001D2C7F" w:rsidRPr="004C6F6D" w:rsidRDefault="001D2C7F" w:rsidP="00462AF4">
      <w:pPr>
        <w:numPr>
          <w:ilvl w:val="0"/>
          <w:numId w:val="10"/>
        </w:numPr>
        <w:tabs>
          <w:tab w:val="left" w:pos="993"/>
        </w:tabs>
        <w:ind w:left="0" w:firstLine="709"/>
        <w:jc w:val="both"/>
        <w:rPr>
          <w:sz w:val="24"/>
          <w:szCs w:val="24"/>
        </w:rPr>
      </w:pPr>
      <w:r w:rsidRPr="004C6F6D">
        <w:rPr>
          <w:sz w:val="24"/>
          <w:szCs w:val="24"/>
        </w:rPr>
        <w:t xml:space="preserve"> применение современных инструментальных средств при разр</w:t>
      </w:r>
      <w:r w:rsidR="002B26E7" w:rsidRPr="004C6F6D">
        <w:rPr>
          <w:sz w:val="24"/>
          <w:szCs w:val="24"/>
        </w:rPr>
        <w:t>аботке программного обеспечения.</w:t>
      </w:r>
    </w:p>
    <w:p w:rsidR="001D2C7F" w:rsidRDefault="001D2C7F" w:rsidP="00462AF4">
      <w:pPr>
        <w:jc w:val="both"/>
        <w:rPr>
          <w:rFonts w:eastAsia="Times New Roman"/>
          <w:sz w:val="24"/>
          <w:szCs w:val="24"/>
        </w:rPr>
      </w:pPr>
    </w:p>
    <w:p w:rsidR="00462AF4" w:rsidRPr="004C6F6D" w:rsidRDefault="00462AF4" w:rsidP="00462AF4">
      <w:pPr>
        <w:jc w:val="both"/>
        <w:rPr>
          <w:rFonts w:eastAsia="Times New Roman"/>
          <w:sz w:val="24"/>
          <w:szCs w:val="24"/>
        </w:rPr>
      </w:pPr>
    </w:p>
    <w:p w:rsidR="000B4CD0" w:rsidRDefault="000B4CD0" w:rsidP="00462AF4">
      <w:pPr>
        <w:pStyle w:val="1"/>
        <w:numPr>
          <w:ilvl w:val="0"/>
          <w:numId w:val="12"/>
        </w:numPr>
        <w:tabs>
          <w:tab w:val="left" w:pos="993"/>
        </w:tabs>
        <w:spacing w:before="0" w:after="0"/>
        <w:ind w:hanging="579"/>
        <w:contextualSpacing/>
        <w:jc w:val="left"/>
        <w:rPr>
          <w:sz w:val="24"/>
          <w:szCs w:val="24"/>
        </w:rPr>
      </w:pPr>
      <w:bookmarkStart w:id="10" w:name="_Toc529258582"/>
      <w:r w:rsidRPr="004C6F6D">
        <w:rPr>
          <w:sz w:val="24"/>
          <w:szCs w:val="24"/>
        </w:rPr>
        <w:t>Содержание и структура дисциплины (модуля)</w:t>
      </w:r>
      <w:bookmarkEnd w:id="10"/>
    </w:p>
    <w:p w:rsidR="00462AF4" w:rsidRPr="00462AF4" w:rsidRDefault="00462AF4" w:rsidP="00462AF4">
      <w:pPr>
        <w:rPr>
          <w:lang w:eastAsia="en-US"/>
        </w:rPr>
      </w:pPr>
    </w:p>
    <w:p w:rsidR="000B4CD0" w:rsidRPr="004C6F6D" w:rsidRDefault="000B4CD0" w:rsidP="00462AF4">
      <w:pPr>
        <w:pStyle w:val="20"/>
        <w:keepLines w:val="0"/>
        <w:numPr>
          <w:ilvl w:val="1"/>
          <w:numId w:val="12"/>
        </w:numPr>
        <w:tabs>
          <w:tab w:val="left" w:pos="993"/>
          <w:tab w:val="left" w:pos="1134"/>
        </w:tabs>
        <w:spacing w:before="0"/>
        <w:ind w:left="0" w:firstLine="709"/>
        <w:contextualSpacing/>
        <w:rPr>
          <w:rFonts w:ascii="Times New Roman" w:hAnsi="Times New Roman"/>
          <w:i/>
          <w:color w:val="auto"/>
          <w:sz w:val="24"/>
        </w:rPr>
      </w:pPr>
      <w:bookmarkStart w:id="11" w:name="_Toc529258583"/>
      <w:r w:rsidRPr="004C6F6D">
        <w:rPr>
          <w:rFonts w:ascii="Times New Roman" w:hAnsi="Times New Roman"/>
          <w:color w:val="auto"/>
          <w:sz w:val="24"/>
        </w:rPr>
        <w:t>Содержание разделов (модулей) дисциплины</w:t>
      </w:r>
      <w:bookmarkEnd w:id="11"/>
    </w:p>
    <w:p w:rsidR="00225227" w:rsidRDefault="00225227" w:rsidP="00462AF4">
      <w:pPr>
        <w:widowControl w:val="0"/>
        <w:ind w:firstLine="708"/>
        <w:jc w:val="both"/>
        <w:rPr>
          <w:sz w:val="24"/>
          <w:szCs w:val="24"/>
        </w:rPr>
      </w:pPr>
    </w:p>
    <w:p w:rsidR="000B4CD0" w:rsidRPr="004C6F6D" w:rsidRDefault="000B4CD0" w:rsidP="00462AF4">
      <w:pPr>
        <w:widowControl w:val="0"/>
        <w:ind w:firstLine="708"/>
        <w:jc w:val="both"/>
        <w:rPr>
          <w:sz w:val="24"/>
          <w:szCs w:val="24"/>
        </w:rPr>
      </w:pPr>
      <w:r w:rsidRPr="004C6F6D">
        <w:rPr>
          <w:sz w:val="24"/>
          <w:szCs w:val="24"/>
        </w:rPr>
        <w:t>Описание содержания дисциплины, структурированное по разделам, с указанием по каждому разделу формы текущего контроля приведено в таблице 3: защита лабораторной работы (ЛР), написание реферата (Р), коллоквиум (К), тестирование (Т), контрольная работа (КР).</w:t>
      </w:r>
    </w:p>
    <w:p w:rsidR="000B4CD0" w:rsidRPr="004C6F6D" w:rsidRDefault="000B4CD0" w:rsidP="00462AF4">
      <w:pPr>
        <w:widowControl w:val="0"/>
        <w:jc w:val="both"/>
        <w:rPr>
          <w:sz w:val="24"/>
          <w:szCs w:val="24"/>
        </w:rPr>
      </w:pPr>
    </w:p>
    <w:p w:rsidR="000B4CD0" w:rsidRPr="00225227" w:rsidRDefault="000B4CD0" w:rsidP="00462AF4">
      <w:pPr>
        <w:pStyle w:val="a7"/>
        <w:ind w:left="0"/>
        <w:rPr>
          <w:rFonts w:eastAsia="Times New Roman"/>
          <w:sz w:val="24"/>
          <w:szCs w:val="24"/>
          <w:lang w:eastAsia="en-US"/>
        </w:rPr>
      </w:pPr>
      <w:r w:rsidRPr="00225227">
        <w:rPr>
          <w:rFonts w:eastAsia="Times New Roman"/>
          <w:sz w:val="24"/>
          <w:szCs w:val="24"/>
          <w:lang w:eastAsia="en-US"/>
        </w:rPr>
        <w:t xml:space="preserve">Таблица </w:t>
      </w:r>
      <w:r w:rsidR="00BC2953">
        <w:rPr>
          <w:rFonts w:eastAsia="Times New Roman"/>
          <w:sz w:val="24"/>
          <w:szCs w:val="24"/>
          <w:lang w:eastAsia="en-US"/>
        </w:rPr>
        <w:t>2</w:t>
      </w:r>
      <w:r w:rsidRPr="00225227">
        <w:rPr>
          <w:rFonts w:eastAsia="Times New Roman"/>
          <w:sz w:val="24"/>
          <w:szCs w:val="24"/>
          <w:lang w:eastAsia="en-US"/>
        </w:rPr>
        <w:t xml:space="preserve"> – Содержание разделов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4594"/>
        <w:gridCol w:w="1026"/>
        <w:gridCol w:w="1467"/>
      </w:tblGrid>
      <w:tr w:rsidR="0018284B" w:rsidRPr="004C6F6D" w:rsidTr="00225227">
        <w:trPr>
          <w:tblHeader/>
        </w:trPr>
        <w:tc>
          <w:tcPr>
            <w:tcW w:w="567" w:type="dxa"/>
            <w:shd w:val="clear" w:color="auto" w:fill="auto"/>
            <w:vAlign w:val="center"/>
          </w:tcPr>
          <w:p w:rsidR="000B4CD0" w:rsidRPr="004C6F6D" w:rsidRDefault="000B4CD0" w:rsidP="00D30526">
            <w:pPr>
              <w:tabs>
                <w:tab w:val="left" w:pos="1260"/>
              </w:tabs>
              <w:spacing w:line="230" w:lineRule="auto"/>
              <w:ind w:left="-113" w:right="-113"/>
              <w:jc w:val="center"/>
              <w:rPr>
                <w:b/>
                <w:sz w:val="24"/>
              </w:rPr>
            </w:pPr>
            <w:r w:rsidRPr="004C6F6D">
              <w:rPr>
                <w:sz w:val="24"/>
                <w:szCs w:val="24"/>
              </w:rPr>
              <w:t>№ раз</w:t>
            </w:r>
            <w:r w:rsidR="00225227">
              <w:rPr>
                <w:sz w:val="24"/>
                <w:szCs w:val="24"/>
              </w:rPr>
              <w:t>-</w:t>
            </w:r>
            <w:r w:rsidRPr="004C6F6D">
              <w:rPr>
                <w:sz w:val="24"/>
                <w:szCs w:val="24"/>
              </w:rPr>
              <w:t>дела</w:t>
            </w:r>
          </w:p>
        </w:tc>
        <w:tc>
          <w:tcPr>
            <w:tcW w:w="2494" w:type="dxa"/>
            <w:shd w:val="clear" w:color="auto" w:fill="auto"/>
            <w:vAlign w:val="center"/>
          </w:tcPr>
          <w:p w:rsidR="000B4CD0" w:rsidRPr="004C6F6D" w:rsidRDefault="000B4CD0" w:rsidP="00D30526">
            <w:pPr>
              <w:tabs>
                <w:tab w:val="left" w:pos="1260"/>
              </w:tabs>
              <w:spacing w:line="230" w:lineRule="auto"/>
              <w:ind w:left="-57" w:right="-57"/>
              <w:jc w:val="center"/>
              <w:rPr>
                <w:b/>
                <w:sz w:val="24"/>
              </w:rPr>
            </w:pPr>
            <w:r w:rsidRPr="004C6F6D">
              <w:rPr>
                <w:sz w:val="24"/>
                <w:szCs w:val="24"/>
              </w:rPr>
              <w:t>Наименование раздела</w:t>
            </w:r>
          </w:p>
        </w:tc>
        <w:tc>
          <w:tcPr>
            <w:tcW w:w="4594" w:type="dxa"/>
            <w:shd w:val="clear" w:color="auto" w:fill="auto"/>
            <w:vAlign w:val="center"/>
          </w:tcPr>
          <w:p w:rsidR="000B4CD0" w:rsidRPr="004C6F6D" w:rsidRDefault="000B4CD0" w:rsidP="00786F24">
            <w:pPr>
              <w:tabs>
                <w:tab w:val="left" w:pos="1260"/>
              </w:tabs>
              <w:spacing w:line="230" w:lineRule="auto"/>
              <w:ind w:left="-57" w:right="-57"/>
              <w:jc w:val="center"/>
              <w:rPr>
                <w:b/>
                <w:sz w:val="24"/>
              </w:rPr>
            </w:pPr>
            <w:r w:rsidRPr="004C6F6D">
              <w:rPr>
                <w:sz w:val="24"/>
                <w:szCs w:val="24"/>
              </w:rPr>
              <w:t>Содержание раздела</w:t>
            </w:r>
          </w:p>
        </w:tc>
        <w:tc>
          <w:tcPr>
            <w:tcW w:w="1026" w:type="dxa"/>
            <w:shd w:val="clear" w:color="auto" w:fill="auto"/>
            <w:vAlign w:val="center"/>
          </w:tcPr>
          <w:p w:rsidR="000B4CD0" w:rsidRPr="004C6F6D" w:rsidRDefault="000B4CD0" w:rsidP="00D30526">
            <w:pPr>
              <w:spacing w:line="230" w:lineRule="auto"/>
              <w:ind w:left="-113" w:right="-113"/>
              <w:jc w:val="center"/>
              <w:rPr>
                <w:sz w:val="24"/>
                <w:szCs w:val="24"/>
              </w:rPr>
            </w:pPr>
            <w:r w:rsidRPr="004C6F6D">
              <w:rPr>
                <w:sz w:val="24"/>
                <w:szCs w:val="24"/>
              </w:rPr>
              <w:t>Форма текущего</w:t>
            </w:r>
          </w:p>
          <w:p w:rsidR="000B4CD0" w:rsidRPr="004C6F6D" w:rsidRDefault="000B4CD0" w:rsidP="00D30526">
            <w:pPr>
              <w:tabs>
                <w:tab w:val="left" w:pos="1260"/>
              </w:tabs>
              <w:spacing w:line="230" w:lineRule="auto"/>
              <w:ind w:left="-113" w:right="-113"/>
              <w:jc w:val="center"/>
              <w:rPr>
                <w:b/>
                <w:sz w:val="24"/>
              </w:rPr>
            </w:pPr>
            <w:r w:rsidRPr="004C6F6D">
              <w:rPr>
                <w:sz w:val="24"/>
                <w:szCs w:val="24"/>
              </w:rPr>
              <w:t>контроля</w:t>
            </w:r>
          </w:p>
        </w:tc>
        <w:tc>
          <w:tcPr>
            <w:tcW w:w="1467" w:type="dxa"/>
            <w:shd w:val="clear" w:color="auto" w:fill="auto"/>
            <w:vAlign w:val="center"/>
          </w:tcPr>
          <w:p w:rsidR="000B4CD0" w:rsidRPr="004C6F6D" w:rsidRDefault="000B4CD0" w:rsidP="00D30526">
            <w:pPr>
              <w:tabs>
                <w:tab w:val="left" w:pos="1260"/>
              </w:tabs>
              <w:spacing w:line="230" w:lineRule="auto"/>
              <w:ind w:left="-113" w:right="-113"/>
              <w:jc w:val="center"/>
              <w:rPr>
                <w:b/>
                <w:sz w:val="24"/>
              </w:rPr>
            </w:pPr>
            <w:r w:rsidRPr="004C6F6D">
              <w:rPr>
                <w:sz w:val="24"/>
                <w:szCs w:val="24"/>
              </w:rPr>
              <w:t>Формируемые компетенции</w:t>
            </w:r>
          </w:p>
        </w:tc>
      </w:tr>
      <w:tr w:rsidR="0018284B" w:rsidRPr="004C6F6D" w:rsidTr="00225227">
        <w:tc>
          <w:tcPr>
            <w:tcW w:w="567" w:type="dxa"/>
            <w:shd w:val="clear" w:color="auto" w:fill="auto"/>
          </w:tcPr>
          <w:p w:rsidR="000B4CD0" w:rsidRPr="004C6F6D" w:rsidRDefault="000B4CD0" w:rsidP="00D30526">
            <w:pPr>
              <w:tabs>
                <w:tab w:val="left" w:pos="1260"/>
              </w:tabs>
              <w:spacing w:line="230" w:lineRule="auto"/>
              <w:jc w:val="center"/>
              <w:rPr>
                <w:sz w:val="24"/>
              </w:rPr>
            </w:pPr>
            <w:r w:rsidRPr="004C6F6D">
              <w:rPr>
                <w:sz w:val="24"/>
              </w:rPr>
              <w:t>1</w:t>
            </w:r>
          </w:p>
        </w:tc>
        <w:tc>
          <w:tcPr>
            <w:tcW w:w="2494" w:type="dxa"/>
            <w:shd w:val="clear" w:color="auto" w:fill="auto"/>
          </w:tcPr>
          <w:p w:rsidR="000B4CD0" w:rsidRPr="004C6F6D" w:rsidRDefault="000B4CD0" w:rsidP="00D30526">
            <w:pPr>
              <w:tabs>
                <w:tab w:val="left" w:pos="1260"/>
              </w:tabs>
              <w:spacing w:line="230" w:lineRule="auto"/>
              <w:ind w:left="-57" w:right="-57"/>
              <w:rPr>
                <w:sz w:val="24"/>
              </w:rPr>
            </w:pPr>
            <w:r w:rsidRPr="004C6F6D">
              <w:rPr>
                <w:rFonts w:eastAsia="Times New Roman"/>
                <w:sz w:val="24"/>
                <w:szCs w:val="24"/>
              </w:rPr>
              <w:t>Организационные основы защиты компьютерной информации</w:t>
            </w:r>
          </w:p>
        </w:tc>
        <w:tc>
          <w:tcPr>
            <w:tcW w:w="4594" w:type="dxa"/>
            <w:shd w:val="clear" w:color="auto" w:fill="auto"/>
          </w:tcPr>
          <w:p w:rsidR="000B4CD0" w:rsidRPr="004C6F6D" w:rsidRDefault="000B4CD0" w:rsidP="00786F24">
            <w:pPr>
              <w:tabs>
                <w:tab w:val="left" w:pos="1260"/>
              </w:tabs>
              <w:spacing w:line="230" w:lineRule="auto"/>
              <w:ind w:left="-57" w:right="-57"/>
              <w:rPr>
                <w:b/>
                <w:sz w:val="24"/>
              </w:rPr>
            </w:pPr>
            <w:r w:rsidRPr="004C6F6D">
              <w:rPr>
                <w:rFonts w:eastAsia="Times New Roman"/>
                <w:sz w:val="24"/>
                <w:szCs w:val="24"/>
              </w:rPr>
              <w:t>Введение. Основные понятия и определения в области защиты компьютерной информации. Понятие угрозы безопасности компьютерной информации. Интервал потенциальной опасности. Классификация угроз информационной безопасности и их источники при функционировании информационных систем. Общие сведения об основных стандартах в области безопасности. Понятие политики информационной безопасности</w:t>
            </w:r>
          </w:p>
        </w:tc>
        <w:tc>
          <w:tcPr>
            <w:tcW w:w="1026" w:type="dxa"/>
            <w:shd w:val="clear" w:color="auto" w:fill="auto"/>
          </w:tcPr>
          <w:p w:rsidR="000B4CD0" w:rsidRPr="004C6F6D" w:rsidRDefault="000B4CD0" w:rsidP="00D30526">
            <w:pPr>
              <w:spacing w:line="230" w:lineRule="auto"/>
              <w:rPr>
                <w:sz w:val="24"/>
                <w:szCs w:val="24"/>
              </w:rPr>
            </w:pPr>
            <w:r w:rsidRPr="004C6F6D">
              <w:rPr>
                <w:sz w:val="24"/>
                <w:szCs w:val="24"/>
              </w:rPr>
              <w:t>Р, К</w:t>
            </w:r>
          </w:p>
        </w:tc>
        <w:tc>
          <w:tcPr>
            <w:tcW w:w="1467" w:type="dxa"/>
            <w:shd w:val="clear" w:color="auto" w:fill="auto"/>
          </w:tcPr>
          <w:p w:rsidR="000B4CD0" w:rsidRPr="004C6F6D" w:rsidRDefault="000B4CD0" w:rsidP="00D30526">
            <w:pPr>
              <w:tabs>
                <w:tab w:val="left" w:pos="1260"/>
              </w:tabs>
              <w:spacing w:line="230" w:lineRule="auto"/>
              <w:jc w:val="center"/>
              <w:rPr>
                <w:sz w:val="24"/>
              </w:rPr>
            </w:pPr>
            <w:r w:rsidRPr="004C6F6D">
              <w:rPr>
                <w:sz w:val="24"/>
              </w:rPr>
              <w:t>ОПК-</w:t>
            </w:r>
            <w:r w:rsidR="00684EE4" w:rsidRPr="004C6F6D">
              <w:rPr>
                <w:sz w:val="24"/>
              </w:rPr>
              <w:t>2</w:t>
            </w:r>
          </w:p>
        </w:tc>
      </w:tr>
      <w:tr w:rsidR="0018284B" w:rsidRPr="004C6F6D" w:rsidTr="00225227">
        <w:tc>
          <w:tcPr>
            <w:tcW w:w="567" w:type="dxa"/>
            <w:shd w:val="clear" w:color="auto" w:fill="auto"/>
          </w:tcPr>
          <w:p w:rsidR="000B4CD0" w:rsidRPr="004C6F6D" w:rsidRDefault="000B4CD0" w:rsidP="00D30526">
            <w:pPr>
              <w:tabs>
                <w:tab w:val="left" w:pos="1260"/>
              </w:tabs>
              <w:spacing w:line="230" w:lineRule="auto"/>
              <w:jc w:val="center"/>
              <w:rPr>
                <w:sz w:val="24"/>
              </w:rPr>
            </w:pPr>
            <w:r w:rsidRPr="004C6F6D">
              <w:rPr>
                <w:sz w:val="24"/>
              </w:rPr>
              <w:t>2</w:t>
            </w:r>
          </w:p>
        </w:tc>
        <w:tc>
          <w:tcPr>
            <w:tcW w:w="2494" w:type="dxa"/>
            <w:shd w:val="clear" w:color="auto" w:fill="auto"/>
          </w:tcPr>
          <w:p w:rsidR="000B4CD0" w:rsidRPr="004C6F6D" w:rsidRDefault="000B4CD0" w:rsidP="00D30526">
            <w:pPr>
              <w:spacing w:line="230" w:lineRule="auto"/>
              <w:ind w:left="-57" w:right="-57"/>
            </w:pPr>
            <w:r w:rsidRPr="004C6F6D">
              <w:rPr>
                <w:rFonts w:eastAsia="Times New Roman"/>
                <w:sz w:val="24"/>
                <w:szCs w:val="24"/>
              </w:rPr>
              <w:t>Защита компьютерной информации от несанкционированного доступа</w:t>
            </w:r>
          </w:p>
        </w:tc>
        <w:tc>
          <w:tcPr>
            <w:tcW w:w="4594" w:type="dxa"/>
            <w:shd w:val="clear" w:color="auto" w:fill="auto"/>
          </w:tcPr>
          <w:p w:rsidR="000B4CD0" w:rsidRPr="004C6F6D" w:rsidRDefault="000B4CD0" w:rsidP="00786F24">
            <w:pPr>
              <w:tabs>
                <w:tab w:val="left" w:pos="1260"/>
              </w:tabs>
              <w:spacing w:line="230" w:lineRule="auto"/>
              <w:ind w:left="-57" w:right="-57"/>
              <w:rPr>
                <w:b/>
                <w:sz w:val="24"/>
              </w:rPr>
            </w:pPr>
            <w:r w:rsidRPr="004C6F6D">
              <w:rPr>
                <w:rFonts w:eastAsia="Times New Roman"/>
                <w:sz w:val="24"/>
                <w:szCs w:val="24"/>
              </w:rPr>
              <w:t xml:space="preserve">Основы защиты компьютерной информации от несанкционированного доступа. Основные принципы и направления защиты от НСД. </w:t>
            </w:r>
            <w:r w:rsidRPr="004C6F6D">
              <w:rPr>
                <w:noProof/>
                <w:sz w:val="1"/>
                <w:szCs w:val="1"/>
              </w:rPr>
              <w:drawing>
                <wp:inline distT="0" distB="0" distL="0" distR="0" wp14:anchorId="3D97ED7E" wp14:editId="087ED092">
                  <wp:extent cx="9525" cy="47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9525" cy="47625"/>
                          </a:xfrm>
                          <a:prstGeom prst="rect">
                            <a:avLst/>
                          </a:prstGeom>
                          <a:noFill/>
                          <a:ln>
                            <a:noFill/>
                          </a:ln>
                        </pic:spPr>
                      </pic:pic>
                    </a:graphicData>
                  </a:graphic>
                </wp:inline>
              </w:drawing>
            </w:r>
            <w:r w:rsidRPr="004C6F6D">
              <w:rPr>
                <w:noProof/>
                <w:sz w:val="1"/>
                <w:szCs w:val="1"/>
              </w:rPr>
              <w:drawing>
                <wp:inline distT="0" distB="0" distL="0" distR="0" wp14:anchorId="041423B2" wp14:editId="13AA0F0D">
                  <wp:extent cx="9525" cy="4762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9525" cy="47625"/>
                          </a:xfrm>
                          <a:prstGeom prst="rect">
                            <a:avLst/>
                          </a:prstGeom>
                          <a:noFill/>
                          <a:ln>
                            <a:noFill/>
                          </a:ln>
                        </pic:spPr>
                      </pic:pic>
                    </a:graphicData>
                  </a:graphic>
                </wp:inline>
              </w:drawing>
            </w:r>
            <w:r w:rsidRPr="004C6F6D">
              <w:rPr>
                <w:rFonts w:eastAsia="Times New Roman"/>
                <w:sz w:val="24"/>
                <w:szCs w:val="24"/>
              </w:rPr>
              <w:t>Понятие идентификации и аутентификации субъекта. Модели доступа. Основы парольной защиты от НСД. Программно-аппаратные средства защиты от НСД</w:t>
            </w:r>
          </w:p>
        </w:tc>
        <w:tc>
          <w:tcPr>
            <w:tcW w:w="1026" w:type="dxa"/>
            <w:shd w:val="clear" w:color="auto" w:fill="auto"/>
          </w:tcPr>
          <w:p w:rsidR="000B4CD0" w:rsidRPr="004C6F6D" w:rsidRDefault="000B4CD0" w:rsidP="00D30526">
            <w:pPr>
              <w:spacing w:line="230" w:lineRule="auto"/>
              <w:rPr>
                <w:sz w:val="24"/>
                <w:szCs w:val="24"/>
              </w:rPr>
            </w:pPr>
            <w:r w:rsidRPr="004C6F6D">
              <w:rPr>
                <w:sz w:val="24"/>
                <w:szCs w:val="24"/>
              </w:rPr>
              <w:t>Р, Т</w:t>
            </w:r>
          </w:p>
        </w:tc>
        <w:tc>
          <w:tcPr>
            <w:tcW w:w="1467" w:type="dxa"/>
            <w:shd w:val="clear" w:color="auto" w:fill="auto"/>
          </w:tcPr>
          <w:p w:rsidR="000B4CD0" w:rsidRPr="004C6F6D" w:rsidRDefault="000B4CD0" w:rsidP="00D30526">
            <w:pPr>
              <w:tabs>
                <w:tab w:val="left" w:pos="1260"/>
              </w:tabs>
              <w:spacing w:line="230" w:lineRule="auto"/>
              <w:jc w:val="center"/>
              <w:rPr>
                <w:sz w:val="24"/>
              </w:rPr>
            </w:pPr>
            <w:r w:rsidRPr="004C6F6D">
              <w:rPr>
                <w:sz w:val="24"/>
              </w:rPr>
              <w:t>ОПК-</w:t>
            </w:r>
            <w:r w:rsidR="00684EE4" w:rsidRPr="004C6F6D">
              <w:rPr>
                <w:sz w:val="24"/>
              </w:rPr>
              <w:t>2</w:t>
            </w:r>
          </w:p>
        </w:tc>
      </w:tr>
      <w:tr w:rsidR="0018284B" w:rsidRPr="004C6F6D" w:rsidTr="00786F24">
        <w:trPr>
          <w:trHeight w:val="185"/>
        </w:trPr>
        <w:tc>
          <w:tcPr>
            <w:tcW w:w="567" w:type="dxa"/>
            <w:shd w:val="clear" w:color="auto" w:fill="auto"/>
          </w:tcPr>
          <w:p w:rsidR="000B4CD0" w:rsidRPr="004C6F6D" w:rsidRDefault="000B4CD0" w:rsidP="00D30526">
            <w:pPr>
              <w:tabs>
                <w:tab w:val="left" w:pos="1260"/>
              </w:tabs>
              <w:spacing w:line="230" w:lineRule="auto"/>
              <w:jc w:val="center"/>
              <w:rPr>
                <w:sz w:val="24"/>
              </w:rPr>
            </w:pPr>
            <w:r w:rsidRPr="004C6F6D">
              <w:rPr>
                <w:sz w:val="24"/>
              </w:rPr>
              <w:t>3</w:t>
            </w:r>
          </w:p>
        </w:tc>
        <w:tc>
          <w:tcPr>
            <w:tcW w:w="2494" w:type="dxa"/>
            <w:shd w:val="clear" w:color="auto" w:fill="auto"/>
          </w:tcPr>
          <w:p w:rsidR="000B4CD0" w:rsidRPr="004C6F6D" w:rsidRDefault="000B4CD0" w:rsidP="00D30526">
            <w:pPr>
              <w:spacing w:line="230" w:lineRule="auto"/>
              <w:ind w:left="-57" w:right="-57"/>
              <w:rPr>
                <w:sz w:val="20"/>
                <w:szCs w:val="20"/>
              </w:rPr>
            </w:pPr>
            <w:r w:rsidRPr="004C6F6D">
              <w:rPr>
                <w:rFonts w:eastAsia="Times New Roman"/>
                <w:sz w:val="24"/>
                <w:szCs w:val="24"/>
              </w:rPr>
              <w:t>Криптографическая защита компьютерной информации</w:t>
            </w:r>
          </w:p>
        </w:tc>
        <w:tc>
          <w:tcPr>
            <w:tcW w:w="4594" w:type="dxa"/>
            <w:shd w:val="clear" w:color="auto" w:fill="auto"/>
          </w:tcPr>
          <w:p w:rsidR="000B4CD0" w:rsidRPr="004C6F6D" w:rsidRDefault="000B4CD0" w:rsidP="00786F24">
            <w:pPr>
              <w:tabs>
                <w:tab w:val="left" w:pos="2540"/>
                <w:tab w:val="left" w:pos="3680"/>
                <w:tab w:val="left" w:pos="4780"/>
                <w:tab w:val="left" w:pos="6460"/>
                <w:tab w:val="left" w:pos="6980"/>
                <w:tab w:val="left" w:pos="8420"/>
                <w:tab w:val="left" w:pos="9060"/>
              </w:tabs>
              <w:spacing w:line="230" w:lineRule="auto"/>
              <w:ind w:left="-57" w:right="-57"/>
              <w:rPr>
                <w:sz w:val="20"/>
                <w:szCs w:val="20"/>
              </w:rPr>
            </w:pPr>
            <w:r w:rsidRPr="004C6F6D">
              <w:rPr>
                <w:rFonts w:eastAsia="Times New Roman"/>
                <w:sz w:val="24"/>
                <w:szCs w:val="24"/>
              </w:rPr>
              <w:t>Роль и место криптографических методов и средств в обеспечении безопасности компьютерной информации. Понятие криптографической системы (системы шифрования). Криптографические системы (системы шифрования)</w:t>
            </w:r>
            <w:r w:rsidR="00462AF4">
              <w:rPr>
                <w:sz w:val="20"/>
                <w:szCs w:val="20"/>
              </w:rPr>
              <w:t xml:space="preserve"> </w:t>
            </w:r>
            <w:r w:rsidRPr="004C6F6D">
              <w:rPr>
                <w:rFonts w:eastAsia="Times New Roman"/>
                <w:sz w:val="24"/>
                <w:szCs w:val="24"/>
              </w:rPr>
              <w:t>модели</w:t>
            </w:r>
            <w:r w:rsidR="00462AF4">
              <w:rPr>
                <w:rFonts w:eastAsia="Times New Roman"/>
                <w:sz w:val="24"/>
                <w:szCs w:val="24"/>
              </w:rPr>
              <w:t xml:space="preserve"> </w:t>
            </w:r>
            <w:r w:rsidRPr="004C6F6D">
              <w:rPr>
                <w:rFonts w:eastAsia="Times New Roman"/>
                <w:sz w:val="24"/>
                <w:szCs w:val="24"/>
              </w:rPr>
              <w:t>систем</w:t>
            </w:r>
            <w:r w:rsidR="00462AF4">
              <w:rPr>
                <w:rFonts w:eastAsia="Times New Roman"/>
                <w:sz w:val="24"/>
                <w:szCs w:val="24"/>
              </w:rPr>
              <w:t xml:space="preserve"> </w:t>
            </w:r>
            <w:r w:rsidRPr="004C6F6D">
              <w:rPr>
                <w:rFonts w:eastAsia="Times New Roman"/>
                <w:sz w:val="24"/>
                <w:szCs w:val="24"/>
              </w:rPr>
              <w:t>шифрования</w:t>
            </w:r>
            <w:r w:rsidR="00462AF4">
              <w:rPr>
                <w:sz w:val="20"/>
                <w:szCs w:val="20"/>
              </w:rPr>
              <w:t xml:space="preserve"> </w:t>
            </w:r>
            <w:r w:rsidRPr="004C6F6D">
              <w:rPr>
                <w:rFonts w:eastAsia="Times New Roman"/>
                <w:sz w:val="24"/>
                <w:szCs w:val="24"/>
              </w:rPr>
              <w:t>и</w:t>
            </w:r>
            <w:r w:rsidR="00462AF4">
              <w:rPr>
                <w:sz w:val="20"/>
                <w:szCs w:val="20"/>
              </w:rPr>
              <w:t xml:space="preserve"> </w:t>
            </w:r>
            <w:r w:rsidRPr="004C6F6D">
              <w:rPr>
                <w:rFonts w:eastAsia="Times New Roman"/>
                <w:sz w:val="24"/>
                <w:szCs w:val="24"/>
              </w:rPr>
              <w:t>принципы</w:t>
            </w:r>
            <w:r w:rsidR="00462AF4">
              <w:rPr>
                <w:sz w:val="20"/>
                <w:szCs w:val="20"/>
              </w:rPr>
              <w:t xml:space="preserve"> </w:t>
            </w:r>
            <w:r w:rsidRPr="004C6F6D">
              <w:rPr>
                <w:rFonts w:eastAsia="Times New Roman"/>
                <w:sz w:val="24"/>
                <w:szCs w:val="24"/>
              </w:rPr>
              <w:t>их</w:t>
            </w:r>
            <w:r w:rsidR="00462AF4">
              <w:rPr>
                <w:rFonts w:eastAsia="Times New Roman"/>
                <w:sz w:val="24"/>
                <w:szCs w:val="24"/>
              </w:rPr>
              <w:t xml:space="preserve"> </w:t>
            </w:r>
            <w:r w:rsidRPr="004C6F6D">
              <w:rPr>
                <w:rFonts w:eastAsia="Times New Roman"/>
                <w:sz w:val="24"/>
                <w:szCs w:val="24"/>
              </w:rPr>
              <w:t>построения.</w:t>
            </w:r>
            <w:r w:rsidR="00462AF4">
              <w:rPr>
                <w:rFonts w:eastAsia="Times New Roman"/>
                <w:sz w:val="24"/>
                <w:szCs w:val="24"/>
              </w:rPr>
              <w:t xml:space="preserve"> </w:t>
            </w:r>
            <w:r w:rsidRPr="004C6F6D">
              <w:rPr>
                <w:rFonts w:eastAsia="Times New Roman"/>
                <w:sz w:val="24"/>
                <w:szCs w:val="24"/>
              </w:rPr>
              <w:t>Стандарты криптографической защиты данных. Электронная подпись</w:t>
            </w:r>
          </w:p>
        </w:tc>
        <w:tc>
          <w:tcPr>
            <w:tcW w:w="1026" w:type="dxa"/>
            <w:shd w:val="clear" w:color="auto" w:fill="auto"/>
          </w:tcPr>
          <w:p w:rsidR="000B4CD0" w:rsidRPr="004C6F6D" w:rsidRDefault="000B4CD0" w:rsidP="00D30526">
            <w:pPr>
              <w:spacing w:line="230" w:lineRule="auto"/>
              <w:rPr>
                <w:sz w:val="24"/>
                <w:szCs w:val="24"/>
              </w:rPr>
            </w:pPr>
            <w:r w:rsidRPr="004C6F6D">
              <w:rPr>
                <w:sz w:val="24"/>
                <w:szCs w:val="24"/>
              </w:rPr>
              <w:t>Р, Т</w:t>
            </w:r>
          </w:p>
        </w:tc>
        <w:tc>
          <w:tcPr>
            <w:tcW w:w="1467" w:type="dxa"/>
            <w:shd w:val="clear" w:color="auto" w:fill="auto"/>
          </w:tcPr>
          <w:p w:rsidR="000B4CD0" w:rsidRPr="004C6F6D" w:rsidRDefault="000B4CD0" w:rsidP="00D30526">
            <w:pPr>
              <w:tabs>
                <w:tab w:val="left" w:pos="1260"/>
              </w:tabs>
              <w:spacing w:line="230" w:lineRule="auto"/>
              <w:jc w:val="center"/>
              <w:rPr>
                <w:sz w:val="24"/>
              </w:rPr>
            </w:pPr>
            <w:r w:rsidRPr="004C6F6D">
              <w:rPr>
                <w:sz w:val="24"/>
              </w:rPr>
              <w:t>ОПК-</w:t>
            </w:r>
            <w:r w:rsidR="00684EE4" w:rsidRPr="004C6F6D">
              <w:rPr>
                <w:sz w:val="24"/>
              </w:rPr>
              <w:t>5</w:t>
            </w:r>
          </w:p>
        </w:tc>
      </w:tr>
      <w:tr w:rsidR="0018284B" w:rsidRPr="004C6F6D" w:rsidTr="00225227">
        <w:tc>
          <w:tcPr>
            <w:tcW w:w="567" w:type="dxa"/>
            <w:shd w:val="clear" w:color="auto" w:fill="auto"/>
          </w:tcPr>
          <w:p w:rsidR="000B4CD0" w:rsidRPr="004C6F6D" w:rsidRDefault="000B4CD0" w:rsidP="00786F24">
            <w:pPr>
              <w:tabs>
                <w:tab w:val="left" w:pos="1260"/>
              </w:tabs>
              <w:jc w:val="center"/>
              <w:rPr>
                <w:sz w:val="24"/>
              </w:rPr>
            </w:pPr>
            <w:r w:rsidRPr="004C6F6D">
              <w:rPr>
                <w:sz w:val="24"/>
              </w:rPr>
              <w:lastRenderedPageBreak/>
              <w:t>4</w:t>
            </w:r>
          </w:p>
        </w:tc>
        <w:tc>
          <w:tcPr>
            <w:tcW w:w="2494" w:type="dxa"/>
            <w:shd w:val="clear" w:color="auto" w:fill="auto"/>
          </w:tcPr>
          <w:p w:rsidR="0018284B" w:rsidRPr="004C6F6D" w:rsidRDefault="0018284B" w:rsidP="00786F24">
            <w:pPr>
              <w:tabs>
                <w:tab w:val="left" w:pos="1260"/>
              </w:tabs>
              <w:ind w:left="-57" w:right="-57"/>
              <w:rPr>
                <w:sz w:val="24"/>
              </w:rPr>
            </w:pPr>
            <w:r w:rsidRPr="004C6F6D">
              <w:rPr>
                <w:rFonts w:eastAsia="Times New Roman"/>
                <w:sz w:val="24"/>
                <w:szCs w:val="24"/>
              </w:rPr>
              <w:t>Защита информации в компьютерных сетях (КС)</w:t>
            </w:r>
          </w:p>
        </w:tc>
        <w:tc>
          <w:tcPr>
            <w:tcW w:w="4594" w:type="dxa"/>
            <w:shd w:val="clear" w:color="auto" w:fill="auto"/>
          </w:tcPr>
          <w:p w:rsidR="000B4CD0" w:rsidRPr="004C6F6D" w:rsidRDefault="0018284B" w:rsidP="00786F24">
            <w:pPr>
              <w:ind w:left="-57" w:right="-57"/>
              <w:rPr>
                <w:sz w:val="20"/>
                <w:szCs w:val="20"/>
              </w:rPr>
            </w:pPr>
            <w:r w:rsidRPr="004C6F6D">
              <w:rPr>
                <w:rFonts w:eastAsia="Times New Roman"/>
                <w:sz w:val="24"/>
                <w:szCs w:val="24"/>
              </w:rPr>
              <w:t>Защита от вредоносных программных средств. Обеспечения безопасности компьютерной информации при работе в сетях на основе экранирования. Защита распределенных корпоративных сетей на основе технологии туннелирования. Основы технологии обнаружения атак (вторжений). Основы технологии анализа защищенности.</w:t>
            </w:r>
          </w:p>
        </w:tc>
        <w:tc>
          <w:tcPr>
            <w:tcW w:w="1026" w:type="dxa"/>
            <w:shd w:val="clear" w:color="auto" w:fill="auto"/>
          </w:tcPr>
          <w:p w:rsidR="000B4CD0" w:rsidRPr="004C6F6D" w:rsidRDefault="000B4CD0" w:rsidP="00786F24">
            <w:pPr>
              <w:rPr>
                <w:sz w:val="24"/>
                <w:szCs w:val="24"/>
              </w:rPr>
            </w:pPr>
            <w:r w:rsidRPr="004C6F6D">
              <w:rPr>
                <w:sz w:val="24"/>
                <w:szCs w:val="24"/>
              </w:rPr>
              <w:t>Р, КР</w:t>
            </w:r>
          </w:p>
        </w:tc>
        <w:tc>
          <w:tcPr>
            <w:tcW w:w="1467" w:type="dxa"/>
            <w:shd w:val="clear" w:color="auto" w:fill="auto"/>
          </w:tcPr>
          <w:p w:rsidR="000B4CD0" w:rsidRPr="004C6F6D" w:rsidRDefault="000B4CD0" w:rsidP="00786F24">
            <w:pPr>
              <w:tabs>
                <w:tab w:val="left" w:pos="1260"/>
              </w:tabs>
              <w:jc w:val="center"/>
              <w:rPr>
                <w:sz w:val="24"/>
              </w:rPr>
            </w:pPr>
            <w:r w:rsidRPr="004C6F6D">
              <w:rPr>
                <w:sz w:val="24"/>
              </w:rPr>
              <w:t>ОПК-</w:t>
            </w:r>
            <w:r w:rsidR="00684EE4" w:rsidRPr="004C6F6D">
              <w:rPr>
                <w:sz w:val="24"/>
              </w:rPr>
              <w:t>5</w:t>
            </w:r>
          </w:p>
        </w:tc>
      </w:tr>
    </w:tbl>
    <w:p w:rsidR="000B4CD0" w:rsidRPr="004C6F6D" w:rsidRDefault="000B4CD0" w:rsidP="00462AF4">
      <w:pPr>
        <w:contextualSpacing/>
        <w:jc w:val="both"/>
        <w:rPr>
          <w:sz w:val="24"/>
          <w:szCs w:val="24"/>
        </w:rPr>
      </w:pPr>
    </w:p>
    <w:p w:rsidR="00684EE4" w:rsidRPr="004C6F6D" w:rsidRDefault="00684EE4" w:rsidP="00462AF4">
      <w:pPr>
        <w:pStyle w:val="20"/>
        <w:keepLines w:val="0"/>
        <w:numPr>
          <w:ilvl w:val="1"/>
          <w:numId w:val="12"/>
        </w:numPr>
        <w:tabs>
          <w:tab w:val="left" w:pos="1134"/>
        </w:tabs>
        <w:spacing w:before="0"/>
        <w:ind w:hanging="579"/>
        <w:contextualSpacing/>
        <w:rPr>
          <w:rFonts w:ascii="Times New Roman" w:hAnsi="Times New Roman"/>
          <w:i/>
          <w:color w:val="auto"/>
          <w:sz w:val="24"/>
          <w:szCs w:val="24"/>
        </w:rPr>
      </w:pPr>
      <w:bookmarkStart w:id="12" w:name="_Toc529258584"/>
      <w:r w:rsidRPr="004C6F6D">
        <w:rPr>
          <w:rFonts w:ascii="Times New Roman" w:hAnsi="Times New Roman"/>
          <w:color w:val="auto"/>
          <w:sz w:val="24"/>
          <w:szCs w:val="24"/>
        </w:rPr>
        <w:t>Структура  дисциплины</w:t>
      </w:r>
      <w:bookmarkEnd w:id="12"/>
    </w:p>
    <w:p w:rsidR="00684EE4" w:rsidRPr="004C6F6D" w:rsidRDefault="00684EE4" w:rsidP="00462AF4">
      <w:pPr>
        <w:pStyle w:val="a7"/>
        <w:ind w:left="426"/>
        <w:rPr>
          <w:rFonts w:eastAsia="Times New Roman"/>
          <w:b/>
          <w:sz w:val="24"/>
          <w:szCs w:val="24"/>
          <w:lang w:eastAsia="en-US"/>
        </w:rPr>
      </w:pPr>
    </w:p>
    <w:p w:rsidR="00D91651" w:rsidRPr="004C6F6D" w:rsidRDefault="00D91651" w:rsidP="00462AF4">
      <w:pPr>
        <w:pStyle w:val="a7"/>
        <w:ind w:left="0" w:firstLine="709"/>
        <w:jc w:val="both"/>
        <w:rPr>
          <w:rFonts w:eastAsia="Times New Roman"/>
          <w:sz w:val="24"/>
          <w:szCs w:val="24"/>
          <w:lang w:eastAsia="en-US"/>
        </w:rPr>
      </w:pPr>
      <w:r w:rsidRPr="004C6F6D">
        <w:rPr>
          <w:rFonts w:eastAsia="Times New Roman"/>
          <w:sz w:val="24"/>
          <w:szCs w:val="24"/>
          <w:lang w:eastAsia="en-US"/>
        </w:rPr>
        <w:t>Изучение дисциплины осуществляется студентами очной формы обучения (ОФО), заочной формы обучения (ЗФО), объем учебной дисциплины и виды учебной работы.</w:t>
      </w:r>
    </w:p>
    <w:p w:rsidR="00684EE4" w:rsidRPr="004C6F6D" w:rsidRDefault="00684EE4" w:rsidP="00462AF4">
      <w:pPr>
        <w:pStyle w:val="a7"/>
        <w:widowControl w:val="0"/>
        <w:ind w:left="0" w:firstLine="709"/>
        <w:jc w:val="both"/>
        <w:rPr>
          <w:sz w:val="24"/>
          <w:szCs w:val="24"/>
        </w:rPr>
      </w:pPr>
      <w:r w:rsidRPr="004C6F6D">
        <w:rPr>
          <w:sz w:val="24"/>
          <w:szCs w:val="24"/>
        </w:rPr>
        <w:t>Распределение трудоемкости в часах по всем видам аудиторной и самостоятельной ра</w:t>
      </w:r>
      <w:r w:rsidR="006D27C8" w:rsidRPr="004C6F6D">
        <w:rPr>
          <w:sz w:val="24"/>
          <w:szCs w:val="24"/>
        </w:rPr>
        <w:t xml:space="preserve">боты студента по семестрам по </w:t>
      </w:r>
      <w:r w:rsidRPr="004C6F6D">
        <w:rPr>
          <w:sz w:val="24"/>
          <w:szCs w:val="24"/>
        </w:rPr>
        <w:t xml:space="preserve">очной форме обучения приведено в таблице </w:t>
      </w:r>
      <w:r w:rsidR="00BC2953">
        <w:rPr>
          <w:sz w:val="24"/>
          <w:szCs w:val="24"/>
        </w:rPr>
        <w:t>3</w:t>
      </w:r>
      <w:r w:rsidRPr="004C6F6D">
        <w:rPr>
          <w:sz w:val="24"/>
          <w:szCs w:val="24"/>
        </w:rPr>
        <w:t xml:space="preserve">. </w:t>
      </w:r>
    </w:p>
    <w:p w:rsidR="00684EE4" w:rsidRPr="004C6F6D" w:rsidRDefault="00684EE4" w:rsidP="00462AF4">
      <w:pPr>
        <w:pStyle w:val="a7"/>
        <w:ind w:left="426"/>
        <w:rPr>
          <w:rFonts w:eastAsia="Times New Roman"/>
          <w:b/>
          <w:sz w:val="24"/>
          <w:szCs w:val="24"/>
          <w:lang w:eastAsia="en-US"/>
        </w:rPr>
      </w:pPr>
    </w:p>
    <w:p w:rsidR="000B4CD0" w:rsidRPr="004C6F6D" w:rsidRDefault="00684EE4" w:rsidP="00462AF4">
      <w:pPr>
        <w:widowControl w:val="0"/>
        <w:jc w:val="both"/>
        <w:rPr>
          <w:sz w:val="24"/>
          <w:szCs w:val="24"/>
        </w:rPr>
      </w:pPr>
      <w:r w:rsidRPr="004C6F6D">
        <w:rPr>
          <w:sz w:val="24"/>
          <w:szCs w:val="24"/>
        </w:rPr>
        <w:t xml:space="preserve">Таблица </w:t>
      </w:r>
      <w:r w:rsidR="00BC2953">
        <w:rPr>
          <w:sz w:val="24"/>
          <w:szCs w:val="24"/>
        </w:rPr>
        <w:t>3</w:t>
      </w:r>
      <w:r w:rsidRPr="004C6F6D">
        <w:rPr>
          <w:sz w:val="24"/>
          <w:szCs w:val="24"/>
        </w:rPr>
        <w:t xml:space="preserve"> - </w:t>
      </w:r>
      <w:r w:rsidR="00D91651" w:rsidRPr="004C6F6D">
        <w:rPr>
          <w:sz w:val="24"/>
          <w:szCs w:val="24"/>
        </w:rPr>
        <w:t>Объем учебной дисципли</w:t>
      </w:r>
      <w:r w:rsidR="006D27C8" w:rsidRPr="004C6F6D">
        <w:rPr>
          <w:sz w:val="24"/>
          <w:szCs w:val="24"/>
        </w:rPr>
        <w:t>ны и виды учебной работы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100"/>
        <w:gridCol w:w="1134"/>
        <w:gridCol w:w="1276"/>
      </w:tblGrid>
      <w:tr w:rsidR="00684EE4" w:rsidRPr="004C6F6D" w:rsidTr="00225227">
        <w:tc>
          <w:tcPr>
            <w:tcW w:w="6663" w:type="dxa"/>
            <w:vMerge w:val="restart"/>
            <w:shd w:val="clear" w:color="auto" w:fill="auto"/>
            <w:vAlign w:val="center"/>
          </w:tcPr>
          <w:p w:rsidR="00684EE4" w:rsidRPr="004C6F6D" w:rsidRDefault="00684EE4" w:rsidP="00786F24">
            <w:pPr>
              <w:widowControl w:val="0"/>
              <w:ind w:left="-113" w:right="-113"/>
              <w:jc w:val="center"/>
              <w:rPr>
                <w:sz w:val="24"/>
                <w:szCs w:val="24"/>
              </w:rPr>
            </w:pPr>
            <w:r w:rsidRPr="004C6F6D">
              <w:rPr>
                <w:sz w:val="24"/>
                <w:szCs w:val="24"/>
              </w:rPr>
              <w:t>Вид работы</w:t>
            </w:r>
          </w:p>
        </w:tc>
        <w:tc>
          <w:tcPr>
            <w:tcW w:w="3510" w:type="dxa"/>
            <w:gridSpan w:val="3"/>
            <w:shd w:val="clear" w:color="auto" w:fill="auto"/>
            <w:vAlign w:val="center"/>
          </w:tcPr>
          <w:p w:rsidR="00684EE4" w:rsidRPr="004C6F6D" w:rsidRDefault="00684EE4" w:rsidP="00786F24">
            <w:pPr>
              <w:widowControl w:val="0"/>
              <w:ind w:left="-113" w:right="-113"/>
              <w:jc w:val="center"/>
              <w:rPr>
                <w:sz w:val="24"/>
                <w:szCs w:val="24"/>
              </w:rPr>
            </w:pPr>
            <w:r w:rsidRPr="004C6F6D">
              <w:rPr>
                <w:sz w:val="24"/>
                <w:szCs w:val="24"/>
              </w:rPr>
              <w:t>Трудоемкость, часов (зач.ед.)</w:t>
            </w:r>
          </w:p>
        </w:tc>
      </w:tr>
      <w:tr w:rsidR="001D297D" w:rsidRPr="004C6F6D" w:rsidTr="00225227">
        <w:tc>
          <w:tcPr>
            <w:tcW w:w="6663" w:type="dxa"/>
            <w:vMerge/>
            <w:shd w:val="clear" w:color="auto" w:fill="auto"/>
            <w:vAlign w:val="center"/>
          </w:tcPr>
          <w:p w:rsidR="001D297D" w:rsidRPr="004C6F6D" w:rsidRDefault="001D297D" w:rsidP="00786F24">
            <w:pPr>
              <w:widowControl w:val="0"/>
              <w:ind w:left="-113" w:right="-113"/>
              <w:jc w:val="center"/>
              <w:rPr>
                <w:sz w:val="24"/>
                <w:szCs w:val="24"/>
              </w:rPr>
            </w:pPr>
          </w:p>
        </w:tc>
        <w:tc>
          <w:tcPr>
            <w:tcW w:w="1100" w:type="dxa"/>
            <w:tcBorders>
              <w:right w:val="single" w:sz="4" w:space="0" w:color="auto"/>
            </w:tcBorders>
            <w:shd w:val="clear" w:color="auto" w:fill="auto"/>
            <w:vAlign w:val="center"/>
          </w:tcPr>
          <w:p w:rsidR="001D297D" w:rsidRPr="004C6F6D" w:rsidRDefault="001D297D" w:rsidP="00786F24">
            <w:pPr>
              <w:widowControl w:val="0"/>
              <w:ind w:left="-113" w:right="-113"/>
              <w:jc w:val="center"/>
              <w:rPr>
                <w:sz w:val="24"/>
                <w:szCs w:val="24"/>
              </w:rPr>
            </w:pPr>
            <w:r w:rsidRPr="004C6F6D">
              <w:rPr>
                <w:sz w:val="24"/>
                <w:szCs w:val="24"/>
              </w:rPr>
              <w:t>7 семестр</w:t>
            </w:r>
          </w:p>
        </w:tc>
        <w:tc>
          <w:tcPr>
            <w:tcW w:w="1134" w:type="dxa"/>
            <w:tcBorders>
              <w:left w:val="single" w:sz="4" w:space="0" w:color="auto"/>
            </w:tcBorders>
            <w:shd w:val="clear" w:color="auto" w:fill="auto"/>
            <w:vAlign w:val="center"/>
          </w:tcPr>
          <w:p w:rsidR="001D297D" w:rsidRPr="004C6F6D" w:rsidRDefault="001D297D" w:rsidP="00786F24">
            <w:pPr>
              <w:widowControl w:val="0"/>
              <w:ind w:left="-113" w:right="-113"/>
              <w:jc w:val="center"/>
              <w:rPr>
                <w:sz w:val="24"/>
                <w:szCs w:val="24"/>
              </w:rPr>
            </w:pPr>
            <w:r w:rsidRPr="004C6F6D">
              <w:rPr>
                <w:sz w:val="24"/>
                <w:szCs w:val="24"/>
              </w:rPr>
              <w:t>8 семестр</w:t>
            </w:r>
          </w:p>
        </w:tc>
        <w:tc>
          <w:tcPr>
            <w:tcW w:w="1276" w:type="dxa"/>
            <w:shd w:val="clear" w:color="auto" w:fill="auto"/>
            <w:vAlign w:val="center"/>
          </w:tcPr>
          <w:p w:rsidR="001D297D" w:rsidRPr="004C6F6D" w:rsidRDefault="001D297D" w:rsidP="00786F24">
            <w:pPr>
              <w:widowControl w:val="0"/>
              <w:ind w:left="-113" w:right="-113"/>
              <w:jc w:val="center"/>
              <w:rPr>
                <w:sz w:val="24"/>
                <w:szCs w:val="24"/>
              </w:rPr>
            </w:pPr>
            <w:r w:rsidRPr="004C6F6D">
              <w:rPr>
                <w:sz w:val="24"/>
                <w:szCs w:val="24"/>
              </w:rPr>
              <w:t>Всего</w:t>
            </w:r>
          </w:p>
        </w:tc>
      </w:tr>
      <w:tr w:rsidR="001D297D" w:rsidRPr="004C6F6D" w:rsidTr="00225227">
        <w:tc>
          <w:tcPr>
            <w:tcW w:w="6663" w:type="dxa"/>
            <w:shd w:val="clear" w:color="auto" w:fill="auto"/>
          </w:tcPr>
          <w:p w:rsidR="001D297D" w:rsidRPr="004C6F6D" w:rsidRDefault="001D297D" w:rsidP="00786F24">
            <w:pPr>
              <w:widowControl w:val="0"/>
              <w:rPr>
                <w:b/>
                <w:sz w:val="24"/>
                <w:szCs w:val="24"/>
              </w:rPr>
            </w:pPr>
            <w:r w:rsidRPr="004C6F6D">
              <w:rPr>
                <w:b/>
                <w:sz w:val="24"/>
                <w:szCs w:val="24"/>
              </w:rPr>
              <w:t>Общая трудоемкость (часы, зачетные единицы)</w:t>
            </w:r>
          </w:p>
        </w:tc>
        <w:tc>
          <w:tcPr>
            <w:tcW w:w="1100" w:type="dxa"/>
            <w:tcBorders>
              <w:right w:val="single" w:sz="4" w:space="0" w:color="auto"/>
            </w:tcBorders>
            <w:shd w:val="clear" w:color="auto" w:fill="auto"/>
            <w:vAlign w:val="center"/>
          </w:tcPr>
          <w:p w:rsidR="001D297D" w:rsidRPr="004C6F6D" w:rsidRDefault="00A92A43" w:rsidP="00786F24">
            <w:pPr>
              <w:widowControl w:val="0"/>
              <w:jc w:val="center"/>
              <w:rPr>
                <w:b/>
                <w:sz w:val="24"/>
                <w:szCs w:val="24"/>
              </w:rPr>
            </w:pPr>
            <w:r w:rsidRPr="004C6F6D">
              <w:rPr>
                <w:b/>
                <w:sz w:val="24"/>
                <w:szCs w:val="24"/>
              </w:rPr>
              <w:t>72(2</w:t>
            </w:r>
            <w:r w:rsidR="001D297D" w:rsidRPr="004C6F6D">
              <w:rPr>
                <w:b/>
                <w:sz w:val="24"/>
                <w:szCs w:val="24"/>
              </w:rPr>
              <w:t>)</w:t>
            </w:r>
          </w:p>
        </w:tc>
        <w:tc>
          <w:tcPr>
            <w:tcW w:w="1134" w:type="dxa"/>
            <w:tcBorders>
              <w:left w:val="single" w:sz="4" w:space="0" w:color="auto"/>
            </w:tcBorders>
            <w:shd w:val="clear" w:color="auto" w:fill="auto"/>
            <w:vAlign w:val="center"/>
          </w:tcPr>
          <w:p w:rsidR="001D297D" w:rsidRPr="004C6F6D" w:rsidRDefault="006F6819" w:rsidP="00786F24">
            <w:pPr>
              <w:widowControl w:val="0"/>
              <w:jc w:val="center"/>
              <w:rPr>
                <w:b/>
                <w:sz w:val="24"/>
                <w:szCs w:val="24"/>
              </w:rPr>
            </w:pPr>
            <w:r w:rsidRPr="004C6F6D">
              <w:rPr>
                <w:b/>
                <w:sz w:val="24"/>
                <w:szCs w:val="24"/>
              </w:rPr>
              <w:t>108(3</w:t>
            </w:r>
            <w:r w:rsidR="001D297D" w:rsidRPr="004C6F6D">
              <w:rPr>
                <w:b/>
                <w:sz w:val="24"/>
                <w:szCs w:val="24"/>
              </w:rPr>
              <w:t>)</w:t>
            </w:r>
          </w:p>
        </w:tc>
        <w:tc>
          <w:tcPr>
            <w:tcW w:w="1276" w:type="dxa"/>
            <w:shd w:val="clear" w:color="auto" w:fill="auto"/>
            <w:vAlign w:val="center"/>
          </w:tcPr>
          <w:p w:rsidR="001D297D" w:rsidRPr="004C6F6D" w:rsidRDefault="001D297D" w:rsidP="00786F24">
            <w:pPr>
              <w:widowControl w:val="0"/>
              <w:jc w:val="center"/>
              <w:rPr>
                <w:b/>
                <w:sz w:val="24"/>
                <w:szCs w:val="24"/>
              </w:rPr>
            </w:pPr>
            <w:r w:rsidRPr="004C6F6D">
              <w:rPr>
                <w:b/>
                <w:sz w:val="24"/>
                <w:szCs w:val="24"/>
              </w:rPr>
              <w:t>180 (5)</w:t>
            </w:r>
          </w:p>
        </w:tc>
      </w:tr>
      <w:tr w:rsidR="001D297D" w:rsidRPr="004C6F6D" w:rsidTr="00225227">
        <w:tc>
          <w:tcPr>
            <w:tcW w:w="6663" w:type="dxa"/>
            <w:shd w:val="clear" w:color="auto" w:fill="auto"/>
          </w:tcPr>
          <w:p w:rsidR="001D297D" w:rsidRPr="004C6F6D" w:rsidRDefault="001D297D" w:rsidP="00786F24">
            <w:pPr>
              <w:widowControl w:val="0"/>
              <w:rPr>
                <w:b/>
                <w:sz w:val="24"/>
                <w:szCs w:val="24"/>
              </w:rPr>
            </w:pPr>
            <w:r w:rsidRPr="004C6F6D">
              <w:rPr>
                <w:b/>
                <w:sz w:val="24"/>
                <w:szCs w:val="24"/>
              </w:rPr>
              <w:t>Контактная работа обучающихся с преподавателем (контактные часы), всего</w:t>
            </w:r>
          </w:p>
        </w:tc>
        <w:tc>
          <w:tcPr>
            <w:tcW w:w="1100" w:type="dxa"/>
            <w:tcBorders>
              <w:right w:val="single" w:sz="4" w:space="0" w:color="auto"/>
            </w:tcBorders>
            <w:shd w:val="clear" w:color="auto" w:fill="auto"/>
            <w:vAlign w:val="center"/>
          </w:tcPr>
          <w:p w:rsidR="001D297D" w:rsidRPr="004C6F6D" w:rsidRDefault="00A92A43" w:rsidP="00786F24">
            <w:pPr>
              <w:widowControl w:val="0"/>
              <w:jc w:val="center"/>
              <w:rPr>
                <w:b/>
                <w:sz w:val="24"/>
                <w:szCs w:val="24"/>
              </w:rPr>
            </w:pPr>
            <w:r w:rsidRPr="004C6F6D">
              <w:rPr>
                <w:b/>
                <w:sz w:val="24"/>
                <w:szCs w:val="24"/>
              </w:rPr>
              <w:t>32</w:t>
            </w:r>
            <w:r w:rsidR="00647003" w:rsidRPr="004C6F6D">
              <w:rPr>
                <w:b/>
                <w:sz w:val="24"/>
                <w:szCs w:val="24"/>
              </w:rPr>
              <w:t>,2</w:t>
            </w:r>
          </w:p>
        </w:tc>
        <w:tc>
          <w:tcPr>
            <w:tcW w:w="1134" w:type="dxa"/>
            <w:tcBorders>
              <w:left w:val="single" w:sz="4" w:space="0" w:color="auto"/>
            </w:tcBorders>
            <w:shd w:val="clear" w:color="auto" w:fill="auto"/>
            <w:vAlign w:val="center"/>
          </w:tcPr>
          <w:p w:rsidR="001D297D" w:rsidRPr="004C6F6D" w:rsidRDefault="006F6819" w:rsidP="00786F24">
            <w:pPr>
              <w:widowControl w:val="0"/>
              <w:jc w:val="center"/>
              <w:rPr>
                <w:b/>
                <w:sz w:val="24"/>
                <w:szCs w:val="24"/>
              </w:rPr>
            </w:pPr>
            <w:r w:rsidRPr="004C6F6D">
              <w:rPr>
                <w:b/>
                <w:sz w:val="24"/>
                <w:szCs w:val="24"/>
              </w:rPr>
              <w:t>3</w:t>
            </w:r>
            <w:r w:rsidR="001D297D" w:rsidRPr="004C6F6D">
              <w:rPr>
                <w:b/>
                <w:sz w:val="24"/>
                <w:szCs w:val="24"/>
              </w:rPr>
              <w:t>1,3</w:t>
            </w:r>
          </w:p>
        </w:tc>
        <w:tc>
          <w:tcPr>
            <w:tcW w:w="1276" w:type="dxa"/>
            <w:shd w:val="clear" w:color="auto" w:fill="auto"/>
            <w:vAlign w:val="center"/>
          </w:tcPr>
          <w:p w:rsidR="001D297D" w:rsidRPr="004C6F6D" w:rsidRDefault="001D297D" w:rsidP="00786F24">
            <w:pPr>
              <w:widowControl w:val="0"/>
              <w:jc w:val="center"/>
              <w:rPr>
                <w:b/>
                <w:sz w:val="24"/>
                <w:szCs w:val="24"/>
              </w:rPr>
            </w:pPr>
            <w:r w:rsidRPr="004C6F6D">
              <w:rPr>
                <w:b/>
                <w:sz w:val="24"/>
                <w:szCs w:val="24"/>
              </w:rPr>
              <w:t>63,</w:t>
            </w:r>
            <w:r w:rsidR="00647003" w:rsidRPr="004C6F6D">
              <w:rPr>
                <w:b/>
                <w:sz w:val="24"/>
                <w:szCs w:val="24"/>
              </w:rPr>
              <w:t>5</w:t>
            </w:r>
          </w:p>
        </w:tc>
      </w:tr>
      <w:tr w:rsidR="001D297D" w:rsidRPr="004C6F6D" w:rsidTr="00225227">
        <w:tc>
          <w:tcPr>
            <w:tcW w:w="6663" w:type="dxa"/>
            <w:shd w:val="clear" w:color="auto" w:fill="auto"/>
          </w:tcPr>
          <w:p w:rsidR="001D297D" w:rsidRPr="001B2A06" w:rsidRDefault="001D297D" w:rsidP="00786F24">
            <w:pPr>
              <w:widowControl w:val="0"/>
              <w:jc w:val="both"/>
              <w:rPr>
                <w:sz w:val="24"/>
                <w:szCs w:val="24"/>
              </w:rPr>
            </w:pPr>
            <w:r w:rsidRPr="001B2A06">
              <w:rPr>
                <w:iCs/>
                <w:sz w:val="24"/>
                <w:szCs w:val="24"/>
              </w:rPr>
              <w:t>Лекции (Л)</w:t>
            </w:r>
          </w:p>
        </w:tc>
        <w:tc>
          <w:tcPr>
            <w:tcW w:w="1100" w:type="dxa"/>
            <w:tcBorders>
              <w:right w:val="single" w:sz="4" w:space="0" w:color="auto"/>
            </w:tcBorders>
            <w:shd w:val="clear" w:color="auto" w:fill="auto"/>
            <w:vAlign w:val="center"/>
          </w:tcPr>
          <w:p w:rsidR="001D297D" w:rsidRPr="004C6F6D" w:rsidRDefault="00A92A43" w:rsidP="00786F24">
            <w:pPr>
              <w:widowControl w:val="0"/>
              <w:jc w:val="center"/>
              <w:rPr>
                <w:sz w:val="24"/>
                <w:szCs w:val="24"/>
              </w:rPr>
            </w:pPr>
            <w:r w:rsidRPr="004C6F6D">
              <w:rPr>
                <w:sz w:val="24"/>
                <w:szCs w:val="24"/>
              </w:rPr>
              <w:t>16</w:t>
            </w:r>
          </w:p>
        </w:tc>
        <w:tc>
          <w:tcPr>
            <w:tcW w:w="1134" w:type="dxa"/>
            <w:tcBorders>
              <w:left w:val="single" w:sz="4" w:space="0" w:color="auto"/>
            </w:tcBorders>
            <w:shd w:val="clear" w:color="auto" w:fill="auto"/>
            <w:vAlign w:val="center"/>
          </w:tcPr>
          <w:p w:rsidR="001D297D" w:rsidRPr="004C6F6D" w:rsidRDefault="006F6819" w:rsidP="00786F24">
            <w:pPr>
              <w:widowControl w:val="0"/>
              <w:jc w:val="center"/>
              <w:rPr>
                <w:sz w:val="24"/>
                <w:szCs w:val="24"/>
              </w:rPr>
            </w:pPr>
            <w:r w:rsidRPr="004C6F6D">
              <w:rPr>
                <w:sz w:val="24"/>
                <w:szCs w:val="24"/>
              </w:rPr>
              <w:t>10</w:t>
            </w:r>
          </w:p>
        </w:tc>
        <w:tc>
          <w:tcPr>
            <w:tcW w:w="1276" w:type="dxa"/>
            <w:shd w:val="clear" w:color="auto" w:fill="auto"/>
            <w:vAlign w:val="center"/>
          </w:tcPr>
          <w:p w:rsidR="001D297D" w:rsidRPr="004C6F6D" w:rsidRDefault="006F6819" w:rsidP="00786F24">
            <w:pPr>
              <w:widowControl w:val="0"/>
              <w:jc w:val="center"/>
              <w:rPr>
                <w:sz w:val="24"/>
                <w:szCs w:val="24"/>
              </w:rPr>
            </w:pPr>
            <w:r w:rsidRPr="004C6F6D">
              <w:rPr>
                <w:sz w:val="24"/>
                <w:szCs w:val="24"/>
              </w:rPr>
              <w:t>26</w:t>
            </w:r>
          </w:p>
        </w:tc>
      </w:tr>
      <w:tr w:rsidR="001D297D" w:rsidRPr="004C6F6D" w:rsidTr="00225227">
        <w:tc>
          <w:tcPr>
            <w:tcW w:w="6663" w:type="dxa"/>
            <w:shd w:val="clear" w:color="auto" w:fill="auto"/>
          </w:tcPr>
          <w:p w:rsidR="001D297D" w:rsidRPr="001B2A06" w:rsidRDefault="00C66291" w:rsidP="00786F24">
            <w:pPr>
              <w:widowControl w:val="0"/>
              <w:jc w:val="both"/>
              <w:rPr>
                <w:sz w:val="24"/>
                <w:szCs w:val="24"/>
              </w:rPr>
            </w:pPr>
            <w:r w:rsidRPr="001B2A06">
              <w:rPr>
                <w:iCs/>
                <w:sz w:val="24"/>
                <w:szCs w:val="24"/>
              </w:rPr>
              <w:t>Практические занятия (ПР</w:t>
            </w:r>
            <w:r w:rsidR="001D297D" w:rsidRPr="001B2A06">
              <w:rPr>
                <w:iCs/>
                <w:sz w:val="24"/>
                <w:szCs w:val="24"/>
              </w:rPr>
              <w:t>)</w:t>
            </w:r>
          </w:p>
        </w:tc>
        <w:tc>
          <w:tcPr>
            <w:tcW w:w="1100" w:type="dxa"/>
            <w:tcBorders>
              <w:right w:val="single" w:sz="4" w:space="0" w:color="auto"/>
            </w:tcBorders>
            <w:shd w:val="clear" w:color="auto" w:fill="auto"/>
            <w:vAlign w:val="center"/>
          </w:tcPr>
          <w:p w:rsidR="001D297D" w:rsidRPr="004C6F6D" w:rsidRDefault="00F83CDC" w:rsidP="00786F24">
            <w:pPr>
              <w:widowControl w:val="0"/>
              <w:jc w:val="center"/>
              <w:rPr>
                <w:sz w:val="24"/>
                <w:szCs w:val="24"/>
              </w:rPr>
            </w:pPr>
            <w:r w:rsidRPr="004C6F6D">
              <w:rPr>
                <w:sz w:val="24"/>
                <w:szCs w:val="24"/>
              </w:rPr>
              <w:t>16</w:t>
            </w:r>
          </w:p>
        </w:tc>
        <w:tc>
          <w:tcPr>
            <w:tcW w:w="1134" w:type="dxa"/>
            <w:tcBorders>
              <w:left w:val="single" w:sz="4" w:space="0" w:color="auto"/>
            </w:tcBorders>
            <w:shd w:val="clear" w:color="auto" w:fill="auto"/>
            <w:vAlign w:val="center"/>
          </w:tcPr>
          <w:p w:rsidR="001D297D" w:rsidRPr="004C6F6D" w:rsidRDefault="006F6819" w:rsidP="00786F24">
            <w:pPr>
              <w:widowControl w:val="0"/>
              <w:jc w:val="center"/>
              <w:rPr>
                <w:sz w:val="24"/>
                <w:szCs w:val="24"/>
              </w:rPr>
            </w:pPr>
            <w:r w:rsidRPr="004C6F6D">
              <w:rPr>
                <w:sz w:val="24"/>
                <w:szCs w:val="24"/>
              </w:rPr>
              <w:t>20</w:t>
            </w:r>
          </w:p>
        </w:tc>
        <w:tc>
          <w:tcPr>
            <w:tcW w:w="1276" w:type="dxa"/>
            <w:shd w:val="clear" w:color="auto" w:fill="auto"/>
            <w:vAlign w:val="center"/>
          </w:tcPr>
          <w:p w:rsidR="001D297D" w:rsidRPr="004C6F6D" w:rsidRDefault="00F83CDC" w:rsidP="00786F24">
            <w:pPr>
              <w:widowControl w:val="0"/>
              <w:jc w:val="center"/>
              <w:rPr>
                <w:sz w:val="24"/>
                <w:szCs w:val="24"/>
              </w:rPr>
            </w:pPr>
            <w:r w:rsidRPr="004C6F6D">
              <w:rPr>
                <w:sz w:val="24"/>
                <w:szCs w:val="24"/>
              </w:rPr>
              <w:t>36</w:t>
            </w:r>
          </w:p>
        </w:tc>
      </w:tr>
      <w:tr w:rsidR="00225227" w:rsidRPr="004C6F6D" w:rsidTr="00225227">
        <w:tc>
          <w:tcPr>
            <w:tcW w:w="6663" w:type="dxa"/>
            <w:shd w:val="clear" w:color="auto" w:fill="auto"/>
          </w:tcPr>
          <w:p w:rsidR="00225227" w:rsidRPr="001B2A06" w:rsidRDefault="00225227" w:rsidP="00786F24">
            <w:pPr>
              <w:widowControl w:val="0"/>
              <w:jc w:val="both"/>
              <w:rPr>
                <w:sz w:val="24"/>
                <w:szCs w:val="24"/>
              </w:rPr>
            </w:pPr>
            <w:r w:rsidRPr="001B2A06">
              <w:rPr>
                <w:iCs/>
                <w:sz w:val="24"/>
                <w:szCs w:val="24"/>
              </w:rPr>
              <w:t>Лабораторные работы (ЛР)</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276" w:type="dxa"/>
            <w:shd w:val="clear" w:color="auto" w:fill="auto"/>
            <w:vAlign w:val="center"/>
          </w:tcPr>
          <w:p w:rsidR="00225227" w:rsidRPr="004C6F6D" w:rsidRDefault="00225227" w:rsidP="00786F24">
            <w:pPr>
              <w:widowControl w:val="0"/>
              <w:jc w:val="center"/>
              <w:rPr>
                <w:sz w:val="24"/>
                <w:szCs w:val="24"/>
              </w:rPr>
            </w:pPr>
            <w:r>
              <w:rPr>
                <w:sz w:val="24"/>
                <w:szCs w:val="24"/>
              </w:rPr>
              <w:t>-</w:t>
            </w:r>
          </w:p>
        </w:tc>
      </w:tr>
      <w:tr w:rsidR="00225227" w:rsidRPr="004C6F6D" w:rsidTr="00225227">
        <w:tc>
          <w:tcPr>
            <w:tcW w:w="6663" w:type="dxa"/>
            <w:shd w:val="clear" w:color="auto" w:fill="auto"/>
          </w:tcPr>
          <w:p w:rsidR="00225227" w:rsidRPr="004C6F6D" w:rsidRDefault="00225227" w:rsidP="00786F24">
            <w:pPr>
              <w:widowControl w:val="0"/>
              <w:jc w:val="both"/>
              <w:rPr>
                <w:iCs/>
                <w:sz w:val="24"/>
                <w:szCs w:val="24"/>
              </w:rPr>
            </w:pPr>
            <w:r w:rsidRPr="004C6F6D">
              <w:rPr>
                <w:sz w:val="24"/>
                <w:szCs w:val="24"/>
              </w:rPr>
              <w:t>Индивидуальные консультации (ИК)</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276" w:type="dxa"/>
            <w:shd w:val="clear" w:color="auto" w:fill="auto"/>
            <w:vAlign w:val="center"/>
          </w:tcPr>
          <w:p w:rsidR="00225227" w:rsidRPr="004C6F6D" w:rsidRDefault="00225227" w:rsidP="00786F24">
            <w:pPr>
              <w:widowControl w:val="0"/>
              <w:jc w:val="center"/>
              <w:rPr>
                <w:sz w:val="24"/>
                <w:szCs w:val="24"/>
              </w:rPr>
            </w:pPr>
            <w:r>
              <w:rPr>
                <w:sz w:val="24"/>
                <w:szCs w:val="24"/>
              </w:rPr>
              <w:t>-</w:t>
            </w:r>
          </w:p>
        </w:tc>
      </w:tr>
      <w:tr w:rsidR="00225227" w:rsidRPr="004C6F6D" w:rsidTr="00225227">
        <w:tc>
          <w:tcPr>
            <w:tcW w:w="6663" w:type="dxa"/>
            <w:shd w:val="clear" w:color="auto" w:fill="auto"/>
          </w:tcPr>
          <w:p w:rsidR="00225227" w:rsidRPr="004C6F6D" w:rsidRDefault="00225227" w:rsidP="00786F24">
            <w:pPr>
              <w:widowControl w:val="0"/>
              <w:jc w:val="both"/>
              <w:rPr>
                <w:sz w:val="24"/>
                <w:szCs w:val="24"/>
              </w:rPr>
            </w:pPr>
            <w:r w:rsidRPr="004C6F6D">
              <w:rPr>
                <w:sz w:val="24"/>
                <w:szCs w:val="24"/>
              </w:rPr>
              <w:t>Контактная работа по промежуточной аттестации (КА)</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0,2</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276" w:type="dxa"/>
            <w:shd w:val="clear" w:color="auto" w:fill="auto"/>
            <w:vAlign w:val="center"/>
          </w:tcPr>
          <w:p w:rsidR="00225227" w:rsidRPr="004C6F6D" w:rsidRDefault="00225227" w:rsidP="00786F24">
            <w:pPr>
              <w:widowControl w:val="0"/>
              <w:jc w:val="center"/>
              <w:rPr>
                <w:sz w:val="24"/>
                <w:szCs w:val="24"/>
              </w:rPr>
            </w:pPr>
            <w:r w:rsidRPr="004C6F6D">
              <w:rPr>
                <w:sz w:val="24"/>
                <w:szCs w:val="24"/>
              </w:rPr>
              <w:t>0,2</w:t>
            </w:r>
          </w:p>
        </w:tc>
      </w:tr>
      <w:tr w:rsidR="00225227" w:rsidRPr="004C6F6D" w:rsidTr="00225227">
        <w:tc>
          <w:tcPr>
            <w:tcW w:w="6663" w:type="dxa"/>
            <w:shd w:val="clear" w:color="auto" w:fill="auto"/>
          </w:tcPr>
          <w:p w:rsidR="00225227" w:rsidRPr="004C6F6D" w:rsidRDefault="00225227" w:rsidP="00786F24">
            <w:pPr>
              <w:widowControl w:val="0"/>
              <w:jc w:val="both"/>
              <w:rPr>
                <w:sz w:val="24"/>
                <w:szCs w:val="24"/>
              </w:rPr>
            </w:pPr>
            <w:r w:rsidRPr="004C6F6D">
              <w:rPr>
                <w:sz w:val="24"/>
                <w:szCs w:val="24"/>
              </w:rPr>
              <w:t>Консультации перед экзаменом (Конс)</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1</w:t>
            </w:r>
          </w:p>
        </w:tc>
        <w:tc>
          <w:tcPr>
            <w:tcW w:w="1276" w:type="dxa"/>
            <w:shd w:val="clear" w:color="auto" w:fill="auto"/>
            <w:vAlign w:val="center"/>
          </w:tcPr>
          <w:p w:rsidR="00225227" w:rsidRPr="004C6F6D" w:rsidRDefault="00225227" w:rsidP="00786F24">
            <w:pPr>
              <w:widowControl w:val="0"/>
              <w:jc w:val="center"/>
              <w:rPr>
                <w:sz w:val="24"/>
                <w:szCs w:val="24"/>
              </w:rPr>
            </w:pPr>
            <w:r w:rsidRPr="004C6F6D">
              <w:rPr>
                <w:sz w:val="24"/>
                <w:szCs w:val="24"/>
              </w:rPr>
              <w:t>1</w:t>
            </w:r>
          </w:p>
        </w:tc>
      </w:tr>
      <w:tr w:rsidR="00225227" w:rsidRPr="004C6F6D" w:rsidTr="00225227">
        <w:tc>
          <w:tcPr>
            <w:tcW w:w="6663" w:type="dxa"/>
            <w:shd w:val="clear" w:color="auto" w:fill="auto"/>
          </w:tcPr>
          <w:p w:rsidR="00225227" w:rsidRPr="004C6F6D" w:rsidRDefault="00225227" w:rsidP="00786F24">
            <w:pPr>
              <w:widowControl w:val="0"/>
              <w:jc w:val="both"/>
              <w:rPr>
                <w:sz w:val="24"/>
                <w:szCs w:val="24"/>
              </w:rPr>
            </w:pPr>
            <w:r w:rsidRPr="004C6F6D">
              <w:rPr>
                <w:sz w:val="24"/>
                <w:szCs w:val="24"/>
              </w:rPr>
              <w:t>Контактная работа по промежуточной аттестации (КАЭ)</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0,3</w:t>
            </w:r>
          </w:p>
        </w:tc>
        <w:tc>
          <w:tcPr>
            <w:tcW w:w="1276" w:type="dxa"/>
            <w:shd w:val="clear" w:color="auto" w:fill="auto"/>
            <w:vAlign w:val="center"/>
          </w:tcPr>
          <w:p w:rsidR="00225227" w:rsidRPr="004C6F6D" w:rsidRDefault="00225227" w:rsidP="00786F24">
            <w:pPr>
              <w:widowControl w:val="0"/>
              <w:jc w:val="center"/>
              <w:rPr>
                <w:sz w:val="24"/>
                <w:szCs w:val="24"/>
              </w:rPr>
            </w:pPr>
            <w:r w:rsidRPr="004C6F6D">
              <w:rPr>
                <w:sz w:val="24"/>
                <w:szCs w:val="24"/>
              </w:rPr>
              <w:t>0,3</w:t>
            </w:r>
          </w:p>
        </w:tc>
      </w:tr>
      <w:tr w:rsidR="00225227" w:rsidRPr="004C6F6D" w:rsidTr="00225227">
        <w:tc>
          <w:tcPr>
            <w:tcW w:w="6663" w:type="dxa"/>
            <w:shd w:val="clear" w:color="auto" w:fill="auto"/>
          </w:tcPr>
          <w:p w:rsidR="00225227" w:rsidRPr="004C6F6D" w:rsidRDefault="00225227" w:rsidP="00786F24">
            <w:pPr>
              <w:widowControl w:val="0"/>
              <w:jc w:val="both"/>
              <w:rPr>
                <w:b/>
                <w:sz w:val="24"/>
                <w:szCs w:val="24"/>
              </w:rPr>
            </w:pPr>
            <w:r w:rsidRPr="004C6F6D">
              <w:rPr>
                <w:b/>
                <w:sz w:val="24"/>
                <w:szCs w:val="24"/>
              </w:rPr>
              <w:t>Самостоятельная работа в семестре, всего:</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b/>
                <w:sz w:val="24"/>
                <w:szCs w:val="24"/>
                <w:lang w:val="en-US"/>
              </w:rPr>
            </w:pPr>
            <w:r w:rsidRPr="004C6F6D">
              <w:rPr>
                <w:b/>
                <w:sz w:val="24"/>
                <w:szCs w:val="24"/>
                <w:lang w:val="en-US"/>
              </w:rPr>
              <w:t>39,8</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b/>
                <w:sz w:val="24"/>
                <w:szCs w:val="24"/>
              </w:rPr>
            </w:pPr>
            <w:r w:rsidRPr="004C6F6D">
              <w:rPr>
                <w:b/>
                <w:sz w:val="24"/>
                <w:szCs w:val="24"/>
              </w:rPr>
              <w:t>42</w:t>
            </w:r>
          </w:p>
        </w:tc>
        <w:tc>
          <w:tcPr>
            <w:tcW w:w="1276" w:type="dxa"/>
            <w:shd w:val="clear" w:color="auto" w:fill="auto"/>
            <w:vAlign w:val="center"/>
          </w:tcPr>
          <w:p w:rsidR="00225227" w:rsidRPr="004C6F6D" w:rsidRDefault="00225227" w:rsidP="00786F24">
            <w:pPr>
              <w:widowControl w:val="0"/>
              <w:jc w:val="center"/>
              <w:rPr>
                <w:b/>
                <w:sz w:val="24"/>
                <w:szCs w:val="24"/>
                <w:lang w:val="en-US"/>
              </w:rPr>
            </w:pPr>
            <w:r w:rsidRPr="004C6F6D">
              <w:rPr>
                <w:b/>
                <w:sz w:val="24"/>
                <w:szCs w:val="24"/>
                <w:lang w:val="en-US"/>
              </w:rPr>
              <w:t>81,8</w:t>
            </w:r>
          </w:p>
        </w:tc>
      </w:tr>
      <w:tr w:rsidR="00225227" w:rsidRPr="004C6F6D" w:rsidTr="00225227">
        <w:tc>
          <w:tcPr>
            <w:tcW w:w="6663" w:type="dxa"/>
            <w:shd w:val="clear" w:color="auto" w:fill="auto"/>
          </w:tcPr>
          <w:p w:rsidR="00225227" w:rsidRPr="004C6F6D" w:rsidRDefault="00225227" w:rsidP="00786F24">
            <w:pPr>
              <w:widowControl w:val="0"/>
              <w:jc w:val="both"/>
              <w:rPr>
                <w:b/>
                <w:sz w:val="24"/>
                <w:szCs w:val="24"/>
              </w:rPr>
            </w:pPr>
            <w:r w:rsidRPr="004C6F6D">
              <w:rPr>
                <w:sz w:val="24"/>
                <w:szCs w:val="24"/>
              </w:rPr>
              <w:t xml:space="preserve">Курсовой проект (КП), курсовая работа (КР) </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276" w:type="dxa"/>
            <w:shd w:val="clear" w:color="auto" w:fill="auto"/>
            <w:vAlign w:val="center"/>
          </w:tcPr>
          <w:p w:rsidR="00225227" w:rsidRPr="004C6F6D" w:rsidRDefault="00225227" w:rsidP="00786F24">
            <w:pPr>
              <w:widowControl w:val="0"/>
              <w:jc w:val="center"/>
              <w:rPr>
                <w:sz w:val="24"/>
                <w:szCs w:val="24"/>
              </w:rPr>
            </w:pPr>
            <w:r>
              <w:rPr>
                <w:sz w:val="24"/>
                <w:szCs w:val="24"/>
              </w:rPr>
              <w:t>-</w:t>
            </w:r>
          </w:p>
        </w:tc>
      </w:tr>
      <w:tr w:rsidR="00225227" w:rsidRPr="004C6F6D" w:rsidTr="00225227">
        <w:tc>
          <w:tcPr>
            <w:tcW w:w="6663" w:type="dxa"/>
            <w:shd w:val="clear" w:color="auto" w:fill="auto"/>
          </w:tcPr>
          <w:p w:rsidR="00225227" w:rsidRPr="004C6F6D" w:rsidRDefault="00225227" w:rsidP="00786F24">
            <w:pPr>
              <w:widowControl w:val="0"/>
              <w:jc w:val="both"/>
              <w:rPr>
                <w:sz w:val="24"/>
                <w:szCs w:val="24"/>
              </w:rPr>
            </w:pPr>
            <w:r w:rsidRPr="004C6F6D">
              <w:rPr>
                <w:sz w:val="24"/>
                <w:szCs w:val="24"/>
              </w:rPr>
              <w:t>Реферат (Р)</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6</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8</w:t>
            </w:r>
          </w:p>
        </w:tc>
        <w:tc>
          <w:tcPr>
            <w:tcW w:w="1276" w:type="dxa"/>
            <w:shd w:val="clear" w:color="auto" w:fill="auto"/>
            <w:vAlign w:val="center"/>
          </w:tcPr>
          <w:p w:rsidR="00225227" w:rsidRPr="004C6F6D" w:rsidRDefault="00225227" w:rsidP="00786F24">
            <w:pPr>
              <w:widowControl w:val="0"/>
              <w:jc w:val="center"/>
              <w:rPr>
                <w:sz w:val="24"/>
                <w:szCs w:val="24"/>
              </w:rPr>
            </w:pPr>
            <w:r w:rsidRPr="004C6F6D">
              <w:rPr>
                <w:sz w:val="24"/>
                <w:szCs w:val="24"/>
              </w:rPr>
              <w:t>14</w:t>
            </w:r>
          </w:p>
        </w:tc>
      </w:tr>
      <w:tr w:rsidR="00225227" w:rsidRPr="004C6F6D" w:rsidTr="00225227">
        <w:tc>
          <w:tcPr>
            <w:tcW w:w="6663" w:type="dxa"/>
            <w:shd w:val="clear" w:color="auto" w:fill="auto"/>
          </w:tcPr>
          <w:p w:rsidR="00225227" w:rsidRPr="004C6F6D" w:rsidRDefault="00225227" w:rsidP="00786F24">
            <w:pPr>
              <w:widowControl w:val="0"/>
              <w:jc w:val="both"/>
              <w:rPr>
                <w:sz w:val="24"/>
                <w:szCs w:val="24"/>
              </w:rPr>
            </w:pPr>
            <w:r w:rsidRPr="004C6F6D">
              <w:rPr>
                <w:sz w:val="24"/>
                <w:szCs w:val="24"/>
              </w:rPr>
              <w:t>Самостоятельное изучение разделов</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14</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14</w:t>
            </w:r>
          </w:p>
        </w:tc>
        <w:tc>
          <w:tcPr>
            <w:tcW w:w="1276" w:type="dxa"/>
            <w:shd w:val="clear" w:color="auto" w:fill="auto"/>
            <w:vAlign w:val="center"/>
          </w:tcPr>
          <w:p w:rsidR="00225227" w:rsidRPr="004C6F6D" w:rsidRDefault="00225227" w:rsidP="00786F24">
            <w:pPr>
              <w:widowControl w:val="0"/>
              <w:jc w:val="center"/>
              <w:rPr>
                <w:sz w:val="24"/>
                <w:szCs w:val="24"/>
              </w:rPr>
            </w:pPr>
            <w:r w:rsidRPr="004C6F6D">
              <w:rPr>
                <w:sz w:val="24"/>
                <w:szCs w:val="24"/>
              </w:rPr>
              <w:t>28</w:t>
            </w:r>
          </w:p>
        </w:tc>
      </w:tr>
      <w:tr w:rsidR="00225227" w:rsidRPr="004C6F6D" w:rsidTr="00225227">
        <w:tc>
          <w:tcPr>
            <w:tcW w:w="6663" w:type="dxa"/>
            <w:shd w:val="clear" w:color="auto" w:fill="auto"/>
          </w:tcPr>
          <w:p w:rsidR="00225227" w:rsidRPr="004C6F6D" w:rsidRDefault="00225227" w:rsidP="00786F24">
            <w:pPr>
              <w:widowControl w:val="0"/>
              <w:jc w:val="both"/>
              <w:rPr>
                <w:sz w:val="24"/>
                <w:szCs w:val="24"/>
              </w:rPr>
            </w:pPr>
            <w:r w:rsidRPr="004C6F6D">
              <w:rPr>
                <w:sz w:val="24"/>
                <w:szCs w:val="24"/>
              </w:rPr>
              <w:t>Контрольная работа (КР)</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276" w:type="dxa"/>
            <w:shd w:val="clear" w:color="auto" w:fill="auto"/>
            <w:vAlign w:val="center"/>
          </w:tcPr>
          <w:p w:rsidR="00225227" w:rsidRPr="004C6F6D" w:rsidRDefault="00225227" w:rsidP="00786F24">
            <w:pPr>
              <w:widowControl w:val="0"/>
              <w:jc w:val="center"/>
              <w:rPr>
                <w:sz w:val="24"/>
                <w:szCs w:val="24"/>
              </w:rPr>
            </w:pPr>
            <w:r>
              <w:rPr>
                <w:sz w:val="24"/>
                <w:szCs w:val="24"/>
              </w:rPr>
              <w:t>-</w:t>
            </w:r>
          </w:p>
        </w:tc>
      </w:tr>
      <w:tr w:rsidR="00225227" w:rsidRPr="004C6F6D" w:rsidTr="00225227">
        <w:tc>
          <w:tcPr>
            <w:tcW w:w="6663" w:type="dxa"/>
            <w:shd w:val="clear" w:color="auto" w:fill="auto"/>
          </w:tcPr>
          <w:p w:rsidR="00225227" w:rsidRPr="004C6F6D" w:rsidRDefault="00225227" w:rsidP="00786F24">
            <w:pPr>
              <w:widowControl w:val="0"/>
              <w:rPr>
                <w:sz w:val="24"/>
                <w:szCs w:val="24"/>
              </w:rPr>
            </w:pPr>
            <w:r w:rsidRPr="004C6F6D">
              <w:rPr>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lang w:val="en-US"/>
              </w:rPr>
            </w:pPr>
            <w:r w:rsidRPr="004C6F6D">
              <w:rPr>
                <w:sz w:val="24"/>
                <w:szCs w:val="24"/>
                <w:lang w:val="en-US"/>
              </w:rPr>
              <w:t>19,8</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20</w:t>
            </w:r>
          </w:p>
        </w:tc>
        <w:tc>
          <w:tcPr>
            <w:tcW w:w="1276" w:type="dxa"/>
            <w:shd w:val="clear" w:color="auto" w:fill="auto"/>
            <w:vAlign w:val="center"/>
          </w:tcPr>
          <w:p w:rsidR="00225227" w:rsidRPr="004C6F6D" w:rsidRDefault="00225227" w:rsidP="00786F24">
            <w:pPr>
              <w:widowControl w:val="0"/>
              <w:jc w:val="center"/>
              <w:rPr>
                <w:sz w:val="24"/>
                <w:szCs w:val="24"/>
                <w:lang w:val="en-US"/>
              </w:rPr>
            </w:pPr>
            <w:r w:rsidRPr="004C6F6D">
              <w:rPr>
                <w:sz w:val="24"/>
                <w:szCs w:val="24"/>
                <w:lang w:val="en-US"/>
              </w:rPr>
              <w:t>39,8</w:t>
            </w:r>
          </w:p>
        </w:tc>
      </w:tr>
      <w:tr w:rsidR="00225227" w:rsidRPr="004C6F6D" w:rsidTr="00225227">
        <w:tc>
          <w:tcPr>
            <w:tcW w:w="6663" w:type="dxa"/>
            <w:shd w:val="clear" w:color="auto" w:fill="auto"/>
          </w:tcPr>
          <w:p w:rsidR="00225227" w:rsidRPr="004C6F6D" w:rsidRDefault="00225227" w:rsidP="00786F24">
            <w:pPr>
              <w:widowControl w:val="0"/>
              <w:jc w:val="both"/>
              <w:rPr>
                <w:b/>
                <w:sz w:val="24"/>
                <w:szCs w:val="24"/>
              </w:rPr>
            </w:pPr>
            <w:r w:rsidRPr="004C6F6D">
              <w:rPr>
                <w:b/>
                <w:sz w:val="24"/>
                <w:szCs w:val="24"/>
              </w:rPr>
              <w:t>Самостоятельная работа в период экз. сессии (Контроль)</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Pr>
                <w:sz w:val="24"/>
                <w:szCs w:val="24"/>
              </w:rPr>
              <w:t>-</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b/>
                <w:sz w:val="24"/>
                <w:szCs w:val="24"/>
              </w:rPr>
            </w:pPr>
            <w:r w:rsidRPr="004C6F6D">
              <w:rPr>
                <w:b/>
                <w:sz w:val="24"/>
                <w:szCs w:val="24"/>
              </w:rPr>
              <w:t>34,7</w:t>
            </w:r>
          </w:p>
        </w:tc>
        <w:tc>
          <w:tcPr>
            <w:tcW w:w="1276" w:type="dxa"/>
            <w:shd w:val="clear" w:color="auto" w:fill="auto"/>
            <w:vAlign w:val="center"/>
          </w:tcPr>
          <w:p w:rsidR="00225227" w:rsidRPr="004C6F6D" w:rsidRDefault="00225227" w:rsidP="00786F24">
            <w:pPr>
              <w:widowControl w:val="0"/>
              <w:jc w:val="center"/>
              <w:rPr>
                <w:b/>
                <w:sz w:val="24"/>
                <w:szCs w:val="24"/>
              </w:rPr>
            </w:pPr>
            <w:r w:rsidRPr="004C6F6D">
              <w:rPr>
                <w:b/>
                <w:sz w:val="24"/>
                <w:szCs w:val="24"/>
              </w:rPr>
              <w:t>34,7</w:t>
            </w:r>
          </w:p>
        </w:tc>
      </w:tr>
      <w:tr w:rsidR="00225227" w:rsidRPr="004C6F6D" w:rsidTr="00225227">
        <w:tc>
          <w:tcPr>
            <w:tcW w:w="6663" w:type="dxa"/>
            <w:shd w:val="clear" w:color="auto" w:fill="auto"/>
            <w:vAlign w:val="center"/>
          </w:tcPr>
          <w:p w:rsidR="00225227" w:rsidRPr="004C6F6D" w:rsidRDefault="00225227" w:rsidP="00786F24">
            <w:pPr>
              <w:suppressLineNumbers/>
              <w:rPr>
                <w:b/>
                <w:sz w:val="24"/>
                <w:szCs w:val="24"/>
              </w:rPr>
            </w:pPr>
            <w:r w:rsidRPr="004C6F6D">
              <w:rPr>
                <w:b/>
                <w:sz w:val="24"/>
                <w:szCs w:val="24"/>
              </w:rPr>
              <w:t>Вид итогового контроля по дисциплине</w:t>
            </w:r>
          </w:p>
        </w:tc>
        <w:tc>
          <w:tcPr>
            <w:tcW w:w="1100" w:type="dxa"/>
            <w:tcBorders>
              <w:righ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Зачет</w:t>
            </w:r>
          </w:p>
        </w:tc>
        <w:tc>
          <w:tcPr>
            <w:tcW w:w="1134" w:type="dxa"/>
            <w:tcBorders>
              <w:left w:val="single" w:sz="4" w:space="0" w:color="auto"/>
            </w:tcBorders>
            <w:shd w:val="clear" w:color="auto" w:fill="auto"/>
            <w:vAlign w:val="center"/>
          </w:tcPr>
          <w:p w:rsidR="00225227" w:rsidRPr="004C6F6D" w:rsidRDefault="00225227" w:rsidP="00786F24">
            <w:pPr>
              <w:widowControl w:val="0"/>
              <w:jc w:val="center"/>
              <w:rPr>
                <w:sz w:val="24"/>
                <w:szCs w:val="24"/>
              </w:rPr>
            </w:pPr>
            <w:r w:rsidRPr="004C6F6D">
              <w:rPr>
                <w:sz w:val="24"/>
                <w:szCs w:val="24"/>
              </w:rPr>
              <w:t>Экзамен</w:t>
            </w:r>
          </w:p>
        </w:tc>
        <w:tc>
          <w:tcPr>
            <w:tcW w:w="1276" w:type="dxa"/>
            <w:shd w:val="clear" w:color="auto" w:fill="auto"/>
            <w:vAlign w:val="center"/>
          </w:tcPr>
          <w:p w:rsidR="00225227" w:rsidRPr="004C6F6D" w:rsidRDefault="00225227" w:rsidP="00786F24">
            <w:pPr>
              <w:widowControl w:val="0"/>
              <w:jc w:val="center"/>
              <w:rPr>
                <w:sz w:val="24"/>
                <w:szCs w:val="24"/>
              </w:rPr>
            </w:pPr>
            <w:r w:rsidRPr="004C6F6D">
              <w:rPr>
                <w:sz w:val="24"/>
                <w:szCs w:val="24"/>
              </w:rPr>
              <w:t>Зачет/ Экзамен</w:t>
            </w:r>
          </w:p>
        </w:tc>
      </w:tr>
    </w:tbl>
    <w:p w:rsidR="00684EE4" w:rsidRPr="004C6F6D" w:rsidRDefault="00684EE4" w:rsidP="00462AF4">
      <w:pPr>
        <w:contextualSpacing/>
        <w:rPr>
          <w:sz w:val="24"/>
          <w:szCs w:val="24"/>
        </w:rPr>
      </w:pPr>
    </w:p>
    <w:p w:rsidR="001B2A06" w:rsidRDefault="001B2A06" w:rsidP="00462AF4">
      <w:pPr>
        <w:pStyle w:val="ListParagraph1"/>
        <w:ind w:left="0" w:firstLine="708"/>
        <w:jc w:val="both"/>
        <w:rPr>
          <w:rFonts w:cs="Times New Roman"/>
        </w:rPr>
      </w:pPr>
    </w:p>
    <w:p w:rsidR="005F7475" w:rsidRPr="004C6F6D" w:rsidRDefault="005F7475" w:rsidP="00462AF4">
      <w:pPr>
        <w:pStyle w:val="ListParagraph1"/>
        <w:ind w:left="0" w:firstLine="708"/>
        <w:jc w:val="both"/>
        <w:rPr>
          <w:rFonts w:cs="Times New Roman"/>
        </w:rPr>
      </w:pPr>
      <w:r w:rsidRPr="004C6F6D">
        <w:rPr>
          <w:rFonts w:cs="Times New Roman"/>
        </w:rPr>
        <w:t>Распределение трудоемкости в часах по всем видам аудиторной и самостоятельной работы студента по семестрам по заочной форм</w:t>
      </w:r>
      <w:r w:rsidR="00BC2953">
        <w:rPr>
          <w:rFonts w:cs="Times New Roman"/>
        </w:rPr>
        <w:t>е обучения приведено в таблице 4</w:t>
      </w:r>
      <w:r w:rsidRPr="004C6F6D">
        <w:rPr>
          <w:rFonts w:cs="Times New Roman"/>
        </w:rPr>
        <w:t>.</w:t>
      </w:r>
    </w:p>
    <w:p w:rsidR="00EF06AA" w:rsidRPr="004C6F6D" w:rsidRDefault="00EF06AA" w:rsidP="00462AF4">
      <w:pPr>
        <w:pStyle w:val="ListParagraph1"/>
        <w:ind w:left="0" w:firstLine="708"/>
        <w:jc w:val="both"/>
        <w:rPr>
          <w:rFonts w:cs="Times New Roman"/>
        </w:rPr>
      </w:pPr>
    </w:p>
    <w:p w:rsidR="00EF06AA" w:rsidRDefault="00EF06AA" w:rsidP="00462AF4">
      <w:pPr>
        <w:pStyle w:val="ListParagraph1"/>
        <w:ind w:left="0" w:firstLine="708"/>
        <w:jc w:val="both"/>
        <w:rPr>
          <w:rFonts w:cs="Times New Roman"/>
        </w:rPr>
      </w:pPr>
    </w:p>
    <w:p w:rsidR="00786F24" w:rsidRDefault="00786F24" w:rsidP="00462AF4">
      <w:pPr>
        <w:pStyle w:val="ListParagraph1"/>
        <w:ind w:left="0" w:firstLine="708"/>
        <w:jc w:val="both"/>
        <w:rPr>
          <w:rFonts w:cs="Times New Roman"/>
        </w:rPr>
      </w:pPr>
    </w:p>
    <w:p w:rsidR="00786F24" w:rsidRPr="004C6F6D" w:rsidRDefault="00786F24" w:rsidP="00462AF4">
      <w:pPr>
        <w:pStyle w:val="ListParagraph1"/>
        <w:ind w:left="0" w:firstLine="708"/>
        <w:jc w:val="both"/>
        <w:rPr>
          <w:rFonts w:cs="Times New Roman"/>
        </w:rPr>
      </w:pPr>
    </w:p>
    <w:p w:rsidR="005F7475" w:rsidRPr="004C6F6D" w:rsidRDefault="005F7475" w:rsidP="00462AF4">
      <w:pPr>
        <w:widowControl w:val="0"/>
        <w:jc w:val="both"/>
        <w:rPr>
          <w:sz w:val="24"/>
          <w:szCs w:val="24"/>
        </w:rPr>
      </w:pPr>
      <w:r w:rsidRPr="004C6F6D">
        <w:rPr>
          <w:sz w:val="24"/>
          <w:szCs w:val="24"/>
        </w:rPr>
        <w:lastRenderedPageBreak/>
        <w:t xml:space="preserve">Таблица </w:t>
      </w:r>
      <w:r w:rsidR="00BC2953">
        <w:rPr>
          <w:sz w:val="24"/>
          <w:szCs w:val="24"/>
        </w:rPr>
        <w:t>4</w:t>
      </w:r>
      <w:r w:rsidRPr="004C6F6D">
        <w:rPr>
          <w:sz w:val="24"/>
          <w:szCs w:val="24"/>
        </w:rPr>
        <w:t xml:space="preserve"> - </w:t>
      </w:r>
      <w:r w:rsidR="00D91651" w:rsidRPr="004C6F6D">
        <w:rPr>
          <w:sz w:val="24"/>
          <w:szCs w:val="24"/>
        </w:rPr>
        <w:t>Объем учебной дисциплины</w:t>
      </w:r>
      <w:r w:rsidR="002A283C">
        <w:rPr>
          <w:sz w:val="24"/>
          <w:szCs w:val="24"/>
        </w:rPr>
        <w:t xml:space="preserve"> и виды учебной работы ЗФО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1051"/>
        <w:gridCol w:w="967"/>
        <w:gridCol w:w="1035"/>
        <w:gridCol w:w="998"/>
      </w:tblGrid>
      <w:tr w:rsidR="005F7475" w:rsidRPr="004C6F6D" w:rsidTr="00225227">
        <w:tc>
          <w:tcPr>
            <w:tcW w:w="6096" w:type="dxa"/>
            <w:vMerge w:val="restart"/>
            <w:shd w:val="clear" w:color="auto" w:fill="auto"/>
            <w:vAlign w:val="center"/>
          </w:tcPr>
          <w:p w:rsidR="005F7475" w:rsidRPr="004C6F6D" w:rsidRDefault="005F7475" w:rsidP="00031FA6">
            <w:pPr>
              <w:widowControl w:val="0"/>
              <w:spacing w:line="228" w:lineRule="auto"/>
              <w:jc w:val="center"/>
              <w:rPr>
                <w:sz w:val="24"/>
                <w:szCs w:val="24"/>
              </w:rPr>
            </w:pPr>
            <w:r w:rsidRPr="004C6F6D">
              <w:rPr>
                <w:sz w:val="24"/>
                <w:szCs w:val="24"/>
              </w:rPr>
              <w:t>Вид работы</w:t>
            </w:r>
          </w:p>
        </w:tc>
        <w:tc>
          <w:tcPr>
            <w:tcW w:w="4051" w:type="dxa"/>
            <w:gridSpan w:val="4"/>
            <w:vAlign w:val="center"/>
          </w:tcPr>
          <w:p w:rsidR="005F7475" w:rsidRPr="004C6F6D" w:rsidRDefault="005F7475" w:rsidP="00031FA6">
            <w:pPr>
              <w:widowControl w:val="0"/>
              <w:spacing w:line="228" w:lineRule="auto"/>
              <w:ind w:left="-113" w:right="-113"/>
              <w:jc w:val="center"/>
              <w:rPr>
                <w:sz w:val="24"/>
                <w:szCs w:val="24"/>
              </w:rPr>
            </w:pPr>
            <w:r w:rsidRPr="004C6F6D">
              <w:rPr>
                <w:sz w:val="24"/>
                <w:szCs w:val="24"/>
              </w:rPr>
              <w:t>Трудоемкость, часов (зач.ед.)</w:t>
            </w:r>
          </w:p>
        </w:tc>
      </w:tr>
      <w:tr w:rsidR="007C3409" w:rsidRPr="004C6F6D" w:rsidTr="00225227">
        <w:tc>
          <w:tcPr>
            <w:tcW w:w="6096" w:type="dxa"/>
            <w:vMerge/>
            <w:shd w:val="clear" w:color="auto" w:fill="auto"/>
          </w:tcPr>
          <w:p w:rsidR="007C3409" w:rsidRPr="004C6F6D" w:rsidRDefault="007C3409" w:rsidP="00031FA6">
            <w:pPr>
              <w:widowControl w:val="0"/>
              <w:spacing w:line="228" w:lineRule="auto"/>
              <w:jc w:val="both"/>
              <w:rPr>
                <w:sz w:val="24"/>
                <w:szCs w:val="24"/>
              </w:rPr>
            </w:pPr>
          </w:p>
        </w:tc>
        <w:tc>
          <w:tcPr>
            <w:tcW w:w="1051" w:type="dxa"/>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4 курс сессия 2</w:t>
            </w:r>
          </w:p>
        </w:tc>
        <w:tc>
          <w:tcPr>
            <w:tcW w:w="967" w:type="dxa"/>
            <w:tcBorders>
              <w:right w:val="single" w:sz="4" w:space="0" w:color="auto"/>
            </w:tcBorders>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5 курс сессия 1</w:t>
            </w:r>
          </w:p>
        </w:tc>
        <w:tc>
          <w:tcPr>
            <w:tcW w:w="1035" w:type="dxa"/>
            <w:tcBorders>
              <w:left w:val="single" w:sz="4" w:space="0" w:color="auto"/>
            </w:tcBorders>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5 курс сессия 2</w:t>
            </w:r>
          </w:p>
        </w:tc>
        <w:tc>
          <w:tcPr>
            <w:tcW w:w="998" w:type="dxa"/>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Всего</w:t>
            </w:r>
          </w:p>
        </w:tc>
      </w:tr>
      <w:tr w:rsidR="007C3409" w:rsidRPr="004C6F6D" w:rsidTr="00225227">
        <w:tc>
          <w:tcPr>
            <w:tcW w:w="6096" w:type="dxa"/>
            <w:shd w:val="clear" w:color="auto" w:fill="auto"/>
          </w:tcPr>
          <w:p w:rsidR="007C3409" w:rsidRPr="004C6F6D" w:rsidRDefault="007C3409" w:rsidP="00031FA6">
            <w:pPr>
              <w:widowControl w:val="0"/>
              <w:spacing w:line="228" w:lineRule="auto"/>
              <w:jc w:val="both"/>
              <w:rPr>
                <w:sz w:val="24"/>
                <w:szCs w:val="24"/>
              </w:rPr>
            </w:pPr>
            <w:r w:rsidRPr="004C6F6D">
              <w:rPr>
                <w:b/>
                <w:sz w:val="24"/>
                <w:szCs w:val="24"/>
              </w:rPr>
              <w:t>Общая трудоемкость (часы, зачетные единицы)</w:t>
            </w:r>
          </w:p>
        </w:tc>
        <w:tc>
          <w:tcPr>
            <w:tcW w:w="1051" w:type="dxa"/>
            <w:vAlign w:val="center"/>
          </w:tcPr>
          <w:p w:rsidR="007C3409" w:rsidRPr="004C6F6D" w:rsidRDefault="007C3409" w:rsidP="00031FA6">
            <w:pPr>
              <w:widowControl w:val="0"/>
              <w:spacing w:line="228" w:lineRule="auto"/>
              <w:ind w:left="-113" w:right="-113"/>
              <w:jc w:val="center"/>
              <w:rPr>
                <w:b/>
                <w:sz w:val="24"/>
                <w:szCs w:val="24"/>
              </w:rPr>
            </w:pPr>
            <w:r w:rsidRPr="004C6F6D">
              <w:rPr>
                <w:b/>
                <w:sz w:val="24"/>
                <w:szCs w:val="24"/>
              </w:rPr>
              <w:t>36 (1)</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b/>
                <w:sz w:val="24"/>
                <w:szCs w:val="24"/>
              </w:rPr>
            </w:pPr>
            <w:r w:rsidRPr="004C6F6D">
              <w:rPr>
                <w:b/>
                <w:sz w:val="24"/>
                <w:szCs w:val="24"/>
              </w:rPr>
              <w:t>36</w:t>
            </w:r>
            <w:r w:rsidR="007C3409" w:rsidRPr="004C6F6D">
              <w:rPr>
                <w:b/>
                <w:sz w:val="24"/>
                <w:szCs w:val="24"/>
              </w:rPr>
              <w:t>(</w:t>
            </w:r>
            <w:r w:rsidRPr="004C6F6D">
              <w:rPr>
                <w:b/>
                <w:sz w:val="24"/>
                <w:szCs w:val="24"/>
              </w:rPr>
              <w:t>1</w:t>
            </w:r>
            <w:r w:rsidR="007C3409" w:rsidRPr="004C6F6D">
              <w:rPr>
                <w:b/>
                <w:sz w:val="24"/>
                <w:szCs w:val="24"/>
              </w:rPr>
              <w:t>)</w:t>
            </w:r>
          </w:p>
        </w:tc>
        <w:tc>
          <w:tcPr>
            <w:tcW w:w="1035" w:type="dxa"/>
            <w:tcBorders>
              <w:left w:val="single" w:sz="4" w:space="0" w:color="auto"/>
            </w:tcBorders>
            <w:shd w:val="clear" w:color="auto" w:fill="auto"/>
            <w:vAlign w:val="center"/>
          </w:tcPr>
          <w:p w:rsidR="007C3409" w:rsidRPr="004C6F6D" w:rsidRDefault="00CB4368" w:rsidP="00031FA6">
            <w:pPr>
              <w:widowControl w:val="0"/>
              <w:spacing w:line="228" w:lineRule="auto"/>
              <w:ind w:left="-113" w:right="-113"/>
              <w:jc w:val="center"/>
              <w:rPr>
                <w:b/>
                <w:sz w:val="24"/>
                <w:szCs w:val="24"/>
              </w:rPr>
            </w:pPr>
            <w:r w:rsidRPr="004C6F6D">
              <w:rPr>
                <w:b/>
                <w:sz w:val="24"/>
                <w:szCs w:val="24"/>
              </w:rPr>
              <w:t>108</w:t>
            </w:r>
            <w:r w:rsidR="007C3409" w:rsidRPr="004C6F6D">
              <w:rPr>
                <w:b/>
                <w:sz w:val="24"/>
                <w:szCs w:val="24"/>
              </w:rPr>
              <w:t xml:space="preserve"> (</w:t>
            </w:r>
            <w:r w:rsidRPr="004C6F6D">
              <w:rPr>
                <w:b/>
                <w:sz w:val="24"/>
                <w:szCs w:val="24"/>
              </w:rPr>
              <w:t>3</w:t>
            </w:r>
            <w:r w:rsidR="007C3409" w:rsidRPr="004C6F6D">
              <w:rPr>
                <w:b/>
                <w:sz w:val="24"/>
                <w:szCs w:val="24"/>
              </w:rPr>
              <w:t>)</w:t>
            </w:r>
          </w:p>
        </w:tc>
        <w:tc>
          <w:tcPr>
            <w:tcW w:w="998" w:type="dxa"/>
            <w:shd w:val="clear" w:color="auto" w:fill="auto"/>
            <w:vAlign w:val="center"/>
          </w:tcPr>
          <w:p w:rsidR="007C3409" w:rsidRPr="004C6F6D" w:rsidRDefault="007C3409" w:rsidP="00031FA6">
            <w:pPr>
              <w:widowControl w:val="0"/>
              <w:spacing w:line="228" w:lineRule="auto"/>
              <w:ind w:left="-113" w:right="-113"/>
              <w:jc w:val="center"/>
              <w:rPr>
                <w:b/>
                <w:sz w:val="24"/>
                <w:szCs w:val="24"/>
              </w:rPr>
            </w:pPr>
            <w:r w:rsidRPr="004C6F6D">
              <w:rPr>
                <w:b/>
                <w:sz w:val="24"/>
                <w:szCs w:val="24"/>
              </w:rPr>
              <w:t>180 (5)</w:t>
            </w:r>
          </w:p>
        </w:tc>
      </w:tr>
      <w:tr w:rsidR="007C3409" w:rsidRPr="004C6F6D" w:rsidTr="00225227">
        <w:tc>
          <w:tcPr>
            <w:tcW w:w="6096" w:type="dxa"/>
            <w:shd w:val="clear" w:color="auto" w:fill="auto"/>
          </w:tcPr>
          <w:p w:rsidR="007C3409" w:rsidRPr="004C6F6D" w:rsidRDefault="007C3409" w:rsidP="00031FA6">
            <w:pPr>
              <w:widowControl w:val="0"/>
              <w:spacing w:line="228" w:lineRule="auto"/>
              <w:rPr>
                <w:b/>
                <w:sz w:val="24"/>
                <w:szCs w:val="24"/>
              </w:rPr>
            </w:pPr>
            <w:r w:rsidRPr="004C6F6D">
              <w:rPr>
                <w:b/>
                <w:sz w:val="24"/>
                <w:szCs w:val="24"/>
              </w:rPr>
              <w:t>Контактная работа обучающихся с преподавателем (контактные часы), всего</w:t>
            </w:r>
          </w:p>
        </w:tc>
        <w:tc>
          <w:tcPr>
            <w:tcW w:w="1051" w:type="dxa"/>
            <w:vAlign w:val="center"/>
          </w:tcPr>
          <w:p w:rsidR="007C3409" w:rsidRPr="004C6F6D" w:rsidRDefault="007C3409" w:rsidP="00031FA6">
            <w:pPr>
              <w:widowControl w:val="0"/>
              <w:spacing w:line="228" w:lineRule="auto"/>
              <w:ind w:left="-113" w:right="-113"/>
              <w:jc w:val="center"/>
              <w:rPr>
                <w:b/>
                <w:sz w:val="24"/>
                <w:szCs w:val="24"/>
              </w:rPr>
            </w:pPr>
            <w:r w:rsidRPr="004C6F6D">
              <w:rPr>
                <w:b/>
                <w:sz w:val="24"/>
                <w:szCs w:val="24"/>
              </w:rPr>
              <w:t>2</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b/>
                <w:sz w:val="24"/>
                <w:szCs w:val="24"/>
              </w:rPr>
            </w:pPr>
            <w:r w:rsidRPr="004C6F6D">
              <w:rPr>
                <w:b/>
                <w:sz w:val="24"/>
                <w:szCs w:val="24"/>
              </w:rPr>
              <w:t>10,2</w:t>
            </w:r>
          </w:p>
        </w:tc>
        <w:tc>
          <w:tcPr>
            <w:tcW w:w="1035" w:type="dxa"/>
            <w:tcBorders>
              <w:left w:val="single" w:sz="4" w:space="0" w:color="auto"/>
            </w:tcBorders>
            <w:shd w:val="clear" w:color="auto" w:fill="auto"/>
            <w:vAlign w:val="center"/>
          </w:tcPr>
          <w:p w:rsidR="007C3409" w:rsidRPr="004C6F6D" w:rsidRDefault="00CB4368" w:rsidP="00031FA6">
            <w:pPr>
              <w:widowControl w:val="0"/>
              <w:spacing w:line="228" w:lineRule="auto"/>
              <w:ind w:left="-113" w:right="-113"/>
              <w:jc w:val="center"/>
              <w:rPr>
                <w:b/>
                <w:sz w:val="24"/>
                <w:szCs w:val="24"/>
              </w:rPr>
            </w:pPr>
            <w:r w:rsidRPr="004C6F6D">
              <w:rPr>
                <w:b/>
                <w:sz w:val="24"/>
                <w:szCs w:val="24"/>
              </w:rPr>
              <w:t>12</w:t>
            </w:r>
            <w:r w:rsidR="007C3409" w:rsidRPr="004C6F6D">
              <w:rPr>
                <w:b/>
                <w:sz w:val="24"/>
                <w:szCs w:val="24"/>
              </w:rPr>
              <w:t>,3</w:t>
            </w:r>
          </w:p>
        </w:tc>
        <w:tc>
          <w:tcPr>
            <w:tcW w:w="998" w:type="dxa"/>
            <w:shd w:val="clear" w:color="auto" w:fill="auto"/>
            <w:vAlign w:val="center"/>
          </w:tcPr>
          <w:p w:rsidR="007C3409" w:rsidRPr="004C6F6D" w:rsidRDefault="008F2644" w:rsidP="00031FA6">
            <w:pPr>
              <w:widowControl w:val="0"/>
              <w:spacing w:line="228" w:lineRule="auto"/>
              <w:ind w:left="-113" w:right="-113"/>
              <w:jc w:val="center"/>
              <w:rPr>
                <w:b/>
                <w:sz w:val="24"/>
                <w:szCs w:val="24"/>
              </w:rPr>
            </w:pPr>
            <w:r w:rsidRPr="004C6F6D">
              <w:rPr>
                <w:b/>
                <w:sz w:val="24"/>
                <w:szCs w:val="24"/>
              </w:rPr>
              <w:t>24,5</w:t>
            </w:r>
          </w:p>
        </w:tc>
      </w:tr>
      <w:tr w:rsidR="007C3409" w:rsidRPr="004C6F6D" w:rsidTr="00225227">
        <w:tc>
          <w:tcPr>
            <w:tcW w:w="6096" w:type="dxa"/>
            <w:shd w:val="clear" w:color="auto" w:fill="auto"/>
          </w:tcPr>
          <w:p w:rsidR="007C3409" w:rsidRPr="001B2A06" w:rsidRDefault="007C3409" w:rsidP="00031FA6">
            <w:pPr>
              <w:widowControl w:val="0"/>
              <w:spacing w:line="228" w:lineRule="auto"/>
              <w:jc w:val="both"/>
              <w:rPr>
                <w:sz w:val="24"/>
                <w:szCs w:val="24"/>
              </w:rPr>
            </w:pPr>
            <w:r w:rsidRPr="001B2A06">
              <w:rPr>
                <w:iCs/>
                <w:sz w:val="24"/>
                <w:szCs w:val="24"/>
              </w:rPr>
              <w:t>Лекции (Л)</w:t>
            </w:r>
          </w:p>
        </w:tc>
        <w:tc>
          <w:tcPr>
            <w:tcW w:w="1051" w:type="dxa"/>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2</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sz w:val="24"/>
                <w:szCs w:val="24"/>
              </w:rPr>
            </w:pPr>
            <w:r w:rsidRPr="004C6F6D">
              <w:rPr>
                <w:sz w:val="24"/>
                <w:szCs w:val="24"/>
              </w:rPr>
              <w:t>4</w:t>
            </w:r>
          </w:p>
        </w:tc>
        <w:tc>
          <w:tcPr>
            <w:tcW w:w="1035" w:type="dxa"/>
            <w:tcBorders>
              <w:left w:val="single" w:sz="4" w:space="0" w:color="auto"/>
            </w:tcBorders>
            <w:shd w:val="clear" w:color="auto" w:fill="auto"/>
            <w:vAlign w:val="center"/>
          </w:tcPr>
          <w:p w:rsidR="007C3409" w:rsidRPr="004C6F6D" w:rsidRDefault="00CB4368" w:rsidP="00031FA6">
            <w:pPr>
              <w:widowControl w:val="0"/>
              <w:spacing w:line="228" w:lineRule="auto"/>
              <w:ind w:left="-113" w:right="-113"/>
              <w:jc w:val="center"/>
              <w:rPr>
                <w:sz w:val="24"/>
                <w:szCs w:val="24"/>
              </w:rPr>
            </w:pPr>
            <w:r w:rsidRPr="004C6F6D">
              <w:rPr>
                <w:sz w:val="24"/>
                <w:szCs w:val="24"/>
              </w:rPr>
              <w:t>2</w:t>
            </w:r>
          </w:p>
        </w:tc>
        <w:tc>
          <w:tcPr>
            <w:tcW w:w="998" w:type="dxa"/>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8</w:t>
            </w:r>
          </w:p>
        </w:tc>
      </w:tr>
      <w:tr w:rsidR="00225227" w:rsidRPr="004C6F6D" w:rsidTr="00225227">
        <w:tc>
          <w:tcPr>
            <w:tcW w:w="6096" w:type="dxa"/>
            <w:shd w:val="clear" w:color="auto" w:fill="auto"/>
          </w:tcPr>
          <w:p w:rsidR="00225227" w:rsidRPr="001B2A06" w:rsidRDefault="00225227" w:rsidP="00031FA6">
            <w:pPr>
              <w:widowControl w:val="0"/>
              <w:spacing w:line="228" w:lineRule="auto"/>
              <w:jc w:val="both"/>
              <w:rPr>
                <w:sz w:val="24"/>
                <w:szCs w:val="24"/>
              </w:rPr>
            </w:pPr>
            <w:r w:rsidRPr="001B2A06">
              <w:rPr>
                <w:iCs/>
                <w:sz w:val="24"/>
                <w:szCs w:val="24"/>
              </w:rPr>
              <w:t>Практические занятия (ПР)</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6</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10</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16</w:t>
            </w:r>
          </w:p>
        </w:tc>
      </w:tr>
      <w:tr w:rsidR="00225227" w:rsidRPr="004C6F6D" w:rsidTr="00225227">
        <w:tc>
          <w:tcPr>
            <w:tcW w:w="6096" w:type="dxa"/>
            <w:shd w:val="clear" w:color="auto" w:fill="auto"/>
          </w:tcPr>
          <w:p w:rsidR="00225227" w:rsidRPr="001B2A06" w:rsidRDefault="00225227" w:rsidP="00031FA6">
            <w:pPr>
              <w:widowControl w:val="0"/>
              <w:spacing w:line="228" w:lineRule="auto"/>
              <w:jc w:val="both"/>
              <w:rPr>
                <w:sz w:val="24"/>
                <w:szCs w:val="24"/>
              </w:rPr>
            </w:pPr>
            <w:r w:rsidRPr="001B2A06">
              <w:rPr>
                <w:iCs/>
                <w:sz w:val="24"/>
                <w:szCs w:val="24"/>
              </w:rPr>
              <w:t>Лабораторные работы (ЛР)</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r>
      <w:tr w:rsidR="00225227" w:rsidRPr="004C6F6D" w:rsidTr="00225227">
        <w:tc>
          <w:tcPr>
            <w:tcW w:w="6096" w:type="dxa"/>
            <w:shd w:val="clear" w:color="auto" w:fill="auto"/>
          </w:tcPr>
          <w:p w:rsidR="00225227" w:rsidRPr="004C6F6D" w:rsidRDefault="00225227" w:rsidP="00031FA6">
            <w:pPr>
              <w:widowControl w:val="0"/>
              <w:spacing w:line="228" w:lineRule="auto"/>
              <w:jc w:val="both"/>
              <w:rPr>
                <w:iCs/>
                <w:sz w:val="24"/>
                <w:szCs w:val="24"/>
              </w:rPr>
            </w:pPr>
            <w:r w:rsidRPr="004C6F6D">
              <w:rPr>
                <w:sz w:val="24"/>
                <w:szCs w:val="24"/>
              </w:rPr>
              <w:t>Индивидуальные консультации (ИК)</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r>
      <w:tr w:rsidR="00225227" w:rsidRPr="004C6F6D" w:rsidTr="00225227">
        <w:tc>
          <w:tcPr>
            <w:tcW w:w="6096" w:type="dxa"/>
            <w:shd w:val="clear" w:color="auto" w:fill="auto"/>
          </w:tcPr>
          <w:p w:rsidR="00225227" w:rsidRPr="004C6F6D" w:rsidRDefault="00225227" w:rsidP="00031FA6">
            <w:pPr>
              <w:widowControl w:val="0"/>
              <w:spacing w:line="228" w:lineRule="auto"/>
              <w:jc w:val="both"/>
              <w:rPr>
                <w:sz w:val="24"/>
                <w:szCs w:val="24"/>
              </w:rPr>
            </w:pPr>
            <w:r w:rsidRPr="004C6F6D">
              <w:rPr>
                <w:sz w:val="24"/>
                <w:szCs w:val="24"/>
              </w:rPr>
              <w:t>Контактная работа по промежуточной аттестации (КА)</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r>
      <w:tr w:rsidR="00225227" w:rsidRPr="004C6F6D" w:rsidTr="00225227">
        <w:tc>
          <w:tcPr>
            <w:tcW w:w="6096" w:type="dxa"/>
            <w:shd w:val="clear" w:color="auto" w:fill="auto"/>
          </w:tcPr>
          <w:p w:rsidR="00225227" w:rsidRPr="004C6F6D" w:rsidRDefault="00225227" w:rsidP="00031FA6">
            <w:pPr>
              <w:widowControl w:val="0"/>
              <w:spacing w:line="228" w:lineRule="auto"/>
              <w:jc w:val="both"/>
              <w:rPr>
                <w:sz w:val="24"/>
                <w:szCs w:val="24"/>
              </w:rPr>
            </w:pPr>
            <w:r w:rsidRPr="004C6F6D">
              <w:rPr>
                <w:sz w:val="24"/>
                <w:szCs w:val="24"/>
              </w:rPr>
              <w:t>Консультации перед экзаменом (Конс)</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r>
      <w:tr w:rsidR="00225227" w:rsidRPr="004C6F6D" w:rsidTr="00225227">
        <w:tc>
          <w:tcPr>
            <w:tcW w:w="6096" w:type="dxa"/>
            <w:shd w:val="clear" w:color="auto" w:fill="auto"/>
          </w:tcPr>
          <w:p w:rsidR="00225227" w:rsidRPr="004C6F6D" w:rsidRDefault="00225227" w:rsidP="00031FA6">
            <w:pPr>
              <w:widowControl w:val="0"/>
              <w:spacing w:line="228" w:lineRule="auto"/>
              <w:jc w:val="both"/>
              <w:rPr>
                <w:sz w:val="24"/>
                <w:szCs w:val="24"/>
              </w:rPr>
            </w:pPr>
            <w:r w:rsidRPr="004C6F6D">
              <w:rPr>
                <w:sz w:val="24"/>
                <w:szCs w:val="24"/>
              </w:rPr>
              <w:t>Контактная работа по промежуточной аттестации (КАЭ)</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0,2</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0,3</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0,5</w:t>
            </w:r>
          </w:p>
        </w:tc>
      </w:tr>
      <w:tr w:rsidR="007C3409" w:rsidRPr="004C6F6D" w:rsidTr="00225227">
        <w:tc>
          <w:tcPr>
            <w:tcW w:w="6096" w:type="dxa"/>
            <w:shd w:val="clear" w:color="auto" w:fill="auto"/>
          </w:tcPr>
          <w:p w:rsidR="007C3409" w:rsidRPr="004C6F6D" w:rsidRDefault="007C3409" w:rsidP="00031FA6">
            <w:pPr>
              <w:widowControl w:val="0"/>
              <w:spacing w:line="228" w:lineRule="auto"/>
              <w:jc w:val="both"/>
              <w:rPr>
                <w:sz w:val="24"/>
                <w:szCs w:val="24"/>
              </w:rPr>
            </w:pPr>
            <w:r w:rsidRPr="004C6F6D">
              <w:rPr>
                <w:b/>
                <w:sz w:val="24"/>
                <w:szCs w:val="24"/>
              </w:rPr>
              <w:t>Самостоятельная работа в семестре, всего:</w:t>
            </w:r>
          </w:p>
        </w:tc>
        <w:tc>
          <w:tcPr>
            <w:tcW w:w="1051" w:type="dxa"/>
            <w:vAlign w:val="center"/>
          </w:tcPr>
          <w:p w:rsidR="007C3409" w:rsidRPr="004C6F6D" w:rsidRDefault="007C3409" w:rsidP="00031FA6">
            <w:pPr>
              <w:widowControl w:val="0"/>
              <w:spacing w:line="228" w:lineRule="auto"/>
              <w:ind w:left="-113" w:right="-113"/>
              <w:jc w:val="center"/>
              <w:rPr>
                <w:b/>
                <w:sz w:val="24"/>
                <w:szCs w:val="24"/>
              </w:rPr>
            </w:pPr>
            <w:r w:rsidRPr="004C6F6D">
              <w:rPr>
                <w:b/>
                <w:sz w:val="24"/>
                <w:szCs w:val="24"/>
              </w:rPr>
              <w:t>34</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b/>
                <w:sz w:val="24"/>
                <w:szCs w:val="24"/>
              </w:rPr>
            </w:pPr>
            <w:r w:rsidRPr="004C6F6D">
              <w:rPr>
                <w:b/>
                <w:sz w:val="24"/>
                <w:szCs w:val="24"/>
              </w:rPr>
              <w:t>22</w:t>
            </w:r>
          </w:p>
        </w:tc>
        <w:tc>
          <w:tcPr>
            <w:tcW w:w="1035" w:type="dxa"/>
            <w:tcBorders>
              <w:left w:val="single" w:sz="4" w:space="0" w:color="auto"/>
            </w:tcBorders>
            <w:shd w:val="clear" w:color="auto" w:fill="auto"/>
            <w:vAlign w:val="center"/>
          </w:tcPr>
          <w:p w:rsidR="007C3409" w:rsidRPr="004C6F6D" w:rsidRDefault="00CB4368" w:rsidP="00031FA6">
            <w:pPr>
              <w:widowControl w:val="0"/>
              <w:spacing w:line="228" w:lineRule="auto"/>
              <w:ind w:left="-113" w:right="-113"/>
              <w:jc w:val="center"/>
              <w:rPr>
                <w:b/>
                <w:sz w:val="24"/>
                <w:szCs w:val="24"/>
              </w:rPr>
            </w:pPr>
            <w:r w:rsidRPr="004C6F6D">
              <w:rPr>
                <w:b/>
                <w:sz w:val="24"/>
                <w:szCs w:val="24"/>
              </w:rPr>
              <w:t>87</w:t>
            </w:r>
          </w:p>
        </w:tc>
        <w:tc>
          <w:tcPr>
            <w:tcW w:w="998" w:type="dxa"/>
            <w:shd w:val="clear" w:color="auto" w:fill="auto"/>
            <w:vAlign w:val="center"/>
          </w:tcPr>
          <w:p w:rsidR="007C3409" w:rsidRPr="004C6F6D" w:rsidRDefault="008F2644" w:rsidP="00031FA6">
            <w:pPr>
              <w:widowControl w:val="0"/>
              <w:spacing w:line="228" w:lineRule="auto"/>
              <w:ind w:left="-113" w:right="-113"/>
              <w:jc w:val="center"/>
              <w:rPr>
                <w:b/>
                <w:sz w:val="24"/>
                <w:szCs w:val="24"/>
              </w:rPr>
            </w:pPr>
            <w:r w:rsidRPr="004C6F6D">
              <w:rPr>
                <w:b/>
                <w:sz w:val="24"/>
                <w:szCs w:val="24"/>
              </w:rPr>
              <w:t>143</w:t>
            </w:r>
          </w:p>
        </w:tc>
      </w:tr>
      <w:tr w:rsidR="00225227" w:rsidRPr="004C6F6D" w:rsidTr="00225227">
        <w:tc>
          <w:tcPr>
            <w:tcW w:w="6096" w:type="dxa"/>
            <w:shd w:val="clear" w:color="auto" w:fill="auto"/>
          </w:tcPr>
          <w:p w:rsidR="00225227" w:rsidRPr="004C6F6D" w:rsidRDefault="00225227" w:rsidP="00031FA6">
            <w:pPr>
              <w:widowControl w:val="0"/>
              <w:spacing w:line="228" w:lineRule="auto"/>
              <w:jc w:val="both"/>
              <w:rPr>
                <w:b/>
                <w:sz w:val="24"/>
                <w:szCs w:val="24"/>
              </w:rPr>
            </w:pPr>
            <w:r w:rsidRPr="004C6F6D">
              <w:rPr>
                <w:sz w:val="24"/>
                <w:szCs w:val="24"/>
              </w:rPr>
              <w:t xml:space="preserve">Курсовой проект (КП), курсовая работа (КР) </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r>
      <w:tr w:rsidR="007C3409" w:rsidRPr="004C6F6D" w:rsidTr="00225227">
        <w:tc>
          <w:tcPr>
            <w:tcW w:w="6096" w:type="dxa"/>
            <w:shd w:val="clear" w:color="auto" w:fill="auto"/>
          </w:tcPr>
          <w:p w:rsidR="007C3409" w:rsidRPr="004C6F6D" w:rsidRDefault="007C3409" w:rsidP="00031FA6">
            <w:pPr>
              <w:widowControl w:val="0"/>
              <w:spacing w:line="228" w:lineRule="auto"/>
              <w:jc w:val="both"/>
              <w:rPr>
                <w:sz w:val="24"/>
                <w:szCs w:val="24"/>
              </w:rPr>
            </w:pPr>
            <w:r w:rsidRPr="004C6F6D">
              <w:rPr>
                <w:sz w:val="24"/>
                <w:szCs w:val="24"/>
              </w:rPr>
              <w:t>Реферат (Р)</w:t>
            </w:r>
          </w:p>
        </w:tc>
        <w:tc>
          <w:tcPr>
            <w:tcW w:w="1051" w:type="dxa"/>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4</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sz w:val="24"/>
                <w:szCs w:val="24"/>
              </w:rPr>
            </w:pPr>
            <w:r w:rsidRPr="004C6F6D">
              <w:rPr>
                <w:sz w:val="24"/>
                <w:szCs w:val="24"/>
              </w:rPr>
              <w:t>2</w:t>
            </w:r>
          </w:p>
        </w:tc>
        <w:tc>
          <w:tcPr>
            <w:tcW w:w="1035" w:type="dxa"/>
            <w:tcBorders>
              <w:left w:val="single" w:sz="4" w:space="0" w:color="auto"/>
            </w:tcBorders>
            <w:shd w:val="clear" w:color="auto" w:fill="auto"/>
            <w:vAlign w:val="center"/>
          </w:tcPr>
          <w:p w:rsidR="007C3409" w:rsidRPr="004C6F6D" w:rsidRDefault="00CB4368" w:rsidP="00031FA6">
            <w:pPr>
              <w:widowControl w:val="0"/>
              <w:spacing w:line="228" w:lineRule="auto"/>
              <w:ind w:left="-113" w:right="-113"/>
              <w:jc w:val="center"/>
              <w:rPr>
                <w:sz w:val="24"/>
                <w:szCs w:val="24"/>
              </w:rPr>
            </w:pPr>
            <w:r w:rsidRPr="004C6F6D">
              <w:rPr>
                <w:sz w:val="24"/>
                <w:szCs w:val="24"/>
              </w:rPr>
              <w:t>6</w:t>
            </w:r>
          </w:p>
        </w:tc>
        <w:tc>
          <w:tcPr>
            <w:tcW w:w="998" w:type="dxa"/>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12</w:t>
            </w:r>
          </w:p>
        </w:tc>
      </w:tr>
      <w:tr w:rsidR="007C3409" w:rsidRPr="004C6F6D" w:rsidTr="00225227">
        <w:tc>
          <w:tcPr>
            <w:tcW w:w="6096" w:type="dxa"/>
            <w:shd w:val="clear" w:color="auto" w:fill="auto"/>
          </w:tcPr>
          <w:p w:rsidR="007C3409" w:rsidRPr="004C6F6D" w:rsidRDefault="007C3409" w:rsidP="00031FA6">
            <w:pPr>
              <w:widowControl w:val="0"/>
              <w:spacing w:line="228" w:lineRule="auto"/>
              <w:jc w:val="both"/>
              <w:rPr>
                <w:sz w:val="24"/>
                <w:szCs w:val="24"/>
              </w:rPr>
            </w:pPr>
            <w:r w:rsidRPr="004C6F6D">
              <w:rPr>
                <w:sz w:val="24"/>
                <w:szCs w:val="24"/>
              </w:rPr>
              <w:t>Самостоятельное изучение разделов</w:t>
            </w:r>
          </w:p>
        </w:tc>
        <w:tc>
          <w:tcPr>
            <w:tcW w:w="1051" w:type="dxa"/>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20</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sz w:val="24"/>
                <w:szCs w:val="24"/>
              </w:rPr>
            </w:pPr>
            <w:r w:rsidRPr="004C6F6D">
              <w:rPr>
                <w:sz w:val="24"/>
                <w:szCs w:val="24"/>
              </w:rPr>
              <w:t>8</w:t>
            </w:r>
          </w:p>
        </w:tc>
        <w:tc>
          <w:tcPr>
            <w:tcW w:w="1035" w:type="dxa"/>
            <w:tcBorders>
              <w:left w:val="single" w:sz="4" w:space="0" w:color="auto"/>
            </w:tcBorders>
            <w:shd w:val="clear" w:color="auto" w:fill="auto"/>
            <w:vAlign w:val="center"/>
          </w:tcPr>
          <w:p w:rsidR="007C3409" w:rsidRPr="004C6F6D" w:rsidRDefault="00CB4368" w:rsidP="00031FA6">
            <w:pPr>
              <w:widowControl w:val="0"/>
              <w:spacing w:line="228" w:lineRule="auto"/>
              <w:ind w:left="-113" w:right="-113"/>
              <w:jc w:val="center"/>
              <w:rPr>
                <w:sz w:val="24"/>
                <w:szCs w:val="24"/>
              </w:rPr>
            </w:pPr>
            <w:r w:rsidRPr="004C6F6D">
              <w:rPr>
                <w:sz w:val="24"/>
                <w:szCs w:val="24"/>
              </w:rPr>
              <w:t>40</w:t>
            </w:r>
          </w:p>
        </w:tc>
        <w:tc>
          <w:tcPr>
            <w:tcW w:w="998" w:type="dxa"/>
            <w:shd w:val="clear" w:color="auto" w:fill="auto"/>
            <w:vAlign w:val="center"/>
          </w:tcPr>
          <w:p w:rsidR="007C3409" w:rsidRPr="004C6F6D" w:rsidRDefault="00CB4368" w:rsidP="00031FA6">
            <w:pPr>
              <w:widowControl w:val="0"/>
              <w:spacing w:line="228" w:lineRule="auto"/>
              <w:ind w:left="-113" w:right="-113"/>
              <w:jc w:val="center"/>
              <w:rPr>
                <w:sz w:val="24"/>
                <w:szCs w:val="24"/>
              </w:rPr>
            </w:pPr>
            <w:r w:rsidRPr="004C6F6D">
              <w:rPr>
                <w:sz w:val="24"/>
                <w:szCs w:val="24"/>
              </w:rPr>
              <w:t>68</w:t>
            </w:r>
          </w:p>
        </w:tc>
      </w:tr>
      <w:tr w:rsidR="007C3409" w:rsidRPr="004C6F6D" w:rsidTr="00225227">
        <w:tc>
          <w:tcPr>
            <w:tcW w:w="6096" w:type="dxa"/>
            <w:shd w:val="clear" w:color="auto" w:fill="auto"/>
          </w:tcPr>
          <w:p w:rsidR="007C3409" w:rsidRPr="004C6F6D" w:rsidRDefault="007C3409" w:rsidP="00031FA6">
            <w:pPr>
              <w:widowControl w:val="0"/>
              <w:spacing w:line="228" w:lineRule="auto"/>
              <w:jc w:val="both"/>
              <w:rPr>
                <w:sz w:val="24"/>
                <w:szCs w:val="24"/>
              </w:rPr>
            </w:pPr>
            <w:r w:rsidRPr="004C6F6D">
              <w:rPr>
                <w:sz w:val="24"/>
                <w:szCs w:val="24"/>
              </w:rPr>
              <w:t>Контрольная работа (КР)</w:t>
            </w:r>
          </w:p>
        </w:tc>
        <w:tc>
          <w:tcPr>
            <w:tcW w:w="1051" w:type="dxa"/>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10</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sz w:val="24"/>
                <w:szCs w:val="24"/>
              </w:rPr>
            </w:pPr>
            <w:r w:rsidRPr="004C6F6D">
              <w:rPr>
                <w:sz w:val="24"/>
                <w:szCs w:val="24"/>
              </w:rPr>
              <w:t>4</w:t>
            </w:r>
          </w:p>
        </w:tc>
        <w:tc>
          <w:tcPr>
            <w:tcW w:w="1035" w:type="dxa"/>
            <w:tcBorders>
              <w:left w:val="single" w:sz="4" w:space="0" w:color="auto"/>
            </w:tcBorders>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10</w:t>
            </w:r>
          </w:p>
        </w:tc>
        <w:tc>
          <w:tcPr>
            <w:tcW w:w="998" w:type="dxa"/>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2</w:t>
            </w:r>
            <w:r w:rsidR="00CB4368" w:rsidRPr="004C6F6D">
              <w:rPr>
                <w:sz w:val="24"/>
                <w:szCs w:val="24"/>
              </w:rPr>
              <w:t>4</w:t>
            </w:r>
          </w:p>
        </w:tc>
      </w:tr>
      <w:tr w:rsidR="007C3409" w:rsidRPr="004C6F6D" w:rsidTr="00225227">
        <w:tc>
          <w:tcPr>
            <w:tcW w:w="6096" w:type="dxa"/>
            <w:shd w:val="clear" w:color="auto" w:fill="auto"/>
          </w:tcPr>
          <w:p w:rsidR="007C3409" w:rsidRPr="004C6F6D" w:rsidRDefault="007C3409" w:rsidP="00031FA6">
            <w:pPr>
              <w:widowControl w:val="0"/>
              <w:spacing w:line="228" w:lineRule="auto"/>
              <w:rPr>
                <w:sz w:val="24"/>
                <w:szCs w:val="24"/>
              </w:rPr>
            </w:pPr>
            <w:r w:rsidRPr="004C6F6D">
              <w:rPr>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051" w:type="dxa"/>
            <w:vAlign w:val="center"/>
          </w:tcPr>
          <w:p w:rsidR="007C3409"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7C3409" w:rsidRPr="004C6F6D" w:rsidRDefault="00E8251C" w:rsidP="00031FA6">
            <w:pPr>
              <w:widowControl w:val="0"/>
              <w:spacing w:line="228" w:lineRule="auto"/>
              <w:ind w:left="-113" w:right="-113"/>
              <w:jc w:val="center"/>
              <w:rPr>
                <w:sz w:val="24"/>
                <w:szCs w:val="24"/>
              </w:rPr>
            </w:pPr>
            <w:r w:rsidRPr="004C6F6D">
              <w:rPr>
                <w:sz w:val="24"/>
                <w:szCs w:val="24"/>
              </w:rPr>
              <w:t>8</w:t>
            </w:r>
          </w:p>
        </w:tc>
        <w:tc>
          <w:tcPr>
            <w:tcW w:w="1035" w:type="dxa"/>
            <w:tcBorders>
              <w:left w:val="single" w:sz="4" w:space="0" w:color="auto"/>
            </w:tcBorders>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3</w:t>
            </w:r>
            <w:r w:rsidR="00CB4368" w:rsidRPr="004C6F6D">
              <w:rPr>
                <w:sz w:val="24"/>
                <w:szCs w:val="24"/>
              </w:rPr>
              <w:t>1</w:t>
            </w:r>
          </w:p>
        </w:tc>
        <w:tc>
          <w:tcPr>
            <w:tcW w:w="998" w:type="dxa"/>
            <w:shd w:val="clear" w:color="auto" w:fill="auto"/>
            <w:vAlign w:val="center"/>
          </w:tcPr>
          <w:p w:rsidR="007C3409" w:rsidRPr="004C6F6D" w:rsidRDefault="007C3409" w:rsidP="00031FA6">
            <w:pPr>
              <w:widowControl w:val="0"/>
              <w:spacing w:line="228" w:lineRule="auto"/>
              <w:ind w:left="-113" w:right="-113"/>
              <w:jc w:val="center"/>
              <w:rPr>
                <w:sz w:val="24"/>
                <w:szCs w:val="24"/>
              </w:rPr>
            </w:pPr>
            <w:r w:rsidRPr="004C6F6D">
              <w:rPr>
                <w:sz w:val="24"/>
                <w:szCs w:val="24"/>
              </w:rPr>
              <w:t>3</w:t>
            </w:r>
            <w:r w:rsidR="00CB4368" w:rsidRPr="004C6F6D">
              <w:rPr>
                <w:sz w:val="24"/>
                <w:szCs w:val="24"/>
              </w:rPr>
              <w:t>9</w:t>
            </w:r>
          </w:p>
        </w:tc>
      </w:tr>
      <w:tr w:rsidR="00225227" w:rsidRPr="004C6F6D" w:rsidTr="00225227">
        <w:tc>
          <w:tcPr>
            <w:tcW w:w="6096" w:type="dxa"/>
            <w:shd w:val="clear" w:color="auto" w:fill="auto"/>
          </w:tcPr>
          <w:p w:rsidR="00225227" w:rsidRPr="004C6F6D" w:rsidRDefault="00225227" w:rsidP="00031FA6">
            <w:pPr>
              <w:widowControl w:val="0"/>
              <w:spacing w:line="228" w:lineRule="auto"/>
              <w:jc w:val="both"/>
              <w:rPr>
                <w:b/>
                <w:sz w:val="24"/>
                <w:szCs w:val="24"/>
              </w:rPr>
            </w:pPr>
            <w:r w:rsidRPr="004C6F6D">
              <w:rPr>
                <w:b/>
                <w:sz w:val="24"/>
                <w:szCs w:val="24"/>
              </w:rPr>
              <w:t>Самостоятельная работа в период экз. сессии (Контроль)</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b/>
                <w:sz w:val="24"/>
                <w:szCs w:val="24"/>
              </w:rPr>
            </w:pPr>
            <w:r w:rsidRPr="004C6F6D">
              <w:rPr>
                <w:b/>
                <w:sz w:val="24"/>
                <w:szCs w:val="24"/>
              </w:rPr>
              <w:t>3,8</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b/>
                <w:sz w:val="24"/>
                <w:szCs w:val="24"/>
              </w:rPr>
            </w:pPr>
            <w:r w:rsidRPr="004C6F6D">
              <w:rPr>
                <w:b/>
                <w:sz w:val="24"/>
                <w:szCs w:val="24"/>
              </w:rPr>
              <w:t>8,7</w:t>
            </w:r>
          </w:p>
        </w:tc>
        <w:tc>
          <w:tcPr>
            <w:tcW w:w="998" w:type="dxa"/>
            <w:shd w:val="clear" w:color="auto" w:fill="auto"/>
            <w:vAlign w:val="center"/>
          </w:tcPr>
          <w:p w:rsidR="00225227" w:rsidRPr="004C6F6D" w:rsidRDefault="00225227" w:rsidP="00031FA6">
            <w:pPr>
              <w:widowControl w:val="0"/>
              <w:spacing w:line="228" w:lineRule="auto"/>
              <w:ind w:left="-113" w:right="-113"/>
              <w:jc w:val="center"/>
              <w:rPr>
                <w:b/>
                <w:sz w:val="24"/>
                <w:szCs w:val="24"/>
              </w:rPr>
            </w:pPr>
            <w:r w:rsidRPr="004C6F6D">
              <w:rPr>
                <w:b/>
                <w:sz w:val="24"/>
                <w:szCs w:val="24"/>
              </w:rPr>
              <w:t>12,5</w:t>
            </w:r>
          </w:p>
        </w:tc>
      </w:tr>
      <w:tr w:rsidR="00225227" w:rsidRPr="004C6F6D" w:rsidTr="00225227">
        <w:tc>
          <w:tcPr>
            <w:tcW w:w="6096" w:type="dxa"/>
            <w:shd w:val="clear" w:color="auto" w:fill="auto"/>
            <w:vAlign w:val="center"/>
          </w:tcPr>
          <w:p w:rsidR="00225227" w:rsidRPr="004C6F6D" w:rsidRDefault="00225227" w:rsidP="00031FA6">
            <w:pPr>
              <w:suppressLineNumbers/>
              <w:spacing w:line="228" w:lineRule="auto"/>
              <w:rPr>
                <w:b/>
                <w:sz w:val="24"/>
                <w:szCs w:val="24"/>
              </w:rPr>
            </w:pPr>
            <w:r w:rsidRPr="004C6F6D">
              <w:rPr>
                <w:b/>
                <w:sz w:val="24"/>
                <w:szCs w:val="24"/>
              </w:rPr>
              <w:t>Вид итогового контроля по дисциплине</w:t>
            </w:r>
          </w:p>
        </w:tc>
        <w:tc>
          <w:tcPr>
            <w:tcW w:w="1051" w:type="dxa"/>
            <w:vAlign w:val="center"/>
          </w:tcPr>
          <w:p w:rsidR="00225227" w:rsidRPr="004C6F6D" w:rsidRDefault="00225227" w:rsidP="00031FA6">
            <w:pPr>
              <w:widowControl w:val="0"/>
              <w:spacing w:line="228" w:lineRule="auto"/>
              <w:ind w:left="-113" w:right="-113"/>
              <w:jc w:val="center"/>
              <w:rPr>
                <w:sz w:val="24"/>
                <w:szCs w:val="24"/>
              </w:rPr>
            </w:pPr>
            <w:r>
              <w:rPr>
                <w:sz w:val="24"/>
                <w:szCs w:val="24"/>
              </w:rPr>
              <w:t>-</w:t>
            </w:r>
          </w:p>
        </w:tc>
        <w:tc>
          <w:tcPr>
            <w:tcW w:w="967" w:type="dxa"/>
            <w:tcBorders>
              <w:righ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Зачет</w:t>
            </w:r>
          </w:p>
        </w:tc>
        <w:tc>
          <w:tcPr>
            <w:tcW w:w="1035" w:type="dxa"/>
            <w:tcBorders>
              <w:left w:val="single" w:sz="4" w:space="0" w:color="auto"/>
            </w:tcBorders>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Экзамен</w:t>
            </w:r>
          </w:p>
        </w:tc>
        <w:tc>
          <w:tcPr>
            <w:tcW w:w="998" w:type="dxa"/>
            <w:shd w:val="clear" w:color="auto" w:fill="auto"/>
            <w:vAlign w:val="center"/>
          </w:tcPr>
          <w:p w:rsidR="00225227" w:rsidRPr="004C6F6D" w:rsidRDefault="00225227" w:rsidP="00031FA6">
            <w:pPr>
              <w:widowControl w:val="0"/>
              <w:spacing w:line="228" w:lineRule="auto"/>
              <w:ind w:left="-113" w:right="-113"/>
              <w:jc w:val="center"/>
              <w:rPr>
                <w:sz w:val="24"/>
                <w:szCs w:val="24"/>
              </w:rPr>
            </w:pPr>
            <w:r w:rsidRPr="004C6F6D">
              <w:rPr>
                <w:sz w:val="24"/>
                <w:szCs w:val="24"/>
              </w:rPr>
              <w:t>Зачет/</w:t>
            </w:r>
            <w:r>
              <w:rPr>
                <w:sz w:val="24"/>
                <w:szCs w:val="24"/>
              </w:rPr>
              <w:t xml:space="preserve"> </w:t>
            </w:r>
            <w:r w:rsidRPr="004C6F6D">
              <w:rPr>
                <w:sz w:val="24"/>
                <w:szCs w:val="24"/>
              </w:rPr>
              <w:t>Экзамен</w:t>
            </w:r>
          </w:p>
        </w:tc>
      </w:tr>
    </w:tbl>
    <w:p w:rsidR="00684EE4" w:rsidRPr="004C6F6D" w:rsidRDefault="00684EE4" w:rsidP="00462AF4">
      <w:pPr>
        <w:contextualSpacing/>
        <w:rPr>
          <w:b/>
          <w:i/>
          <w:sz w:val="24"/>
          <w:szCs w:val="24"/>
        </w:rPr>
      </w:pPr>
    </w:p>
    <w:p w:rsidR="003A024F" w:rsidRPr="004C6F6D" w:rsidRDefault="003A024F" w:rsidP="00462AF4">
      <w:pPr>
        <w:widowControl w:val="0"/>
        <w:ind w:firstLine="708"/>
        <w:jc w:val="both"/>
        <w:rPr>
          <w:sz w:val="24"/>
          <w:szCs w:val="24"/>
        </w:rPr>
      </w:pPr>
      <w:r w:rsidRPr="004C6F6D">
        <w:rPr>
          <w:sz w:val="24"/>
          <w:szCs w:val="24"/>
        </w:rPr>
        <w:t xml:space="preserve">Распределение видов учебной работы и их трудоемкости по разделам дисциплины для очной формы обучения приведено в таблице </w:t>
      </w:r>
      <w:r w:rsidR="00BC2953">
        <w:rPr>
          <w:sz w:val="24"/>
          <w:szCs w:val="24"/>
        </w:rPr>
        <w:t>5</w:t>
      </w:r>
      <w:r w:rsidRPr="004C6F6D">
        <w:rPr>
          <w:sz w:val="24"/>
          <w:szCs w:val="24"/>
        </w:rPr>
        <w:t>.</w:t>
      </w:r>
    </w:p>
    <w:p w:rsidR="003A024F" w:rsidRDefault="003A024F" w:rsidP="00462AF4">
      <w:pPr>
        <w:widowControl w:val="0"/>
        <w:ind w:firstLine="708"/>
        <w:jc w:val="both"/>
        <w:rPr>
          <w:b/>
          <w:sz w:val="24"/>
          <w:szCs w:val="24"/>
        </w:rPr>
      </w:pPr>
    </w:p>
    <w:p w:rsidR="003A024F" w:rsidRPr="004C6F6D" w:rsidRDefault="003A024F" w:rsidP="00462AF4">
      <w:pPr>
        <w:widowControl w:val="0"/>
        <w:jc w:val="both"/>
        <w:rPr>
          <w:bCs/>
          <w:sz w:val="24"/>
          <w:szCs w:val="24"/>
        </w:rPr>
      </w:pPr>
      <w:r w:rsidRPr="004C6F6D">
        <w:rPr>
          <w:sz w:val="24"/>
          <w:szCs w:val="24"/>
        </w:rPr>
        <w:t xml:space="preserve">Таблица </w:t>
      </w:r>
      <w:r w:rsidR="00BC2953">
        <w:rPr>
          <w:sz w:val="24"/>
          <w:szCs w:val="24"/>
        </w:rPr>
        <w:t>5</w:t>
      </w:r>
      <w:r w:rsidRPr="004C6F6D">
        <w:rPr>
          <w:sz w:val="24"/>
          <w:szCs w:val="24"/>
        </w:rPr>
        <w:t xml:space="preserve"> - </w:t>
      </w:r>
      <w:r w:rsidR="00D91651" w:rsidRPr="004C6F6D">
        <w:rPr>
          <w:bCs/>
          <w:sz w:val="24"/>
          <w:szCs w:val="24"/>
        </w:rPr>
        <w:t>Разделы ди</w:t>
      </w:r>
      <w:r w:rsidR="002A283C">
        <w:rPr>
          <w:bCs/>
          <w:sz w:val="24"/>
          <w:szCs w:val="24"/>
        </w:rPr>
        <w:t>сциплины, изучаемые на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856"/>
        <w:gridCol w:w="694"/>
        <w:gridCol w:w="723"/>
        <w:gridCol w:w="567"/>
        <w:gridCol w:w="663"/>
        <w:gridCol w:w="663"/>
        <w:gridCol w:w="1134"/>
        <w:gridCol w:w="709"/>
      </w:tblGrid>
      <w:tr w:rsidR="0006500A" w:rsidRPr="004C6F6D" w:rsidTr="0006500A">
        <w:tc>
          <w:tcPr>
            <w:tcW w:w="567" w:type="dxa"/>
            <w:vMerge w:val="restart"/>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 Раз-дела</w:t>
            </w:r>
          </w:p>
        </w:tc>
        <w:tc>
          <w:tcPr>
            <w:tcW w:w="3686" w:type="dxa"/>
            <w:vMerge w:val="restart"/>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Наименование разделов</w:t>
            </w:r>
          </w:p>
        </w:tc>
        <w:tc>
          <w:tcPr>
            <w:tcW w:w="856" w:type="dxa"/>
            <w:vMerge w:val="restart"/>
            <w:tcBorders>
              <w:right w:val="single" w:sz="4" w:space="0" w:color="auto"/>
            </w:tcBorders>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Всего</w:t>
            </w:r>
          </w:p>
        </w:tc>
        <w:tc>
          <w:tcPr>
            <w:tcW w:w="3310" w:type="dxa"/>
            <w:gridSpan w:val="5"/>
            <w:tcBorders>
              <w:left w:val="single" w:sz="4" w:space="0" w:color="auto"/>
            </w:tcBorders>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Контактная работа/ контактные часы</w:t>
            </w:r>
            <w:r>
              <w:rPr>
                <w:sz w:val="24"/>
                <w:szCs w:val="24"/>
              </w:rPr>
              <w:t>*</w:t>
            </w:r>
          </w:p>
        </w:tc>
        <w:tc>
          <w:tcPr>
            <w:tcW w:w="1134" w:type="dxa"/>
            <w:vMerge w:val="restart"/>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Самостоя-тельная работа</w:t>
            </w:r>
          </w:p>
        </w:tc>
        <w:tc>
          <w:tcPr>
            <w:tcW w:w="709" w:type="dxa"/>
            <w:vMerge w:val="restart"/>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Конт</w:t>
            </w:r>
            <w:r>
              <w:rPr>
                <w:sz w:val="24"/>
                <w:szCs w:val="24"/>
              </w:rPr>
              <w:t>-</w:t>
            </w:r>
            <w:r w:rsidRPr="004C6F6D">
              <w:rPr>
                <w:sz w:val="24"/>
                <w:szCs w:val="24"/>
              </w:rPr>
              <w:t>роль</w:t>
            </w:r>
          </w:p>
        </w:tc>
      </w:tr>
      <w:tr w:rsidR="0006500A" w:rsidRPr="004C6F6D" w:rsidTr="001B2A06">
        <w:trPr>
          <w:trHeight w:val="47"/>
        </w:trPr>
        <w:tc>
          <w:tcPr>
            <w:tcW w:w="567" w:type="dxa"/>
            <w:vMerge/>
            <w:shd w:val="clear" w:color="auto" w:fill="auto"/>
            <w:vAlign w:val="center"/>
          </w:tcPr>
          <w:p w:rsidR="0006500A" w:rsidRPr="004C6F6D" w:rsidRDefault="0006500A" w:rsidP="0006500A">
            <w:pPr>
              <w:widowControl w:val="0"/>
              <w:ind w:left="-113" w:right="-113"/>
              <w:jc w:val="center"/>
              <w:rPr>
                <w:sz w:val="24"/>
                <w:szCs w:val="24"/>
              </w:rPr>
            </w:pPr>
          </w:p>
        </w:tc>
        <w:tc>
          <w:tcPr>
            <w:tcW w:w="3686" w:type="dxa"/>
            <w:vMerge/>
            <w:shd w:val="clear" w:color="auto" w:fill="auto"/>
            <w:vAlign w:val="center"/>
          </w:tcPr>
          <w:p w:rsidR="0006500A" w:rsidRPr="004C6F6D" w:rsidRDefault="0006500A" w:rsidP="0006500A">
            <w:pPr>
              <w:widowControl w:val="0"/>
              <w:ind w:left="-113" w:right="-113"/>
              <w:jc w:val="center"/>
              <w:rPr>
                <w:sz w:val="24"/>
                <w:szCs w:val="24"/>
              </w:rPr>
            </w:pPr>
          </w:p>
        </w:tc>
        <w:tc>
          <w:tcPr>
            <w:tcW w:w="856" w:type="dxa"/>
            <w:vMerge/>
            <w:tcBorders>
              <w:right w:val="single" w:sz="4" w:space="0" w:color="auto"/>
            </w:tcBorders>
            <w:shd w:val="clear" w:color="auto" w:fill="auto"/>
            <w:vAlign w:val="center"/>
          </w:tcPr>
          <w:p w:rsidR="0006500A" w:rsidRPr="004C6F6D" w:rsidRDefault="0006500A" w:rsidP="0006500A">
            <w:pPr>
              <w:widowControl w:val="0"/>
              <w:ind w:left="-113" w:right="-113"/>
              <w:jc w:val="center"/>
              <w:rPr>
                <w:sz w:val="24"/>
                <w:szCs w:val="24"/>
              </w:rPr>
            </w:pPr>
          </w:p>
        </w:tc>
        <w:tc>
          <w:tcPr>
            <w:tcW w:w="1984" w:type="dxa"/>
            <w:gridSpan w:val="3"/>
            <w:tcBorders>
              <w:left w:val="single" w:sz="4" w:space="0" w:color="auto"/>
            </w:tcBorders>
            <w:shd w:val="clear" w:color="auto" w:fill="auto"/>
            <w:vAlign w:val="center"/>
          </w:tcPr>
          <w:p w:rsidR="0006500A" w:rsidRPr="004C6F6D" w:rsidRDefault="0006500A" w:rsidP="0006500A">
            <w:pPr>
              <w:widowControl w:val="0"/>
              <w:ind w:left="-113" w:right="-113"/>
              <w:jc w:val="center"/>
              <w:rPr>
                <w:strike/>
                <w:sz w:val="4"/>
                <w:szCs w:val="4"/>
              </w:rPr>
            </w:pPr>
          </w:p>
        </w:tc>
        <w:tc>
          <w:tcPr>
            <w:tcW w:w="663" w:type="dxa"/>
            <w:vMerge w:val="restart"/>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Конс, КАЭ</w:t>
            </w:r>
          </w:p>
        </w:tc>
        <w:tc>
          <w:tcPr>
            <w:tcW w:w="663" w:type="dxa"/>
            <w:vMerge w:val="restart"/>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ИК, КА</w:t>
            </w:r>
          </w:p>
        </w:tc>
        <w:tc>
          <w:tcPr>
            <w:tcW w:w="1134" w:type="dxa"/>
            <w:vMerge/>
            <w:shd w:val="clear" w:color="auto" w:fill="auto"/>
            <w:vAlign w:val="center"/>
          </w:tcPr>
          <w:p w:rsidR="0006500A" w:rsidRPr="004C6F6D" w:rsidRDefault="0006500A" w:rsidP="0006500A">
            <w:pPr>
              <w:widowControl w:val="0"/>
              <w:ind w:left="-113" w:right="-113"/>
              <w:jc w:val="center"/>
              <w:rPr>
                <w:sz w:val="24"/>
                <w:szCs w:val="24"/>
              </w:rPr>
            </w:pPr>
          </w:p>
        </w:tc>
        <w:tc>
          <w:tcPr>
            <w:tcW w:w="709" w:type="dxa"/>
            <w:vMerge/>
            <w:shd w:val="clear" w:color="auto" w:fill="auto"/>
            <w:vAlign w:val="center"/>
          </w:tcPr>
          <w:p w:rsidR="0006500A" w:rsidRPr="004C6F6D" w:rsidRDefault="0006500A" w:rsidP="0006500A">
            <w:pPr>
              <w:widowControl w:val="0"/>
              <w:ind w:left="-113" w:right="-113"/>
              <w:jc w:val="center"/>
              <w:rPr>
                <w:sz w:val="24"/>
                <w:szCs w:val="24"/>
              </w:rPr>
            </w:pPr>
          </w:p>
        </w:tc>
      </w:tr>
      <w:tr w:rsidR="0006500A" w:rsidRPr="004C6F6D" w:rsidTr="0006500A">
        <w:tc>
          <w:tcPr>
            <w:tcW w:w="567" w:type="dxa"/>
            <w:vMerge/>
            <w:shd w:val="clear" w:color="auto" w:fill="auto"/>
            <w:vAlign w:val="center"/>
          </w:tcPr>
          <w:p w:rsidR="0006500A" w:rsidRPr="004C6F6D" w:rsidRDefault="0006500A" w:rsidP="0006500A">
            <w:pPr>
              <w:widowControl w:val="0"/>
              <w:ind w:left="-113" w:right="-113"/>
              <w:jc w:val="center"/>
              <w:rPr>
                <w:sz w:val="24"/>
                <w:szCs w:val="24"/>
              </w:rPr>
            </w:pPr>
          </w:p>
        </w:tc>
        <w:tc>
          <w:tcPr>
            <w:tcW w:w="3686" w:type="dxa"/>
            <w:vMerge/>
            <w:shd w:val="clear" w:color="auto" w:fill="auto"/>
            <w:vAlign w:val="center"/>
          </w:tcPr>
          <w:p w:rsidR="0006500A" w:rsidRPr="004C6F6D" w:rsidRDefault="0006500A" w:rsidP="0006500A">
            <w:pPr>
              <w:widowControl w:val="0"/>
              <w:ind w:left="-113" w:right="-113"/>
              <w:jc w:val="center"/>
              <w:rPr>
                <w:sz w:val="24"/>
                <w:szCs w:val="24"/>
              </w:rPr>
            </w:pPr>
          </w:p>
        </w:tc>
        <w:tc>
          <w:tcPr>
            <w:tcW w:w="856" w:type="dxa"/>
            <w:vMerge/>
            <w:tcBorders>
              <w:right w:val="single" w:sz="4" w:space="0" w:color="auto"/>
            </w:tcBorders>
            <w:shd w:val="clear" w:color="auto" w:fill="auto"/>
            <w:vAlign w:val="center"/>
          </w:tcPr>
          <w:p w:rsidR="0006500A" w:rsidRPr="004C6F6D" w:rsidRDefault="0006500A" w:rsidP="0006500A">
            <w:pPr>
              <w:widowControl w:val="0"/>
              <w:ind w:left="-113" w:right="-113"/>
              <w:jc w:val="center"/>
              <w:rPr>
                <w:sz w:val="24"/>
                <w:szCs w:val="24"/>
              </w:rPr>
            </w:pPr>
          </w:p>
        </w:tc>
        <w:tc>
          <w:tcPr>
            <w:tcW w:w="694" w:type="dxa"/>
            <w:tcBorders>
              <w:left w:val="single" w:sz="4" w:space="0" w:color="auto"/>
            </w:tcBorders>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Л</w:t>
            </w:r>
          </w:p>
        </w:tc>
        <w:tc>
          <w:tcPr>
            <w:tcW w:w="723" w:type="dxa"/>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ПР</w:t>
            </w:r>
          </w:p>
        </w:tc>
        <w:tc>
          <w:tcPr>
            <w:tcW w:w="567" w:type="dxa"/>
            <w:shd w:val="clear" w:color="auto" w:fill="auto"/>
            <w:vAlign w:val="center"/>
          </w:tcPr>
          <w:p w:rsidR="0006500A" w:rsidRPr="004C6F6D" w:rsidRDefault="0006500A" w:rsidP="0006500A">
            <w:pPr>
              <w:widowControl w:val="0"/>
              <w:ind w:left="-113" w:right="-113"/>
              <w:jc w:val="center"/>
              <w:rPr>
                <w:sz w:val="24"/>
                <w:szCs w:val="24"/>
              </w:rPr>
            </w:pPr>
            <w:r w:rsidRPr="004C6F6D">
              <w:rPr>
                <w:sz w:val="24"/>
                <w:szCs w:val="24"/>
              </w:rPr>
              <w:t>ЛР</w:t>
            </w:r>
          </w:p>
        </w:tc>
        <w:tc>
          <w:tcPr>
            <w:tcW w:w="663" w:type="dxa"/>
            <w:vMerge/>
            <w:shd w:val="clear" w:color="auto" w:fill="auto"/>
            <w:vAlign w:val="center"/>
          </w:tcPr>
          <w:p w:rsidR="0006500A" w:rsidRPr="004C6F6D" w:rsidRDefault="0006500A" w:rsidP="0006500A">
            <w:pPr>
              <w:widowControl w:val="0"/>
              <w:ind w:left="-113" w:right="-113"/>
              <w:jc w:val="center"/>
              <w:rPr>
                <w:sz w:val="24"/>
                <w:szCs w:val="24"/>
              </w:rPr>
            </w:pPr>
          </w:p>
        </w:tc>
        <w:tc>
          <w:tcPr>
            <w:tcW w:w="663" w:type="dxa"/>
            <w:vMerge/>
            <w:shd w:val="clear" w:color="auto" w:fill="auto"/>
            <w:vAlign w:val="center"/>
          </w:tcPr>
          <w:p w:rsidR="0006500A" w:rsidRPr="004C6F6D" w:rsidRDefault="0006500A" w:rsidP="0006500A">
            <w:pPr>
              <w:widowControl w:val="0"/>
              <w:ind w:left="-113" w:right="-113"/>
              <w:jc w:val="center"/>
              <w:rPr>
                <w:sz w:val="24"/>
                <w:szCs w:val="24"/>
              </w:rPr>
            </w:pPr>
          </w:p>
        </w:tc>
        <w:tc>
          <w:tcPr>
            <w:tcW w:w="1134" w:type="dxa"/>
            <w:vMerge/>
            <w:shd w:val="clear" w:color="auto" w:fill="auto"/>
            <w:vAlign w:val="center"/>
          </w:tcPr>
          <w:p w:rsidR="0006500A" w:rsidRPr="004C6F6D" w:rsidRDefault="0006500A" w:rsidP="0006500A">
            <w:pPr>
              <w:widowControl w:val="0"/>
              <w:ind w:left="-113" w:right="-113"/>
              <w:jc w:val="center"/>
              <w:rPr>
                <w:sz w:val="24"/>
                <w:szCs w:val="24"/>
              </w:rPr>
            </w:pPr>
          </w:p>
        </w:tc>
        <w:tc>
          <w:tcPr>
            <w:tcW w:w="709" w:type="dxa"/>
            <w:vMerge/>
            <w:shd w:val="clear" w:color="auto" w:fill="auto"/>
            <w:vAlign w:val="center"/>
          </w:tcPr>
          <w:p w:rsidR="0006500A" w:rsidRPr="004C6F6D" w:rsidRDefault="0006500A" w:rsidP="0006500A">
            <w:pPr>
              <w:widowControl w:val="0"/>
              <w:ind w:left="-113" w:right="-113"/>
              <w:jc w:val="center"/>
              <w:rPr>
                <w:sz w:val="24"/>
                <w:szCs w:val="24"/>
              </w:rPr>
            </w:pPr>
          </w:p>
        </w:tc>
      </w:tr>
      <w:tr w:rsidR="007A17F6" w:rsidRPr="004C6F6D" w:rsidTr="0006500A">
        <w:tc>
          <w:tcPr>
            <w:tcW w:w="10262" w:type="dxa"/>
            <w:gridSpan w:val="10"/>
            <w:shd w:val="clear" w:color="auto" w:fill="auto"/>
          </w:tcPr>
          <w:p w:rsidR="007A17F6" w:rsidRPr="004C6F6D" w:rsidRDefault="007A17F6" w:rsidP="00462AF4">
            <w:pPr>
              <w:jc w:val="center"/>
              <w:rPr>
                <w:sz w:val="24"/>
                <w:szCs w:val="24"/>
              </w:rPr>
            </w:pPr>
            <w:r w:rsidRPr="004C6F6D">
              <w:rPr>
                <w:sz w:val="24"/>
                <w:szCs w:val="24"/>
              </w:rPr>
              <w:t>7 семестр</w:t>
            </w:r>
          </w:p>
        </w:tc>
      </w:tr>
      <w:tr w:rsidR="0006500A" w:rsidRPr="004C6F6D" w:rsidTr="0006500A">
        <w:tc>
          <w:tcPr>
            <w:tcW w:w="567" w:type="dxa"/>
            <w:shd w:val="clear" w:color="auto" w:fill="auto"/>
          </w:tcPr>
          <w:p w:rsidR="0006500A" w:rsidRPr="004C6F6D" w:rsidRDefault="0006500A" w:rsidP="00462AF4">
            <w:pPr>
              <w:widowControl w:val="0"/>
              <w:jc w:val="center"/>
              <w:rPr>
                <w:sz w:val="24"/>
                <w:szCs w:val="24"/>
              </w:rPr>
            </w:pPr>
            <w:r w:rsidRPr="004C6F6D">
              <w:rPr>
                <w:sz w:val="24"/>
                <w:szCs w:val="24"/>
              </w:rPr>
              <w:t>1</w:t>
            </w:r>
          </w:p>
        </w:tc>
        <w:tc>
          <w:tcPr>
            <w:tcW w:w="3686" w:type="dxa"/>
            <w:shd w:val="clear" w:color="auto" w:fill="auto"/>
          </w:tcPr>
          <w:p w:rsidR="0006500A" w:rsidRPr="004C6F6D" w:rsidRDefault="0006500A" w:rsidP="00462AF4">
            <w:pPr>
              <w:widowControl w:val="0"/>
              <w:rPr>
                <w:sz w:val="24"/>
                <w:szCs w:val="24"/>
              </w:rPr>
            </w:pPr>
            <w:r w:rsidRPr="004C6F6D">
              <w:rPr>
                <w:rFonts w:eastAsia="Times New Roman"/>
                <w:sz w:val="24"/>
                <w:szCs w:val="24"/>
              </w:rPr>
              <w:t>Организационные основы защиты компьютерной информации</w:t>
            </w:r>
          </w:p>
        </w:tc>
        <w:tc>
          <w:tcPr>
            <w:tcW w:w="856" w:type="dxa"/>
            <w:shd w:val="clear" w:color="auto" w:fill="auto"/>
            <w:vAlign w:val="center"/>
          </w:tcPr>
          <w:p w:rsidR="0006500A" w:rsidRPr="0006500A" w:rsidRDefault="0006500A" w:rsidP="00462AF4">
            <w:pPr>
              <w:jc w:val="center"/>
              <w:rPr>
                <w:sz w:val="24"/>
                <w:szCs w:val="24"/>
              </w:rPr>
            </w:pPr>
            <w:r>
              <w:rPr>
                <w:sz w:val="24"/>
                <w:szCs w:val="24"/>
              </w:rPr>
              <w:t>14</w:t>
            </w:r>
          </w:p>
        </w:tc>
        <w:tc>
          <w:tcPr>
            <w:tcW w:w="694" w:type="dxa"/>
            <w:shd w:val="clear" w:color="auto" w:fill="auto"/>
            <w:vAlign w:val="center"/>
          </w:tcPr>
          <w:p w:rsidR="0006500A" w:rsidRPr="004C6F6D" w:rsidRDefault="0006500A" w:rsidP="00462AF4">
            <w:pPr>
              <w:jc w:val="center"/>
              <w:rPr>
                <w:sz w:val="24"/>
                <w:szCs w:val="24"/>
              </w:rPr>
            </w:pPr>
            <w:r w:rsidRPr="004C6F6D">
              <w:rPr>
                <w:sz w:val="24"/>
                <w:szCs w:val="24"/>
              </w:rPr>
              <w:t>6</w:t>
            </w:r>
          </w:p>
        </w:tc>
        <w:tc>
          <w:tcPr>
            <w:tcW w:w="723" w:type="dxa"/>
            <w:shd w:val="clear" w:color="auto" w:fill="auto"/>
            <w:vAlign w:val="center"/>
          </w:tcPr>
          <w:p w:rsidR="0006500A" w:rsidRPr="004C6F6D" w:rsidRDefault="0006500A" w:rsidP="00462AF4">
            <w:pPr>
              <w:jc w:val="center"/>
              <w:rPr>
                <w:sz w:val="24"/>
                <w:szCs w:val="24"/>
              </w:rPr>
            </w:pPr>
            <w:r w:rsidRPr="004C6F6D">
              <w:rPr>
                <w:sz w:val="24"/>
                <w:szCs w:val="24"/>
              </w:rPr>
              <w:t>8</w:t>
            </w:r>
          </w:p>
        </w:tc>
        <w:tc>
          <w:tcPr>
            <w:tcW w:w="567" w:type="dxa"/>
            <w:shd w:val="clear" w:color="auto" w:fill="auto"/>
            <w:vAlign w:val="center"/>
          </w:tcPr>
          <w:p w:rsidR="0006500A" w:rsidRPr="004C6F6D" w:rsidRDefault="0006500A" w:rsidP="00794D47">
            <w:pPr>
              <w:jc w:val="center"/>
              <w:rPr>
                <w:sz w:val="24"/>
                <w:szCs w:val="24"/>
              </w:rPr>
            </w:pPr>
            <w:r>
              <w:rPr>
                <w:sz w:val="24"/>
                <w:szCs w:val="24"/>
              </w:rPr>
              <w:t>-</w:t>
            </w:r>
          </w:p>
        </w:tc>
        <w:tc>
          <w:tcPr>
            <w:tcW w:w="663" w:type="dxa"/>
            <w:shd w:val="clear" w:color="auto" w:fill="auto"/>
            <w:vAlign w:val="center"/>
          </w:tcPr>
          <w:p w:rsidR="0006500A" w:rsidRPr="004C6F6D" w:rsidRDefault="0006500A" w:rsidP="00794D47">
            <w:pPr>
              <w:jc w:val="center"/>
              <w:rPr>
                <w:sz w:val="24"/>
                <w:szCs w:val="24"/>
              </w:rPr>
            </w:pPr>
          </w:p>
        </w:tc>
        <w:tc>
          <w:tcPr>
            <w:tcW w:w="663" w:type="dxa"/>
            <w:shd w:val="clear" w:color="auto" w:fill="auto"/>
            <w:vAlign w:val="center"/>
          </w:tcPr>
          <w:p w:rsidR="0006500A" w:rsidRPr="004C6F6D" w:rsidRDefault="0006500A" w:rsidP="00794D47">
            <w:pPr>
              <w:jc w:val="center"/>
              <w:rPr>
                <w:sz w:val="24"/>
                <w:szCs w:val="24"/>
              </w:rPr>
            </w:pPr>
          </w:p>
        </w:tc>
        <w:tc>
          <w:tcPr>
            <w:tcW w:w="1134" w:type="dxa"/>
            <w:shd w:val="clear" w:color="auto" w:fill="auto"/>
            <w:vAlign w:val="center"/>
          </w:tcPr>
          <w:p w:rsidR="0006500A" w:rsidRPr="004C6F6D" w:rsidRDefault="0006500A" w:rsidP="00462AF4">
            <w:pPr>
              <w:jc w:val="center"/>
              <w:rPr>
                <w:sz w:val="24"/>
                <w:szCs w:val="24"/>
              </w:rPr>
            </w:pPr>
            <w:r w:rsidRPr="004C6F6D">
              <w:rPr>
                <w:sz w:val="24"/>
                <w:szCs w:val="24"/>
              </w:rPr>
              <w:t>24</w:t>
            </w:r>
          </w:p>
        </w:tc>
        <w:tc>
          <w:tcPr>
            <w:tcW w:w="709" w:type="dxa"/>
            <w:shd w:val="clear" w:color="auto" w:fill="auto"/>
            <w:vAlign w:val="center"/>
          </w:tcPr>
          <w:p w:rsidR="0006500A" w:rsidRPr="004C6F6D" w:rsidRDefault="0006500A" w:rsidP="00794D47">
            <w:pPr>
              <w:jc w:val="center"/>
              <w:rPr>
                <w:sz w:val="24"/>
                <w:szCs w:val="24"/>
              </w:rPr>
            </w:pPr>
          </w:p>
        </w:tc>
      </w:tr>
      <w:tr w:rsidR="0006500A" w:rsidRPr="004C6F6D" w:rsidTr="0006500A">
        <w:tc>
          <w:tcPr>
            <w:tcW w:w="567" w:type="dxa"/>
            <w:shd w:val="clear" w:color="auto" w:fill="auto"/>
          </w:tcPr>
          <w:p w:rsidR="0006500A" w:rsidRPr="004C6F6D" w:rsidRDefault="0006500A" w:rsidP="00462AF4">
            <w:pPr>
              <w:widowControl w:val="0"/>
              <w:jc w:val="center"/>
              <w:rPr>
                <w:sz w:val="24"/>
                <w:szCs w:val="24"/>
              </w:rPr>
            </w:pPr>
            <w:r w:rsidRPr="004C6F6D">
              <w:rPr>
                <w:sz w:val="24"/>
                <w:szCs w:val="24"/>
              </w:rPr>
              <w:t>2</w:t>
            </w:r>
          </w:p>
        </w:tc>
        <w:tc>
          <w:tcPr>
            <w:tcW w:w="3686" w:type="dxa"/>
            <w:shd w:val="clear" w:color="auto" w:fill="auto"/>
          </w:tcPr>
          <w:p w:rsidR="0006500A" w:rsidRPr="004C6F6D" w:rsidRDefault="0006500A" w:rsidP="00462AF4">
            <w:pPr>
              <w:widowControl w:val="0"/>
              <w:rPr>
                <w:sz w:val="24"/>
                <w:szCs w:val="24"/>
              </w:rPr>
            </w:pPr>
            <w:r w:rsidRPr="004C6F6D">
              <w:rPr>
                <w:rFonts w:eastAsia="Times New Roman"/>
                <w:sz w:val="24"/>
                <w:szCs w:val="24"/>
              </w:rPr>
              <w:t>Защита компьютерной информации от несанкционированного доступа</w:t>
            </w:r>
          </w:p>
        </w:tc>
        <w:tc>
          <w:tcPr>
            <w:tcW w:w="856" w:type="dxa"/>
            <w:shd w:val="clear" w:color="auto" w:fill="auto"/>
            <w:vAlign w:val="center"/>
          </w:tcPr>
          <w:p w:rsidR="0006500A" w:rsidRPr="004C6F6D" w:rsidRDefault="0006500A" w:rsidP="00462AF4">
            <w:pPr>
              <w:jc w:val="center"/>
              <w:rPr>
                <w:sz w:val="24"/>
                <w:szCs w:val="24"/>
              </w:rPr>
            </w:pPr>
            <w:r>
              <w:rPr>
                <w:sz w:val="24"/>
                <w:szCs w:val="24"/>
              </w:rPr>
              <w:t>18</w:t>
            </w:r>
          </w:p>
        </w:tc>
        <w:tc>
          <w:tcPr>
            <w:tcW w:w="694" w:type="dxa"/>
            <w:shd w:val="clear" w:color="auto" w:fill="auto"/>
            <w:vAlign w:val="center"/>
          </w:tcPr>
          <w:p w:rsidR="0006500A" w:rsidRPr="004C6F6D" w:rsidRDefault="0006500A" w:rsidP="00462AF4">
            <w:pPr>
              <w:jc w:val="center"/>
              <w:rPr>
                <w:sz w:val="24"/>
                <w:szCs w:val="24"/>
              </w:rPr>
            </w:pPr>
            <w:r w:rsidRPr="004C6F6D">
              <w:rPr>
                <w:sz w:val="24"/>
                <w:szCs w:val="24"/>
              </w:rPr>
              <w:t>10</w:t>
            </w:r>
          </w:p>
        </w:tc>
        <w:tc>
          <w:tcPr>
            <w:tcW w:w="723" w:type="dxa"/>
            <w:shd w:val="clear" w:color="auto" w:fill="auto"/>
            <w:vAlign w:val="center"/>
          </w:tcPr>
          <w:p w:rsidR="0006500A" w:rsidRPr="004C6F6D" w:rsidRDefault="0006500A" w:rsidP="00462AF4">
            <w:pPr>
              <w:jc w:val="center"/>
              <w:rPr>
                <w:sz w:val="24"/>
                <w:szCs w:val="24"/>
              </w:rPr>
            </w:pPr>
            <w:r w:rsidRPr="004C6F6D">
              <w:rPr>
                <w:sz w:val="24"/>
                <w:szCs w:val="24"/>
              </w:rPr>
              <w:t>8</w:t>
            </w:r>
          </w:p>
        </w:tc>
        <w:tc>
          <w:tcPr>
            <w:tcW w:w="567" w:type="dxa"/>
            <w:shd w:val="clear" w:color="auto" w:fill="auto"/>
            <w:vAlign w:val="center"/>
          </w:tcPr>
          <w:p w:rsidR="0006500A" w:rsidRPr="004C6F6D" w:rsidRDefault="0006500A" w:rsidP="00794D47">
            <w:pPr>
              <w:jc w:val="center"/>
              <w:rPr>
                <w:sz w:val="24"/>
                <w:szCs w:val="24"/>
              </w:rPr>
            </w:pPr>
            <w:r>
              <w:rPr>
                <w:sz w:val="24"/>
                <w:szCs w:val="24"/>
              </w:rPr>
              <w:t>-</w:t>
            </w:r>
          </w:p>
        </w:tc>
        <w:tc>
          <w:tcPr>
            <w:tcW w:w="663" w:type="dxa"/>
            <w:shd w:val="clear" w:color="auto" w:fill="auto"/>
            <w:vAlign w:val="center"/>
          </w:tcPr>
          <w:p w:rsidR="0006500A" w:rsidRPr="004C6F6D" w:rsidRDefault="0006500A" w:rsidP="00794D47">
            <w:pPr>
              <w:jc w:val="center"/>
              <w:rPr>
                <w:sz w:val="24"/>
                <w:szCs w:val="24"/>
              </w:rPr>
            </w:pPr>
          </w:p>
        </w:tc>
        <w:tc>
          <w:tcPr>
            <w:tcW w:w="663" w:type="dxa"/>
            <w:shd w:val="clear" w:color="auto" w:fill="auto"/>
            <w:vAlign w:val="center"/>
          </w:tcPr>
          <w:p w:rsidR="0006500A" w:rsidRPr="004C6F6D" w:rsidRDefault="0006500A" w:rsidP="00794D47">
            <w:pPr>
              <w:jc w:val="center"/>
              <w:rPr>
                <w:sz w:val="24"/>
                <w:szCs w:val="24"/>
              </w:rPr>
            </w:pPr>
          </w:p>
        </w:tc>
        <w:tc>
          <w:tcPr>
            <w:tcW w:w="1134" w:type="dxa"/>
            <w:shd w:val="clear" w:color="auto" w:fill="auto"/>
            <w:vAlign w:val="center"/>
          </w:tcPr>
          <w:p w:rsidR="0006500A" w:rsidRPr="004C6F6D" w:rsidRDefault="0006500A" w:rsidP="00462AF4">
            <w:pPr>
              <w:jc w:val="center"/>
              <w:rPr>
                <w:sz w:val="24"/>
                <w:szCs w:val="24"/>
              </w:rPr>
            </w:pPr>
            <w:r w:rsidRPr="004C6F6D">
              <w:rPr>
                <w:sz w:val="24"/>
                <w:szCs w:val="24"/>
              </w:rPr>
              <w:t>15,8</w:t>
            </w:r>
          </w:p>
        </w:tc>
        <w:tc>
          <w:tcPr>
            <w:tcW w:w="709" w:type="dxa"/>
            <w:shd w:val="clear" w:color="auto" w:fill="auto"/>
            <w:vAlign w:val="center"/>
          </w:tcPr>
          <w:p w:rsidR="0006500A" w:rsidRPr="004C6F6D" w:rsidRDefault="0006500A" w:rsidP="00794D47">
            <w:pPr>
              <w:jc w:val="center"/>
              <w:rPr>
                <w:sz w:val="24"/>
                <w:szCs w:val="24"/>
              </w:rPr>
            </w:pPr>
          </w:p>
        </w:tc>
      </w:tr>
      <w:tr w:rsidR="0006500A" w:rsidRPr="004C6F6D" w:rsidTr="0006500A">
        <w:tc>
          <w:tcPr>
            <w:tcW w:w="567" w:type="dxa"/>
            <w:shd w:val="clear" w:color="auto" w:fill="auto"/>
          </w:tcPr>
          <w:p w:rsidR="0006500A" w:rsidRPr="004C6F6D" w:rsidRDefault="0006500A" w:rsidP="00462AF4">
            <w:pPr>
              <w:widowControl w:val="0"/>
              <w:jc w:val="center"/>
              <w:rPr>
                <w:b/>
                <w:sz w:val="24"/>
                <w:szCs w:val="24"/>
              </w:rPr>
            </w:pPr>
          </w:p>
        </w:tc>
        <w:tc>
          <w:tcPr>
            <w:tcW w:w="3686" w:type="dxa"/>
            <w:shd w:val="clear" w:color="auto" w:fill="auto"/>
          </w:tcPr>
          <w:p w:rsidR="0006500A" w:rsidRPr="004C6F6D" w:rsidRDefault="0006500A" w:rsidP="00462AF4">
            <w:pPr>
              <w:widowControl w:val="0"/>
              <w:rPr>
                <w:b/>
                <w:i/>
                <w:sz w:val="24"/>
                <w:szCs w:val="24"/>
              </w:rPr>
            </w:pPr>
            <w:r w:rsidRPr="004C6F6D">
              <w:rPr>
                <w:b/>
                <w:i/>
                <w:sz w:val="24"/>
                <w:szCs w:val="24"/>
              </w:rPr>
              <w:t>Итого:</w:t>
            </w:r>
            <w:r>
              <w:rPr>
                <w:b/>
                <w:i/>
                <w:sz w:val="24"/>
                <w:szCs w:val="24"/>
              </w:rPr>
              <w:t>72</w:t>
            </w:r>
          </w:p>
        </w:tc>
        <w:tc>
          <w:tcPr>
            <w:tcW w:w="856" w:type="dxa"/>
            <w:shd w:val="clear" w:color="auto" w:fill="auto"/>
            <w:vAlign w:val="center"/>
          </w:tcPr>
          <w:p w:rsidR="0006500A" w:rsidRPr="004C6F6D" w:rsidRDefault="0006500A" w:rsidP="00462AF4">
            <w:pPr>
              <w:jc w:val="center"/>
              <w:rPr>
                <w:b/>
                <w:sz w:val="24"/>
                <w:szCs w:val="24"/>
              </w:rPr>
            </w:pPr>
            <w:r>
              <w:rPr>
                <w:b/>
                <w:sz w:val="24"/>
                <w:szCs w:val="24"/>
              </w:rPr>
              <w:t>32,2</w:t>
            </w:r>
          </w:p>
        </w:tc>
        <w:tc>
          <w:tcPr>
            <w:tcW w:w="694" w:type="dxa"/>
            <w:shd w:val="clear" w:color="auto" w:fill="auto"/>
            <w:vAlign w:val="center"/>
          </w:tcPr>
          <w:p w:rsidR="0006500A" w:rsidRPr="004C6F6D" w:rsidRDefault="0006500A" w:rsidP="00462AF4">
            <w:pPr>
              <w:jc w:val="center"/>
              <w:rPr>
                <w:b/>
                <w:sz w:val="24"/>
                <w:szCs w:val="24"/>
              </w:rPr>
            </w:pPr>
            <w:r w:rsidRPr="004C6F6D">
              <w:rPr>
                <w:b/>
                <w:sz w:val="24"/>
                <w:szCs w:val="24"/>
              </w:rPr>
              <w:t>16</w:t>
            </w:r>
          </w:p>
        </w:tc>
        <w:tc>
          <w:tcPr>
            <w:tcW w:w="723" w:type="dxa"/>
            <w:shd w:val="clear" w:color="auto" w:fill="auto"/>
            <w:vAlign w:val="center"/>
          </w:tcPr>
          <w:p w:rsidR="0006500A" w:rsidRPr="004C6F6D" w:rsidRDefault="0006500A" w:rsidP="00462AF4">
            <w:pPr>
              <w:jc w:val="center"/>
              <w:rPr>
                <w:b/>
                <w:sz w:val="24"/>
                <w:szCs w:val="24"/>
              </w:rPr>
            </w:pPr>
            <w:r w:rsidRPr="004C6F6D">
              <w:rPr>
                <w:b/>
                <w:sz w:val="24"/>
                <w:szCs w:val="24"/>
              </w:rPr>
              <w:t>16</w:t>
            </w:r>
          </w:p>
        </w:tc>
        <w:tc>
          <w:tcPr>
            <w:tcW w:w="567" w:type="dxa"/>
            <w:shd w:val="clear" w:color="auto" w:fill="auto"/>
            <w:vAlign w:val="center"/>
          </w:tcPr>
          <w:p w:rsidR="0006500A" w:rsidRPr="004C6F6D" w:rsidRDefault="0006500A" w:rsidP="00794D47">
            <w:pPr>
              <w:jc w:val="center"/>
              <w:rPr>
                <w:sz w:val="24"/>
                <w:szCs w:val="24"/>
              </w:rPr>
            </w:pPr>
            <w:r>
              <w:rPr>
                <w:sz w:val="24"/>
                <w:szCs w:val="24"/>
              </w:rPr>
              <w:t>-</w:t>
            </w:r>
          </w:p>
        </w:tc>
        <w:tc>
          <w:tcPr>
            <w:tcW w:w="663" w:type="dxa"/>
            <w:shd w:val="clear" w:color="auto" w:fill="auto"/>
            <w:vAlign w:val="center"/>
          </w:tcPr>
          <w:p w:rsidR="0006500A" w:rsidRPr="004C6F6D" w:rsidRDefault="0006500A" w:rsidP="00794D47">
            <w:pPr>
              <w:jc w:val="center"/>
              <w:rPr>
                <w:sz w:val="24"/>
                <w:szCs w:val="24"/>
              </w:rPr>
            </w:pPr>
            <w:r>
              <w:rPr>
                <w:sz w:val="24"/>
                <w:szCs w:val="24"/>
              </w:rPr>
              <w:t>-</w:t>
            </w:r>
          </w:p>
        </w:tc>
        <w:tc>
          <w:tcPr>
            <w:tcW w:w="663" w:type="dxa"/>
            <w:shd w:val="clear" w:color="auto" w:fill="auto"/>
            <w:vAlign w:val="center"/>
          </w:tcPr>
          <w:p w:rsidR="0006500A" w:rsidRPr="004C6F6D" w:rsidRDefault="0006500A" w:rsidP="00462AF4">
            <w:pPr>
              <w:jc w:val="center"/>
              <w:rPr>
                <w:b/>
                <w:sz w:val="24"/>
                <w:szCs w:val="24"/>
              </w:rPr>
            </w:pPr>
            <w:r w:rsidRPr="004C6F6D">
              <w:rPr>
                <w:b/>
                <w:sz w:val="24"/>
                <w:szCs w:val="24"/>
              </w:rPr>
              <w:t>0,2</w:t>
            </w:r>
          </w:p>
        </w:tc>
        <w:tc>
          <w:tcPr>
            <w:tcW w:w="1134" w:type="dxa"/>
            <w:shd w:val="clear" w:color="auto" w:fill="auto"/>
            <w:vAlign w:val="center"/>
          </w:tcPr>
          <w:p w:rsidR="0006500A" w:rsidRPr="004C6F6D" w:rsidRDefault="0006500A" w:rsidP="00462AF4">
            <w:pPr>
              <w:jc w:val="center"/>
              <w:rPr>
                <w:b/>
                <w:sz w:val="24"/>
                <w:szCs w:val="24"/>
              </w:rPr>
            </w:pPr>
            <w:r w:rsidRPr="004C6F6D">
              <w:rPr>
                <w:b/>
                <w:sz w:val="24"/>
                <w:szCs w:val="24"/>
              </w:rPr>
              <w:t>39,8</w:t>
            </w:r>
          </w:p>
        </w:tc>
        <w:tc>
          <w:tcPr>
            <w:tcW w:w="709" w:type="dxa"/>
            <w:shd w:val="clear" w:color="auto" w:fill="auto"/>
            <w:vAlign w:val="center"/>
          </w:tcPr>
          <w:p w:rsidR="0006500A" w:rsidRPr="004C6F6D" w:rsidRDefault="0006500A" w:rsidP="00794D47">
            <w:pPr>
              <w:jc w:val="center"/>
              <w:rPr>
                <w:sz w:val="24"/>
                <w:szCs w:val="24"/>
              </w:rPr>
            </w:pPr>
            <w:r>
              <w:rPr>
                <w:sz w:val="24"/>
                <w:szCs w:val="24"/>
              </w:rPr>
              <w:t>-</w:t>
            </w:r>
          </w:p>
        </w:tc>
      </w:tr>
      <w:tr w:rsidR="007A17F6" w:rsidRPr="004C6F6D" w:rsidTr="0006500A">
        <w:tc>
          <w:tcPr>
            <w:tcW w:w="10262" w:type="dxa"/>
            <w:gridSpan w:val="10"/>
            <w:shd w:val="clear" w:color="auto" w:fill="auto"/>
          </w:tcPr>
          <w:p w:rsidR="007A17F6" w:rsidRPr="004C6F6D" w:rsidRDefault="007A17F6" w:rsidP="00462AF4">
            <w:pPr>
              <w:jc w:val="center"/>
              <w:rPr>
                <w:sz w:val="24"/>
                <w:szCs w:val="24"/>
              </w:rPr>
            </w:pPr>
            <w:r w:rsidRPr="004C6F6D">
              <w:rPr>
                <w:sz w:val="24"/>
                <w:szCs w:val="24"/>
              </w:rPr>
              <w:t>8 семестр</w:t>
            </w:r>
          </w:p>
        </w:tc>
      </w:tr>
      <w:tr w:rsidR="00AB6920" w:rsidRPr="004C6F6D" w:rsidTr="0006500A">
        <w:tc>
          <w:tcPr>
            <w:tcW w:w="567" w:type="dxa"/>
            <w:shd w:val="clear" w:color="auto" w:fill="auto"/>
          </w:tcPr>
          <w:p w:rsidR="00AB6920" w:rsidRPr="004C6F6D" w:rsidRDefault="00AB6920" w:rsidP="00462AF4">
            <w:pPr>
              <w:widowControl w:val="0"/>
              <w:jc w:val="center"/>
              <w:rPr>
                <w:sz w:val="24"/>
                <w:szCs w:val="24"/>
              </w:rPr>
            </w:pPr>
            <w:r w:rsidRPr="004C6F6D">
              <w:rPr>
                <w:sz w:val="24"/>
                <w:szCs w:val="24"/>
              </w:rPr>
              <w:t>3</w:t>
            </w:r>
          </w:p>
        </w:tc>
        <w:tc>
          <w:tcPr>
            <w:tcW w:w="3686" w:type="dxa"/>
            <w:shd w:val="clear" w:color="auto" w:fill="auto"/>
          </w:tcPr>
          <w:p w:rsidR="00AB6920" w:rsidRPr="004C6F6D" w:rsidRDefault="00AB6920" w:rsidP="00462AF4">
            <w:pPr>
              <w:widowControl w:val="0"/>
              <w:rPr>
                <w:sz w:val="24"/>
                <w:szCs w:val="24"/>
              </w:rPr>
            </w:pPr>
            <w:r w:rsidRPr="004C6F6D">
              <w:rPr>
                <w:rFonts w:eastAsia="Times New Roman"/>
                <w:sz w:val="24"/>
                <w:szCs w:val="24"/>
              </w:rPr>
              <w:t>Криптографическая защита компьютерной информации</w:t>
            </w:r>
          </w:p>
        </w:tc>
        <w:tc>
          <w:tcPr>
            <w:tcW w:w="856" w:type="dxa"/>
            <w:shd w:val="clear" w:color="auto" w:fill="auto"/>
            <w:vAlign w:val="center"/>
          </w:tcPr>
          <w:p w:rsidR="00AB6920" w:rsidRPr="004C6F6D" w:rsidRDefault="00AB6920" w:rsidP="00462AF4">
            <w:pPr>
              <w:jc w:val="center"/>
              <w:rPr>
                <w:sz w:val="24"/>
                <w:szCs w:val="24"/>
              </w:rPr>
            </w:pPr>
            <w:r>
              <w:rPr>
                <w:sz w:val="24"/>
                <w:szCs w:val="24"/>
              </w:rPr>
              <w:t>14</w:t>
            </w:r>
          </w:p>
        </w:tc>
        <w:tc>
          <w:tcPr>
            <w:tcW w:w="694" w:type="dxa"/>
            <w:shd w:val="clear" w:color="auto" w:fill="auto"/>
            <w:vAlign w:val="center"/>
          </w:tcPr>
          <w:p w:rsidR="00AB6920" w:rsidRPr="004C6F6D" w:rsidRDefault="00AB6920" w:rsidP="00462AF4">
            <w:pPr>
              <w:jc w:val="center"/>
              <w:rPr>
                <w:sz w:val="24"/>
                <w:szCs w:val="24"/>
              </w:rPr>
            </w:pPr>
            <w:r w:rsidRPr="004C6F6D">
              <w:rPr>
                <w:sz w:val="24"/>
                <w:szCs w:val="24"/>
              </w:rPr>
              <w:t>4</w:t>
            </w:r>
          </w:p>
        </w:tc>
        <w:tc>
          <w:tcPr>
            <w:tcW w:w="723" w:type="dxa"/>
            <w:shd w:val="clear" w:color="auto" w:fill="auto"/>
            <w:vAlign w:val="center"/>
          </w:tcPr>
          <w:p w:rsidR="00AB6920" w:rsidRPr="004C6F6D" w:rsidRDefault="00AB6920" w:rsidP="00462AF4">
            <w:pPr>
              <w:jc w:val="center"/>
              <w:rPr>
                <w:sz w:val="24"/>
                <w:szCs w:val="24"/>
              </w:rPr>
            </w:pPr>
            <w:r w:rsidRPr="004C6F6D">
              <w:rPr>
                <w:sz w:val="24"/>
                <w:szCs w:val="24"/>
              </w:rPr>
              <w:t>10</w:t>
            </w:r>
          </w:p>
        </w:tc>
        <w:tc>
          <w:tcPr>
            <w:tcW w:w="567" w:type="dxa"/>
            <w:shd w:val="clear" w:color="auto" w:fill="auto"/>
            <w:vAlign w:val="center"/>
          </w:tcPr>
          <w:p w:rsidR="00AB6920" w:rsidRPr="004C6F6D" w:rsidRDefault="00AB6920" w:rsidP="00794D47">
            <w:pPr>
              <w:jc w:val="center"/>
              <w:rPr>
                <w:sz w:val="24"/>
                <w:szCs w:val="24"/>
              </w:rPr>
            </w:pPr>
            <w:r>
              <w:rPr>
                <w:sz w:val="24"/>
                <w:szCs w:val="24"/>
              </w:rPr>
              <w:t>-</w:t>
            </w:r>
          </w:p>
        </w:tc>
        <w:tc>
          <w:tcPr>
            <w:tcW w:w="663" w:type="dxa"/>
            <w:shd w:val="clear" w:color="auto" w:fill="auto"/>
            <w:vAlign w:val="center"/>
          </w:tcPr>
          <w:p w:rsidR="00AB6920" w:rsidRPr="004C6F6D" w:rsidRDefault="00AB6920" w:rsidP="00794D47">
            <w:pPr>
              <w:jc w:val="center"/>
              <w:rPr>
                <w:sz w:val="24"/>
                <w:szCs w:val="24"/>
              </w:rPr>
            </w:pPr>
          </w:p>
        </w:tc>
        <w:tc>
          <w:tcPr>
            <w:tcW w:w="663" w:type="dxa"/>
            <w:shd w:val="clear" w:color="auto" w:fill="auto"/>
            <w:vAlign w:val="center"/>
          </w:tcPr>
          <w:p w:rsidR="00AB6920" w:rsidRPr="004C6F6D" w:rsidRDefault="00AB6920" w:rsidP="00794D47">
            <w:pPr>
              <w:jc w:val="center"/>
              <w:rPr>
                <w:sz w:val="24"/>
                <w:szCs w:val="24"/>
              </w:rPr>
            </w:pPr>
          </w:p>
        </w:tc>
        <w:tc>
          <w:tcPr>
            <w:tcW w:w="1134" w:type="dxa"/>
            <w:shd w:val="clear" w:color="auto" w:fill="auto"/>
            <w:vAlign w:val="center"/>
          </w:tcPr>
          <w:p w:rsidR="00AB6920" w:rsidRPr="004C6F6D" w:rsidRDefault="00AB6920" w:rsidP="00462AF4">
            <w:pPr>
              <w:jc w:val="center"/>
              <w:rPr>
                <w:sz w:val="24"/>
                <w:szCs w:val="24"/>
              </w:rPr>
            </w:pPr>
            <w:r w:rsidRPr="004C6F6D">
              <w:rPr>
                <w:sz w:val="24"/>
                <w:szCs w:val="24"/>
              </w:rPr>
              <w:t>20</w:t>
            </w:r>
          </w:p>
        </w:tc>
        <w:tc>
          <w:tcPr>
            <w:tcW w:w="709" w:type="dxa"/>
            <w:shd w:val="clear" w:color="auto" w:fill="auto"/>
            <w:vAlign w:val="center"/>
          </w:tcPr>
          <w:p w:rsidR="00AB6920" w:rsidRPr="004C6F6D" w:rsidRDefault="00AB6920" w:rsidP="00794D47">
            <w:pPr>
              <w:jc w:val="center"/>
              <w:rPr>
                <w:sz w:val="24"/>
                <w:szCs w:val="24"/>
              </w:rPr>
            </w:pPr>
          </w:p>
        </w:tc>
      </w:tr>
      <w:tr w:rsidR="00AB6920" w:rsidRPr="004C6F6D" w:rsidTr="0006500A">
        <w:tc>
          <w:tcPr>
            <w:tcW w:w="567" w:type="dxa"/>
            <w:shd w:val="clear" w:color="auto" w:fill="auto"/>
          </w:tcPr>
          <w:p w:rsidR="00AB6920" w:rsidRPr="004C6F6D" w:rsidRDefault="00AB6920" w:rsidP="00462AF4">
            <w:pPr>
              <w:widowControl w:val="0"/>
              <w:jc w:val="center"/>
              <w:rPr>
                <w:sz w:val="24"/>
                <w:szCs w:val="24"/>
              </w:rPr>
            </w:pPr>
            <w:r w:rsidRPr="004C6F6D">
              <w:rPr>
                <w:sz w:val="24"/>
                <w:szCs w:val="24"/>
              </w:rPr>
              <w:t>4</w:t>
            </w:r>
          </w:p>
        </w:tc>
        <w:tc>
          <w:tcPr>
            <w:tcW w:w="3686" w:type="dxa"/>
            <w:shd w:val="clear" w:color="auto" w:fill="auto"/>
          </w:tcPr>
          <w:p w:rsidR="00AB6920" w:rsidRPr="004C6F6D" w:rsidRDefault="00AB6920" w:rsidP="00462AF4">
            <w:pPr>
              <w:widowControl w:val="0"/>
              <w:rPr>
                <w:sz w:val="24"/>
                <w:szCs w:val="24"/>
              </w:rPr>
            </w:pPr>
            <w:r w:rsidRPr="004C6F6D">
              <w:rPr>
                <w:rFonts w:eastAsia="Times New Roman"/>
                <w:sz w:val="24"/>
                <w:szCs w:val="24"/>
              </w:rPr>
              <w:t>Защита информации в компьютерных сетях (КС)</w:t>
            </w:r>
          </w:p>
        </w:tc>
        <w:tc>
          <w:tcPr>
            <w:tcW w:w="856" w:type="dxa"/>
            <w:shd w:val="clear" w:color="auto" w:fill="auto"/>
            <w:vAlign w:val="center"/>
          </w:tcPr>
          <w:p w:rsidR="00AB6920" w:rsidRPr="004C6F6D" w:rsidRDefault="00AB6920" w:rsidP="00462AF4">
            <w:pPr>
              <w:jc w:val="center"/>
              <w:rPr>
                <w:sz w:val="24"/>
                <w:szCs w:val="24"/>
              </w:rPr>
            </w:pPr>
            <w:r>
              <w:rPr>
                <w:sz w:val="24"/>
                <w:szCs w:val="24"/>
              </w:rPr>
              <w:t>16</w:t>
            </w:r>
          </w:p>
        </w:tc>
        <w:tc>
          <w:tcPr>
            <w:tcW w:w="694" w:type="dxa"/>
            <w:shd w:val="clear" w:color="auto" w:fill="auto"/>
            <w:vAlign w:val="center"/>
          </w:tcPr>
          <w:p w:rsidR="00AB6920" w:rsidRPr="004C6F6D" w:rsidRDefault="00AB6920" w:rsidP="00462AF4">
            <w:pPr>
              <w:jc w:val="center"/>
              <w:rPr>
                <w:sz w:val="24"/>
                <w:szCs w:val="24"/>
              </w:rPr>
            </w:pPr>
            <w:r w:rsidRPr="004C6F6D">
              <w:rPr>
                <w:sz w:val="24"/>
                <w:szCs w:val="24"/>
              </w:rPr>
              <w:t>6</w:t>
            </w:r>
          </w:p>
        </w:tc>
        <w:tc>
          <w:tcPr>
            <w:tcW w:w="723" w:type="dxa"/>
            <w:shd w:val="clear" w:color="auto" w:fill="auto"/>
            <w:vAlign w:val="center"/>
          </w:tcPr>
          <w:p w:rsidR="00AB6920" w:rsidRPr="004C6F6D" w:rsidRDefault="00AB6920" w:rsidP="00462AF4">
            <w:pPr>
              <w:jc w:val="center"/>
              <w:rPr>
                <w:sz w:val="24"/>
                <w:szCs w:val="24"/>
              </w:rPr>
            </w:pPr>
            <w:r w:rsidRPr="004C6F6D">
              <w:rPr>
                <w:sz w:val="24"/>
                <w:szCs w:val="24"/>
              </w:rPr>
              <w:t>10</w:t>
            </w:r>
          </w:p>
        </w:tc>
        <w:tc>
          <w:tcPr>
            <w:tcW w:w="567" w:type="dxa"/>
            <w:shd w:val="clear" w:color="auto" w:fill="auto"/>
            <w:vAlign w:val="center"/>
          </w:tcPr>
          <w:p w:rsidR="00AB6920" w:rsidRPr="004C6F6D" w:rsidRDefault="00AB6920" w:rsidP="00794D47">
            <w:pPr>
              <w:jc w:val="center"/>
              <w:rPr>
                <w:sz w:val="24"/>
                <w:szCs w:val="24"/>
              </w:rPr>
            </w:pPr>
            <w:r>
              <w:rPr>
                <w:sz w:val="24"/>
                <w:szCs w:val="24"/>
              </w:rPr>
              <w:t>-</w:t>
            </w:r>
          </w:p>
        </w:tc>
        <w:tc>
          <w:tcPr>
            <w:tcW w:w="663" w:type="dxa"/>
            <w:shd w:val="clear" w:color="auto" w:fill="auto"/>
            <w:vAlign w:val="center"/>
          </w:tcPr>
          <w:p w:rsidR="00AB6920" w:rsidRPr="004C6F6D" w:rsidRDefault="00AB6920" w:rsidP="00794D47">
            <w:pPr>
              <w:jc w:val="center"/>
              <w:rPr>
                <w:sz w:val="24"/>
                <w:szCs w:val="24"/>
              </w:rPr>
            </w:pPr>
          </w:p>
        </w:tc>
        <w:tc>
          <w:tcPr>
            <w:tcW w:w="663" w:type="dxa"/>
            <w:shd w:val="clear" w:color="auto" w:fill="auto"/>
            <w:vAlign w:val="center"/>
          </w:tcPr>
          <w:p w:rsidR="00AB6920" w:rsidRPr="004C6F6D" w:rsidRDefault="00AB6920" w:rsidP="00794D47">
            <w:pPr>
              <w:jc w:val="center"/>
              <w:rPr>
                <w:sz w:val="24"/>
                <w:szCs w:val="24"/>
              </w:rPr>
            </w:pPr>
          </w:p>
        </w:tc>
        <w:tc>
          <w:tcPr>
            <w:tcW w:w="1134" w:type="dxa"/>
            <w:shd w:val="clear" w:color="auto" w:fill="auto"/>
            <w:vAlign w:val="center"/>
          </w:tcPr>
          <w:p w:rsidR="00AB6920" w:rsidRPr="004C6F6D" w:rsidRDefault="00AB6920" w:rsidP="00462AF4">
            <w:pPr>
              <w:jc w:val="center"/>
              <w:rPr>
                <w:sz w:val="24"/>
                <w:szCs w:val="24"/>
              </w:rPr>
            </w:pPr>
            <w:r w:rsidRPr="004C6F6D">
              <w:rPr>
                <w:sz w:val="24"/>
                <w:szCs w:val="24"/>
              </w:rPr>
              <w:t>22</w:t>
            </w:r>
          </w:p>
        </w:tc>
        <w:tc>
          <w:tcPr>
            <w:tcW w:w="709" w:type="dxa"/>
            <w:shd w:val="clear" w:color="auto" w:fill="auto"/>
            <w:vAlign w:val="center"/>
          </w:tcPr>
          <w:p w:rsidR="00AB6920" w:rsidRPr="004C6F6D" w:rsidRDefault="00AB6920" w:rsidP="00794D47">
            <w:pPr>
              <w:jc w:val="center"/>
              <w:rPr>
                <w:sz w:val="24"/>
                <w:szCs w:val="24"/>
              </w:rPr>
            </w:pPr>
          </w:p>
        </w:tc>
      </w:tr>
      <w:tr w:rsidR="00AB6920" w:rsidRPr="004C6F6D" w:rsidTr="0006500A">
        <w:tc>
          <w:tcPr>
            <w:tcW w:w="567" w:type="dxa"/>
            <w:shd w:val="clear" w:color="auto" w:fill="auto"/>
          </w:tcPr>
          <w:p w:rsidR="00AB6920" w:rsidRPr="004C6F6D" w:rsidRDefault="00AB6920" w:rsidP="00462AF4">
            <w:pPr>
              <w:widowControl w:val="0"/>
              <w:jc w:val="center"/>
              <w:rPr>
                <w:b/>
                <w:sz w:val="24"/>
                <w:szCs w:val="24"/>
              </w:rPr>
            </w:pPr>
          </w:p>
        </w:tc>
        <w:tc>
          <w:tcPr>
            <w:tcW w:w="3686" w:type="dxa"/>
            <w:shd w:val="clear" w:color="auto" w:fill="auto"/>
          </w:tcPr>
          <w:p w:rsidR="00AB6920" w:rsidRPr="004C6F6D" w:rsidRDefault="00AB6920" w:rsidP="00462AF4">
            <w:pPr>
              <w:widowControl w:val="0"/>
              <w:jc w:val="both"/>
              <w:rPr>
                <w:b/>
                <w:i/>
                <w:sz w:val="24"/>
                <w:szCs w:val="24"/>
              </w:rPr>
            </w:pPr>
            <w:r w:rsidRPr="004C6F6D">
              <w:rPr>
                <w:b/>
                <w:i/>
                <w:sz w:val="24"/>
                <w:szCs w:val="24"/>
              </w:rPr>
              <w:t xml:space="preserve">Итого: </w:t>
            </w:r>
            <w:r>
              <w:rPr>
                <w:b/>
                <w:i/>
                <w:sz w:val="24"/>
                <w:szCs w:val="24"/>
              </w:rPr>
              <w:t>108</w:t>
            </w:r>
          </w:p>
        </w:tc>
        <w:tc>
          <w:tcPr>
            <w:tcW w:w="856" w:type="dxa"/>
            <w:shd w:val="clear" w:color="auto" w:fill="auto"/>
            <w:vAlign w:val="center"/>
          </w:tcPr>
          <w:p w:rsidR="00AB6920" w:rsidRPr="004C6F6D" w:rsidRDefault="00AB6920" w:rsidP="00462AF4">
            <w:pPr>
              <w:jc w:val="center"/>
              <w:rPr>
                <w:b/>
                <w:sz w:val="24"/>
                <w:szCs w:val="24"/>
              </w:rPr>
            </w:pPr>
            <w:r>
              <w:rPr>
                <w:b/>
                <w:sz w:val="24"/>
                <w:szCs w:val="24"/>
              </w:rPr>
              <w:t>31,3</w:t>
            </w:r>
          </w:p>
        </w:tc>
        <w:tc>
          <w:tcPr>
            <w:tcW w:w="694" w:type="dxa"/>
            <w:shd w:val="clear" w:color="auto" w:fill="auto"/>
            <w:vAlign w:val="center"/>
          </w:tcPr>
          <w:p w:rsidR="00AB6920" w:rsidRPr="004C6F6D" w:rsidRDefault="00AB6920" w:rsidP="00462AF4">
            <w:pPr>
              <w:jc w:val="center"/>
              <w:rPr>
                <w:b/>
                <w:sz w:val="24"/>
                <w:szCs w:val="24"/>
              </w:rPr>
            </w:pPr>
            <w:r w:rsidRPr="004C6F6D">
              <w:rPr>
                <w:b/>
                <w:sz w:val="24"/>
                <w:szCs w:val="24"/>
              </w:rPr>
              <w:t>10</w:t>
            </w:r>
          </w:p>
        </w:tc>
        <w:tc>
          <w:tcPr>
            <w:tcW w:w="723" w:type="dxa"/>
            <w:shd w:val="clear" w:color="auto" w:fill="auto"/>
            <w:vAlign w:val="center"/>
          </w:tcPr>
          <w:p w:rsidR="00AB6920" w:rsidRPr="004C6F6D" w:rsidRDefault="00AB6920" w:rsidP="00462AF4">
            <w:pPr>
              <w:jc w:val="center"/>
              <w:rPr>
                <w:b/>
                <w:sz w:val="24"/>
                <w:szCs w:val="24"/>
              </w:rPr>
            </w:pPr>
            <w:r w:rsidRPr="004C6F6D">
              <w:rPr>
                <w:b/>
                <w:sz w:val="24"/>
                <w:szCs w:val="24"/>
              </w:rPr>
              <w:t>20</w:t>
            </w:r>
          </w:p>
        </w:tc>
        <w:tc>
          <w:tcPr>
            <w:tcW w:w="567" w:type="dxa"/>
            <w:shd w:val="clear" w:color="auto" w:fill="auto"/>
            <w:vAlign w:val="center"/>
          </w:tcPr>
          <w:p w:rsidR="00AB6920" w:rsidRPr="004C6F6D" w:rsidRDefault="00AB6920" w:rsidP="00794D47">
            <w:pPr>
              <w:jc w:val="center"/>
              <w:rPr>
                <w:sz w:val="24"/>
                <w:szCs w:val="24"/>
              </w:rPr>
            </w:pPr>
            <w:r>
              <w:rPr>
                <w:sz w:val="24"/>
                <w:szCs w:val="24"/>
              </w:rPr>
              <w:t>-</w:t>
            </w:r>
          </w:p>
        </w:tc>
        <w:tc>
          <w:tcPr>
            <w:tcW w:w="663" w:type="dxa"/>
            <w:shd w:val="clear" w:color="auto" w:fill="auto"/>
            <w:vAlign w:val="center"/>
          </w:tcPr>
          <w:p w:rsidR="00AB6920" w:rsidRPr="004C6F6D" w:rsidRDefault="00AB6920" w:rsidP="00462AF4">
            <w:pPr>
              <w:jc w:val="center"/>
              <w:rPr>
                <w:b/>
                <w:sz w:val="24"/>
                <w:szCs w:val="24"/>
              </w:rPr>
            </w:pPr>
            <w:r w:rsidRPr="004C6F6D">
              <w:rPr>
                <w:b/>
                <w:sz w:val="24"/>
                <w:szCs w:val="24"/>
              </w:rPr>
              <w:t>1,3</w:t>
            </w:r>
          </w:p>
        </w:tc>
        <w:tc>
          <w:tcPr>
            <w:tcW w:w="663" w:type="dxa"/>
            <w:shd w:val="clear" w:color="auto" w:fill="auto"/>
            <w:vAlign w:val="center"/>
          </w:tcPr>
          <w:p w:rsidR="00AB6920" w:rsidRPr="004C6F6D" w:rsidRDefault="00AB6920" w:rsidP="00794D47">
            <w:pPr>
              <w:jc w:val="center"/>
              <w:rPr>
                <w:sz w:val="24"/>
                <w:szCs w:val="24"/>
              </w:rPr>
            </w:pPr>
            <w:r>
              <w:rPr>
                <w:sz w:val="24"/>
                <w:szCs w:val="24"/>
              </w:rPr>
              <w:t>-</w:t>
            </w:r>
          </w:p>
        </w:tc>
        <w:tc>
          <w:tcPr>
            <w:tcW w:w="1134" w:type="dxa"/>
            <w:shd w:val="clear" w:color="auto" w:fill="auto"/>
            <w:vAlign w:val="center"/>
          </w:tcPr>
          <w:p w:rsidR="00AB6920" w:rsidRPr="004C6F6D" w:rsidRDefault="00AB6920" w:rsidP="00462AF4">
            <w:pPr>
              <w:jc w:val="center"/>
              <w:rPr>
                <w:b/>
                <w:sz w:val="24"/>
                <w:szCs w:val="24"/>
              </w:rPr>
            </w:pPr>
            <w:r w:rsidRPr="004C6F6D">
              <w:rPr>
                <w:b/>
                <w:sz w:val="24"/>
                <w:szCs w:val="24"/>
              </w:rPr>
              <w:t>42</w:t>
            </w:r>
          </w:p>
        </w:tc>
        <w:tc>
          <w:tcPr>
            <w:tcW w:w="709" w:type="dxa"/>
            <w:shd w:val="clear" w:color="auto" w:fill="auto"/>
            <w:vAlign w:val="center"/>
          </w:tcPr>
          <w:p w:rsidR="00AB6920" w:rsidRPr="004C6F6D" w:rsidRDefault="00AB6920" w:rsidP="00462AF4">
            <w:pPr>
              <w:jc w:val="center"/>
              <w:rPr>
                <w:b/>
                <w:sz w:val="24"/>
                <w:szCs w:val="24"/>
              </w:rPr>
            </w:pPr>
            <w:r w:rsidRPr="004C6F6D">
              <w:rPr>
                <w:b/>
                <w:sz w:val="24"/>
                <w:szCs w:val="24"/>
              </w:rPr>
              <w:t>34,7</w:t>
            </w:r>
          </w:p>
        </w:tc>
      </w:tr>
      <w:tr w:rsidR="00AB6920" w:rsidRPr="004C6F6D" w:rsidTr="0006500A">
        <w:tc>
          <w:tcPr>
            <w:tcW w:w="567" w:type="dxa"/>
            <w:shd w:val="clear" w:color="auto" w:fill="auto"/>
          </w:tcPr>
          <w:p w:rsidR="00AB6920" w:rsidRPr="004C6F6D" w:rsidRDefault="00AB6920" w:rsidP="00462AF4">
            <w:pPr>
              <w:widowControl w:val="0"/>
              <w:jc w:val="center"/>
              <w:rPr>
                <w:b/>
                <w:sz w:val="24"/>
                <w:szCs w:val="24"/>
              </w:rPr>
            </w:pPr>
          </w:p>
        </w:tc>
        <w:tc>
          <w:tcPr>
            <w:tcW w:w="3686" w:type="dxa"/>
            <w:shd w:val="clear" w:color="auto" w:fill="auto"/>
          </w:tcPr>
          <w:p w:rsidR="00AB6920" w:rsidRPr="00AB6920" w:rsidRDefault="00AB6920" w:rsidP="00462AF4">
            <w:pPr>
              <w:widowControl w:val="0"/>
              <w:jc w:val="both"/>
              <w:rPr>
                <w:b/>
                <w:sz w:val="24"/>
                <w:szCs w:val="24"/>
              </w:rPr>
            </w:pPr>
            <w:r w:rsidRPr="00AB6920">
              <w:rPr>
                <w:b/>
                <w:sz w:val="24"/>
                <w:szCs w:val="24"/>
              </w:rPr>
              <w:t>Всего: 180</w:t>
            </w:r>
          </w:p>
        </w:tc>
        <w:tc>
          <w:tcPr>
            <w:tcW w:w="856" w:type="dxa"/>
            <w:shd w:val="clear" w:color="auto" w:fill="auto"/>
            <w:vAlign w:val="center"/>
          </w:tcPr>
          <w:p w:rsidR="00AB6920" w:rsidRPr="004C6F6D" w:rsidRDefault="00AB6920" w:rsidP="00462AF4">
            <w:pPr>
              <w:jc w:val="center"/>
              <w:rPr>
                <w:b/>
                <w:sz w:val="24"/>
                <w:szCs w:val="24"/>
              </w:rPr>
            </w:pPr>
            <w:r>
              <w:rPr>
                <w:b/>
                <w:sz w:val="24"/>
                <w:szCs w:val="24"/>
              </w:rPr>
              <w:t>63,5</w:t>
            </w:r>
          </w:p>
        </w:tc>
        <w:tc>
          <w:tcPr>
            <w:tcW w:w="694" w:type="dxa"/>
            <w:shd w:val="clear" w:color="auto" w:fill="auto"/>
            <w:vAlign w:val="center"/>
          </w:tcPr>
          <w:p w:rsidR="00AB6920" w:rsidRPr="004C6F6D" w:rsidRDefault="00AB6920" w:rsidP="00462AF4">
            <w:pPr>
              <w:jc w:val="center"/>
              <w:rPr>
                <w:b/>
                <w:sz w:val="24"/>
                <w:szCs w:val="24"/>
              </w:rPr>
            </w:pPr>
            <w:r w:rsidRPr="004C6F6D">
              <w:rPr>
                <w:b/>
                <w:sz w:val="24"/>
                <w:szCs w:val="24"/>
              </w:rPr>
              <w:t>26</w:t>
            </w:r>
          </w:p>
        </w:tc>
        <w:tc>
          <w:tcPr>
            <w:tcW w:w="723" w:type="dxa"/>
            <w:shd w:val="clear" w:color="auto" w:fill="auto"/>
            <w:vAlign w:val="center"/>
          </w:tcPr>
          <w:p w:rsidR="00AB6920" w:rsidRPr="004C6F6D" w:rsidRDefault="00AB6920" w:rsidP="00462AF4">
            <w:pPr>
              <w:jc w:val="center"/>
              <w:rPr>
                <w:b/>
                <w:sz w:val="24"/>
                <w:szCs w:val="24"/>
              </w:rPr>
            </w:pPr>
            <w:r w:rsidRPr="004C6F6D">
              <w:rPr>
                <w:b/>
                <w:sz w:val="24"/>
                <w:szCs w:val="24"/>
              </w:rPr>
              <w:t>36</w:t>
            </w:r>
          </w:p>
        </w:tc>
        <w:tc>
          <w:tcPr>
            <w:tcW w:w="567" w:type="dxa"/>
            <w:shd w:val="clear" w:color="auto" w:fill="auto"/>
            <w:vAlign w:val="center"/>
          </w:tcPr>
          <w:p w:rsidR="00AB6920" w:rsidRPr="004C6F6D" w:rsidRDefault="00AB6920" w:rsidP="00794D47">
            <w:pPr>
              <w:jc w:val="center"/>
              <w:rPr>
                <w:sz w:val="24"/>
                <w:szCs w:val="24"/>
              </w:rPr>
            </w:pPr>
            <w:r>
              <w:rPr>
                <w:sz w:val="24"/>
                <w:szCs w:val="24"/>
              </w:rPr>
              <w:t>-</w:t>
            </w:r>
          </w:p>
        </w:tc>
        <w:tc>
          <w:tcPr>
            <w:tcW w:w="663" w:type="dxa"/>
            <w:shd w:val="clear" w:color="auto" w:fill="auto"/>
            <w:vAlign w:val="center"/>
          </w:tcPr>
          <w:p w:rsidR="00AB6920" w:rsidRPr="004C6F6D" w:rsidRDefault="00AB6920" w:rsidP="00462AF4">
            <w:pPr>
              <w:jc w:val="center"/>
              <w:rPr>
                <w:b/>
                <w:sz w:val="24"/>
                <w:szCs w:val="24"/>
              </w:rPr>
            </w:pPr>
            <w:r w:rsidRPr="004C6F6D">
              <w:rPr>
                <w:b/>
                <w:sz w:val="24"/>
                <w:szCs w:val="24"/>
              </w:rPr>
              <w:t>1,3</w:t>
            </w:r>
          </w:p>
        </w:tc>
        <w:tc>
          <w:tcPr>
            <w:tcW w:w="663" w:type="dxa"/>
            <w:shd w:val="clear" w:color="auto" w:fill="auto"/>
            <w:vAlign w:val="center"/>
          </w:tcPr>
          <w:p w:rsidR="00AB6920" w:rsidRPr="004C6F6D" w:rsidRDefault="00AB6920" w:rsidP="00462AF4">
            <w:pPr>
              <w:jc w:val="center"/>
              <w:rPr>
                <w:b/>
                <w:sz w:val="24"/>
                <w:szCs w:val="24"/>
              </w:rPr>
            </w:pPr>
            <w:r w:rsidRPr="004C6F6D">
              <w:rPr>
                <w:b/>
                <w:sz w:val="24"/>
                <w:szCs w:val="24"/>
              </w:rPr>
              <w:t>0,2</w:t>
            </w:r>
          </w:p>
        </w:tc>
        <w:tc>
          <w:tcPr>
            <w:tcW w:w="1134" w:type="dxa"/>
            <w:shd w:val="clear" w:color="auto" w:fill="auto"/>
            <w:vAlign w:val="center"/>
          </w:tcPr>
          <w:p w:rsidR="00AB6920" w:rsidRPr="004C6F6D" w:rsidRDefault="00AB6920" w:rsidP="00462AF4">
            <w:pPr>
              <w:jc w:val="center"/>
              <w:rPr>
                <w:b/>
                <w:sz w:val="24"/>
                <w:szCs w:val="24"/>
              </w:rPr>
            </w:pPr>
            <w:r w:rsidRPr="004C6F6D">
              <w:rPr>
                <w:b/>
                <w:sz w:val="24"/>
                <w:szCs w:val="24"/>
              </w:rPr>
              <w:t>81,8</w:t>
            </w:r>
          </w:p>
        </w:tc>
        <w:tc>
          <w:tcPr>
            <w:tcW w:w="709" w:type="dxa"/>
            <w:shd w:val="clear" w:color="auto" w:fill="auto"/>
            <w:vAlign w:val="center"/>
          </w:tcPr>
          <w:p w:rsidR="00AB6920" w:rsidRPr="004C6F6D" w:rsidRDefault="00AB6920" w:rsidP="00AB6920">
            <w:pPr>
              <w:jc w:val="center"/>
              <w:rPr>
                <w:b/>
                <w:sz w:val="24"/>
                <w:szCs w:val="24"/>
              </w:rPr>
            </w:pPr>
            <w:r w:rsidRPr="004C6F6D">
              <w:rPr>
                <w:b/>
                <w:sz w:val="24"/>
                <w:szCs w:val="24"/>
              </w:rPr>
              <w:t>34</w:t>
            </w:r>
            <w:r>
              <w:rPr>
                <w:b/>
                <w:sz w:val="24"/>
                <w:szCs w:val="24"/>
              </w:rPr>
              <w:t>,</w:t>
            </w:r>
            <w:r w:rsidRPr="004C6F6D">
              <w:rPr>
                <w:b/>
                <w:sz w:val="24"/>
                <w:szCs w:val="24"/>
              </w:rPr>
              <w:t>7</w:t>
            </w:r>
          </w:p>
        </w:tc>
      </w:tr>
    </w:tbl>
    <w:p w:rsidR="00AB6920" w:rsidRDefault="00AB6920" w:rsidP="00462AF4">
      <w:pPr>
        <w:widowControl w:val="0"/>
        <w:ind w:firstLine="708"/>
        <w:jc w:val="both"/>
        <w:rPr>
          <w:sz w:val="24"/>
          <w:szCs w:val="24"/>
        </w:rPr>
      </w:pPr>
    </w:p>
    <w:p w:rsidR="00A06C27" w:rsidRPr="004C6F6D" w:rsidRDefault="00A06C27" w:rsidP="00462AF4">
      <w:pPr>
        <w:widowControl w:val="0"/>
        <w:ind w:firstLine="708"/>
        <w:jc w:val="both"/>
        <w:rPr>
          <w:sz w:val="24"/>
          <w:szCs w:val="24"/>
        </w:rPr>
      </w:pPr>
      <w:r w:rsidRPr="004C6F6D">
        <w:rPr>
          <w:sz w:val="24"/>
          <w:szCs w:val="24"/>
        </w:rPr>
        <w:t xml:space="preserve">Распределение видов учебной работы и их трудоемкости по разделам дисциплины для заочной формы обучения приведены в таблице </w:t>
      </w:r>
      <w:r w:rsidR="00BC2953">
        <w:rPr>
          <w:sz w:val="24"/>
          <w:szCs w:val="24"/>
        </w:rPr>
        <w:t>6</w:t>
      </w:r>
      <w:r w:rsidRPr="004C6F6D">
        <w:rPr>
          <w:sz w:val="24"/>
          <w:szCs w:val="24"/>
        </w:rPr>
        <w:t>.</w:t>
      </w:r>
    </w:p>
    <w:p w:rsidR="00A06C27" w:rsidRPr="004C6F6D" w:rsidRDefault="00A06C27" w:rsidP="00462AF4">
      <w:pPr>
        <w:widowControl w:val="0"/>
        <w:jc w:val="both"/>
        <w:rPr>
          <w:sz w:val="24"/>
          <w:szCs w:val="24"/>
        </w:rPr>
      </w:pPr>
      <w:r w:rsidRPr="004C6F6D">
        <w:rPr>
          <w:sz w:val="24"/>
          <w:szCs w:val="24"/>
        </w:rPr>
        <w:lastRenderedPageBreak/>
        <w:t xml:space="preserve">Таблица </w:t>
      </w:r>
      <w:r w:rsidR="00BC2953">
        <w:rPr>
          <w:sz w:val="24"/>
          <w:szCs w:val="24"/>
        </w:rPr>
        <w:t>6</w:t>
      </w:r>
      <w:r w:rsidRPr="004C6F6D">
        <w:rPr>
          <w:sz w:val="24"/>
          <w:szCs w:val="24"/>
        </w:rPr>
        <w:t xml:space="preserve"> - </w:t>
      </w:r>
      <w:r w:rsidR="00D91651" w:rsidRPr="004C6F6D">
        <w:rPr>
          <w:bCs/>
          <w:sz w:val="24"/>
          <w:szCs w:val="24"/>
        </w:rPr>
        <w:t>Разделы ди</w:t>
      </w:r>
      <w:r w:rsidR="002A283C">
        <w:rPr>
          <w:bCs/>
          <w:sz w:val="24"/>
          <w:szCs w:val="24"/>
        </w:rPr>
        <w:t>сциплины, изучаемые на ЗФО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910"/>
        <w:gridCol w:w="498"/>
        <w:gridCol w:w="567"/>
        <w:gridCol w:w="567"/>
        <w:gridCol w:w="111"/>
        <w:gridCol w:w="709"/>
        <w:gridCol w:w="567"/>
        <w:gridCol w:w="1134"/>
        <w:gridCol w:w="709"/>
      </w:tblGrid>
      <w:tr w:rsidR="00AB6920" w:rsidRPr="004C6F6D" w:rsidTr="00AB6920">
        <w:tc>
          <w:tcPr>
            <w:tcW w:w="534" w:type="dxa"/>
            <w:vMerge w:val="restart"/>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 Раз-дела</w:t>
            </w:r>
          </w:p>
        </w:tc>
        <w:tc>
          <w:tcPr>
            <w:tcW w:w="3969" w:type="dxa"/>
            <w:vMerge w:val="restart"/>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Наименование разделов</w:t>
            </w:r>
          </w:p>
        </w:tc>
        <w:tc>
          <w:tcPr>
            <w:tcW w:w="910" w:type="dxa"/>
            <w:vMerge w:val="restart"/>
            <w:tcBorders>
              <w:right w:val="single" w:sz="4" w:space="0" w:color="auto"/>
            </w:tcBorders>
            <w:shd w:val="clear" w:color="auto" w:fill="auto"/>
            <w:vAlign w:val="center"/>
          </w:tcPr>
          <w:p w:rsidR="00AB6920" w:rsidRPr="004C6F6D" w:rsidRDefault="00AB6920" w:rsidP="00130992">
            <w:pPr>
              <w:widowControl w:val="0"/>
              <w:spacing w:line="230" w:lineRule="auto"/>
              <w:ind w:left="-113" w:right="-113"/>
              <w:jc w:val="center"/>
              <w:rPr>
                <w:sz w:val="24"/>
                <w:szCs w:val="24"/>
                <w:lang w:val="en-US"/>
              </w:rPr>
            </w:pPr>
            <w:r w:rsidRPr="004C6F6D">
              <w:rPr>
                <w:sz w:val="24"/>
                <w:szCs w:val="24"/>
              </w:rPr>
              <w:t>Всего</w:t>
            </w:r>
          </w:p>
        </w:tc>
        <w:tc>
          <w:tcPr>
            <w:tcW w:w="3019" w:type="dxa"/>
            <w:gridSpan w:val="6"/>
            <w:tcBorders>
              <w:left w:val="single" w:sz="4" w:space="0" w:color="auto"/>
            </w:tcBorders>
            <w:shd w:val="clear" w:color="auto" w:fill="auto"/>
            <w:vAlign w:val="center"/>
          </w:tcPr>
          <w:p w:rsidR="00AB6920" w:rsidRPr="004C6F6D" w:rsidRDefault="00AB6920" w:rsidP="00130992">
            <w:pPr>
              <w:widowControl w:val="0"/>
              <w:spacing w:line="230" w:lineRule="auto"/>
              <w:ind w:left="-113" w:right="-113"/>
              <w:jc w:val="center"/>
              <w:rPr>
                <w:sz w:val="24"/>
                <w:szCs w:val="24"/>
                <w:lang w:val="en-US"/>
              </w:rPr>
            </w:pPr>
            <w:r w:rsidRPr="004C6F6D">
              <w:rPr>
                <w:sz w:val="24"/>
                <w:szCs w:val="24"/>
              </w:rPr>
              <w:t>Контактная работа/ контактные часы</w:t>
            </w:r>
            <w:r>
              <w:rPr>
                <w:sz w:val="24"/>
                <w:szCs w:val="24"/>
                <w:lang w:val="en-US"/>
              </w:rPr>
              <w:t>*</w:t>
            </w:r>
          </w:p>
        </w:tc>
        <w:tc>
          <w:tcPr>
            <w:tcW w:w="1134" w:type="dxa"/>
            <w:vMerge w:val="restart"/>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Самостоя-тельная работа</w:t>
            </w:r>
          </w:p>
        </w:tc>
        <w:tc>
          <w:tcPr>
            <w:tcW w:w="709" w:type="dxa"/>
            <w:vMerge w:val="restart"/>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Конт-роль</w:t>
            </w:r>
          </w:p>
        </w:tc>
      </w:tr>
      <w:tr w:rsidR="00AB6920" w:rsidRPr="004C6F6D" w:rsidTr="00AB6920">
        <w:tc>
          <w:tcPr>
            <w:tcW w:w="534"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3969"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910" w:type="dxa"/>
            <w:vMerge/>
            <w:tcBorders>
              <w:right w:val="single" w:sz="4" w:space="0" w:color="auto"/>
            </w:tcBorders>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1743" w:type="dxa"/>
            <w:gridSpan w:val="4"/>
            <w:tcBorders>
              <w:left w:val="single" w:sz="4" w:space="0" w:color="auto"/>
            </w:tcBorders>
            <w:shd w:val="clear" w:color="auto" w:fill="auto"/>
            <w:vAlign w:val="center"/>
          </w:tcPr>
          <w:p w:rsidR="00AB6920" w:rsidRPr="004C6F6D" w:rsidRDefault="00AB6920" w:rsidP="00130992">
            <w:pPr>
              <w:widowControl w:val="0"/>
              <w:spacing w:line="230" w:lineRule="auto"/>
              <w:ind w:left="-113" w:right="-113"/>
              <w:jc w:val="center"/>
              <w:rPr>
                <w:sz w:val="4"/>
                <w:szCs w:val="4"/>
              </w:rPr>
            </w:pPr>
          </w:p>
        </w:tc>
        <w:tc>
          <w:tcPr>
            <w:tcW w:w="709" w:type="dxa"/>
            <w:vMerge w:val="restart"/>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Конс, КАЭ</w:t>
            </w:r>
          </w:p>
        </w:tc>
        <w:tc>
          <w:tcPr>
            <w:tcW w:w="567" w:type="dxa"/>
            <w:vMerge w:val="restart"/>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ИК, КА</w:t>
            </w:r>
          </w:p>
        </w:tc>
        <w:tc>
          <w:tcPr>
            <w:tcW w:w="1134"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709"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r>
      <w:tr w:rsidR="00AB6920" w:rsidRPr="004C6F6D" w:rsidTr="00AB6920">
        <w:tc>
          <w:tcPr>
            <w:tcW w:w="534"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3969"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910" w:type="dxa"/>
            <w:vMerge/>
            <w:tcBorders>
              <w:right w:val="single" w:sz="4" w:space="0" w:color="auto"/>
            </w:tcBorders>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498" w:type="dxa"/>
            <w:tcBorders>
              <w:left w:val="single" w:sz="4" w:space="0" w:color="auto"/>
            </w:tcBorders>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Л</w:t>
            </w:r>
          </w:p>
        </w:tc>
        <w:tc>
          <w:tcPr>
            <w:tcW w:w="567" w:type="dxa"/>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ПР</w:t>
            </w:r>
          </w:p>
        </w:tc>
        <w:tc>
          <w:tcPr>
            <w:tcW w:w="678" w:type="dxa"/>
            <w:gridSpan w:val="2"/>
            <w:shd w:val="clear" w:color="auto" w:fill="auto"/>
            <w:vAlign w:val="center"/>
          </w:tcPr>
          <w:p w:rsidR="00AB6920" w:rsidRPr="004C6F6D" w:rsidRDefault="00AB6920" w:rsidP="00130992">
            <w:pPr>
              <w:widowControl w:val="0"/>
              <w:spacing w:line="230" w:lineRule="auto"/>
              <w:ind w:left="-113" w:right="-113"/>
              <w:jc w:val="center"/>
              <w:rPr>
                <w:sz w:val="24"/>
                <w:szCs w:val="24"/>
              </w:rPr>
            </w:pPr>
            <w:r w:rsidRPr="004C6F6D">
              <w:rPr>
                <w:sz w:val="24"/>
                <w:szCs w:val="24"/>
              </w:rPr>
              <w:t>ЛР</w:t>
            </w:r>
          </w:p>
        </w:tc>
        <w:tc>
          <w:tcPr>
            <w:tcW w:w="709"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567"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1134"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c>
          <w:tcPr>
            <w:tcW w:w="709" w:type="dxa"/>
            <w:vMerge/>
            <w:shd w:val="clear" w:color="auto" w:fill="auto"/>
            <w:vAlign w:val="center"/>
          </w:tcPr>
          <w:p w:rsidR="00AB6920" w:rsidRPr="004C6F6D" w:rsidRDefault="00AB6920" w:rsidP="00130992">
            <w:pPr>
              <w:widowControl w:val="0"/>
              <w:spacing w:line="230" w:lineRule="auto"/>
              <w:ind w:left="-113" w:right="-113"/>
              <w:jc w:val="center"/>
              <w:rPr>
                <w:sz w:val="24"/>
                <w:szCs w:val="24"/>
              </w:rPr>
            </w:pPr>
          </w:p>
        </w:tc>
      </w:tr>
      <w:tr w:rsidR="00A06C27" w:rsidRPr="004C6F6D" w:rsidTr="00AB6920">
        <w:tc>
          <w:tcPr>
            <w:tcW w:w="10275" w:type="dxa"/>
            <w:gridSpan w:val="11"/>
            <w:shd w:val="clear" w:color="auto" w:fill="auto"/>
            <w:vAlign w:val="center"/>
          </w:tcPr>
          <w:p w:rsidR="00A06C27" w:rsidRPr="004C6F6D" w:rsidRDefault="00766036" w:rsidP="00130992">
            <w:pPr>
              <w:widowControl w:val="0"/>
              <w:spacing w:line="230" w:lineRule="auto"/>
              <w:jc w:val="center"/>
              <w:rPr>
                <w:sz w:val="24"/>
                <w:szCs w:val="24"/>
              </w:rPr>
            </w:pPr>
            <w:r w:rsidRPr="004C6F6D">
              <w:rPr>
                <w:sz w:val="24"/>
                <w:szCs w:val="24"/>
              </w:rPr>
              <w:t>4</w:t>
            </w:r>
            <w:r w:rsidR="00A06C27" w:rsidRPr="004C6F6D">
              <w:rPr>
                <w:sz w:val="24"/>
                <w:szCs w:val="24"/>
              </w:rPr>
              <w:t xml:space="preserve"> курс </w:t>
            </w:r>
            <w:r w:rsidRPr="004C6F6D">
              <w:rPr>
                <w:sz w:val="24"/>
                <w:szCs w:val="24"/>
              </w:rPr>
              <w:t>2</w:t>
            </w:r>
            <w:r w:rsidR="00A06C27" w:rsidRPr="004C6F6D">
              <w:rPr>
                <w:sz w:val="24"/>
                <w:szCs w:val="24"/>
              </w:rPr>
              <w:t xml:space="preserve"> сессия</w:t>
            </w:r>
          </w:p>
        </w:tc>
      </w:tr>
      <w:tr w:rsidR="00AB6920" w:rsidRPr="004C6F6D" w:rsidTr="00AB6920">
        <w:tc>
          <w:tcPr>
            <w:tcW w:w="534" w:type="dxa"/>
            <w:tcBorders>
              <w:bottom w:val="single" w:sz="4" w:space="0" w:color="auto"/>
            </w:tcBorders>
            <w:shd w:val="clear" w:color="auto" w:fill="auto"/>
          </w:tcPr>
          <w:p w:rsidR="00AB6920" w:rsidRPr="004C6F6D" w:rsidRDefault="00AB6920" w:rsidP="00130992">
            <w:pPr>
              <w:widowControl w:val="0"/>
              <w:spacing w:line="230" w:lineRule="auto"/>
              <w:jc w:val="center"/>
              <w:rPr>
                <w:sz w:val="24"/>
                <w:szCs w:val="24"/>
              </w:rPr>
            </w:pPr>
            <w:r w:rsidRPr="004C6F6D">
              <w:rPr>
                <w:sz w:val="24"/>
                <w:szCs w:val="24"/>
              </w:rPr>
              <w:t>1</w:t>
            </w:r>
          </w:p>
        </w:tc>
        <w:tc>
          <w:tcPr>
            <w:tcW w:w="3969" w:type="dxa"/>
            <w:tcBorders>
              <w:bottom w:val="single" w:sz="4" w:space="0" w:color="auto"/>
            </w:tcBorders>
            <w:shd w:val="clear" w:color="auto" w:fill="auto"/>
          </w:tcPr>
          <w:p w:rsidR="00AB6920" w:rsidRPr="004C6F6D" w:rsidRDefault="00AB6920" w:rsidP="00130992">
            <w:pPr>
              <w:widowControl w:val="0"/>
              <w:spacing w:line="230" w:lineRule="auto"/>
              <w:rPr>
                <w:sz w:val="24"/>
                <w:szCs w:val="24"/>
              </w:rPr>
            </w:pPr>
            <w:r w:rsidRPr="004C6F6D">
              <w:rPr>
                <w:rFonts w:eastAsia="Times New Roman"/>
                <w:sz w:val="24"/>
                <w:szCs w:val="24"/>
              </w:rPr>
              <w:t>Организационные основы защиты компьютерной информации</w:t>
            </w:r>
          </w:p>
        </w:tc>
        <w:tc>
          <w:tcPr>
            <w:tcW w:w="910" w:type="dxa"/>
            <w:tcBorders>
              <w:bottom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2</w:t>
            </w:r>
          </w:p>
        </w:tc>
        <w:tc>
          <w:tcPr>
            <w:tcW w:w="498" w:type="dxa"/>
            <w:tcBorders>
              <w:bottom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2</w:t>
            </w:r>
          </w:p>
        </w:tc>
        <w:tc>
          <w:tcPr>
            <w:tcW w:w="567" w:type="dxa"/>
            <w:tcBorders>
              <w:bottom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678" w:type="dxa"/>
            <w:gridSpan w:val="2"/>
            <w:tcBorders>
              <w:bottom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709" w:type="dxa"/>
            <w:tcBorders>
              <w:bottom w:val="single" w:sz="4" w:space="0" w:color="auto"/>
            </w:tcBorders>
            <w:shd w:val="clear" w:color="auto" w:fill="auto"/>
            <w:vAlign w:val="center"/>
          </w:tcPr>
          <w:p w:rsidR="00AB6920" w:rsidRPr="004C6F6D" w:rsidRDefault="00AB6920" w:rsidP="00130992">
            <w:pPr>
              <w:spacing w:line="230" w:lineRule="auto"/>
              <w:jc w:val="center"/>
              <w:rPr>
                <w:sz w:val="24"/>
                <w:szCs w:val="24"/>
              </w:rPr>
            </w:pPr>
          </w:p>
        </w:tc>
        <w:tc>
          <w:tcPr>
            <w:tcW w:w="567" w:type="dxa"/>
            <w:tcBorders>
              <w:bottom w:val="single" w:sz="4" w:space="0" w:color="auto"/>
            </w:tcBorders>
            <w:shd w:val="clear" w:color="auto" w:fill="auto"/>
            <w:vAlign w:val="center"/>
          </w:tcPr>
          <w:p w:rsidR="00AB6920" w:rsidRPr="004C6F6D" w:rsidRDefault="00AB6920" w:rsidP="00130992">
            <w:pPr>
              <w:spacing w:line="230" w:lineRule="auto"/>
              <w:jc w:val="center"/>
              <w:rPr>
                <w:sz w:val="24"/>
                <w:szCs w:val="24"/>
              </w:rPr>
            </w:pPr>
          </w:p>
        </w:tc>
        <w:tc>
          <w:tcPr>
            <w:tcW w:w="1134" w:type="dxa"/>
            <w:tcBorders>
              <w:bottom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34</w:t>
            </w:r>
          </w:p>
        </w:tc>
        <w:tc>
          <w:tcPr>
            <w:tcW w:w="709" w:type="dxa"/>
            <w:tcBorders>
              <w:bottom w:val="single" w:sz="4" w:space="0" w:color="auto"/>
            </w:tcBorders>
            <w:shd w:val="clear" w:color="auto" w:fill="auto"/>
            <w:vAlign w:val="center"/>
          </w:tcPr>
          <w:p w:rsidR="00AB6920" w:rsidRPr="004C6F6D" w:rsidRDefault="00AB6920" w:rsidP="00130992">
            <w:pPr>
              <w:spacing w:line="230" w:lineRule="auto"/>
              <w:jc w:val="center"/>
              <w:rPr>
                <w:sz w:val="24"/>
                <w:szCs w:val="24"/>
              </w:rPr>
            </w:pPr>
          </w:p>
        </w:tc>
      </w:tr>
      <w:tr w:rsidR="00AB6920" w:rsidRPr="004C6F6D" w:rsidTr="00AB6920">
        <w:tc>
          <w:tcPr>
            <w:tcW w:w="534" w:type="dxa"/>
            <w:tcBorders>
              <w:top w:val="single" w:sz="4" w:space="0" w:color="auto"/>
              <w:left w:val="single" w:sz="4" w:space="0" w:color="auto"/>
              <w:bottom w:val="single" w:sz="4" w:space="0" w:color="auto"/>
              <w:right w:val="single" w:sz="4" w:space="0" w:color="auto"/>
            </w:tcBorders>
            <w:shd w:val="clear" w:color="auto" w:fill="auto"/>
          </w:tcPr>
          <w:p w:rsidR="00AB6920" w:rsidRPr="004C6F6D" w:rsidRDefault="00AB6920" w:rsidP="00130992">
            <w:pPr>
              <w:widowControl w:val="0"/>
              <w:spacing w:line="230" w:lineRule="auto"/>
              <w:rPr>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6920" w:rsidRPr="004C6F6D" w:rsidRDefault="00AB6920" w:rsidP="00130992">
            <w:pPr>
              <w:widowControl w:val="0"/>
              <w:spacing w:line="230" w:lineRule="auto"/>
              <w:rPr>
                <w:b/>
                <w:sz w:val="24"/>
                <w:szCs w:val="24"/>
              </w:rPr>
            </w:pPr>
            <w:r w:rsidRPr="004C6F6D">
              <w:rPr>
                <w:b/>
                <w:i/>
                <w:sz w:val="24"/>
                <w:szCs w:val="24"/>
              </w:rPr>
              <w:t xml:space="preserve">Итого: </w:t>
            </w:r>
            <w:r w:rsidRPr="00AB6920">
              <w:rPr>
                <w:b/>
                <w:i/>
                <w:sz w:val="24"/>
                <w:szCs w:val="24"/>
              </w:rPr>
              <w:t>36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Pr>
                <w:b/>
                <w:sz w:val="24"/>
                <w:szCs w:val="24"/>
              </w:rPr>
              <w:t>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r>
      <w:tr w:rsidR="00CA741B" w:rsidRPr="004C6F6D" w:rsidTr="00AB6920">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741B" w:rsidRPr="004C6F6D" w:rsidRDefault="00CA741B" w:rsidP="00130992">
            <w:pPr>
              <w:widowControl w:val="0"/>
              <w:spacing w:line="230" w:lineRule="auto"/>
              <w:jc w:val="center"/>
              <w:rPr>
                <w:sz w:val="24"/>
                <w:szCs w:val="24"/>
              </w:rPr>
            </w:pPr>
            <w:r w:rsidRPr="004C6F6D">
              <w:rPr>
                <w:sz w:val="24"/>
                <w:szCs w:val="24"/>
              </w:rPr>
              <w:t>5 курс 1 сессия</w:t>
            </w:r>
          </w:p>
        </w:tc>
      </w:tr>
      <w:tr w:rsidR="00AB6920" w:rsidRPr="004C6F6D" w:rsidTr="00AB6920">
        <w:tc>
          <w:tcPr>
            <w:tcW w:w="534" w:type="dxa"/>
            <w:tcBorders>
              <w:top w:val="single" w:sz="4" w:space="0" w:color="auto"/>
              <w:left w:val="single" w:sz="4" w:space="0" w:color="auto"/>
              <w:bottom w:val="single" w:sz="4" w:space="0" w:color="auto"/>
              <w:right w:val="single" w:sz="4" w:space="0" w:color="auto"/>
            </w:tcBorders>
            <w:shd w:val="clear" w:color="auto" w:fill="auto"/>
          </w:tcPr>
          <w:p w:rsidR="00AB6920" w:rsidRPr="004C6F6D" w:rsidRDefault="00AB6920" w:rsidP="00130992">
            <w:pPr>
              <w:widowControl w:val="0"/>
              <w:spacing w:line="230" w:lineRule="auto"/>
              <w:jc w:val="center"/>
              <w:rPr>
                <w:sz w:val="24"/>
                <w:szCs w:val="24"/>
              </w:rPr>
            </w:pPr>
            <w:r w:rsidRPr="004C6F6D">
              <w:rPr>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6920" w:rsidRPr="004C6F6D" w:rsidRDefault="00AB6920" w:rsidP="00130992">
            <w:pPr>
              <w:widowControl w:val="0"/>
              <w:spacing w:line="230" w:lineRule="auto"/>
              <w:rPr>
                <w:i/>
                <w:sz w:val="24"/>
                <w:szCs w:val="24"/>
              </w:rPr>
            </w:pPr>
            <w:r w:rsidRPr="004C6F6D">
              <w:rPr>
                <w:rFonts w:eastAsia="Times New Roman"/>
                <w:sz w:val="24"/>
                <w:szCs w:val="24"/>
              </w:rPr>
              <w:t>Защита компьютерной информации от несанкционированного доступа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Pr>
                <w:sz w:val="24"/>
                <w:szCs w:val="24"/>
              </w:rPr>
              <w:t>10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6</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p>
        </w:tc>
      </w:tr>
      <w:tr w:rsidR="00AB6920" w:rsidRPr="004C6F6D" w:rsidTr="00AB6920">
        <w:tc>
          <w:tcPr>
            <w:tcW w:w="534" w:type="dxa"/>
            <w:tcBorders>
              <w:top w:val="single" w:sz="4" w:space="0" w:color="auto"/>
              <w:left w:val="single" w:sz="4" w:space="0" w:color="auto"/>
              <w:bottom w:val="single" w:sz="4" w:space="0" w:color="auto"/>
              <w:right w:val="single" w:sz="4" w:space="0" w:color="auto"/>
            </w:tcBorders>
            <w:shd w:val="clear" w:color="auto" w:fill="auto"/>
          </w:tcPr>
          <w:p w:rsidR="00AB6920" w:rsidRPr="004C6F6D" w:rsidRDefault="00AB6920" w:rsidP="00130992">
            <w:pPr>
              <w:widowControl w:val="0"/>
              <w:spacing w:line="230" w:lineRule="auto"/>
              <w:rPr>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6920" w:rsidRPr="004C6F6D" w:rsidRDefault="00AB6920" w:rsidP="00130992">
            <w:pPr>
              <w:widowControl w:val="0"/>
              <w:spacing w:line="230" w:lineRule="auto"/>
              <w:rPr>
                <w:b/>
                <w:i/>
                <w:sz w:val="24"/>
                <w:szCs w:val="24"/>
              </w:rPr>
            </w:pPr>
            <w:r w:rsidRPr="004C6F6D">
              <w:rPr>
                <w:b/>
                <w:i/>
                <w:sz w:val="24"/>
                <w:szCs w:val="24"/>
              </w:rPr>
              <w:t>Итого:</w:t>
            </w:r>
            <w:r>
              <w:rPr>
                <w:b/>
                <w:i/>
                <w:sz w:val="24"/>
                <w:szCs w:val="24"/>
              </w:rPr>
              <w:t>36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Pr>
                <w:b/>
                <w:sz w:val="24"/>
                <w:szCs w:val="24"/>
              </w:rPr>
              <w:t>10,2</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6</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3,8</w:t>
            </w:r>
          </w:p>
        </w:tc>
      </w:tr>
      <w:tr w:rsidR="00AB6920" w:rsidRPr="004C6F6D" w:rsidTr="00AB6920">
        <w:tc>
          <w:tcPr>
            <w:tcW w:w="10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5 курс 2 сессия</w:t>
            </w:r>
          </w:p>
        </w:tc>
      </w:tr>
      <w:tr w:rsidR="00AB6920" w:rsidRPr="004C6F6D" w:rsidTr="00AB6920">
        <w:tc>
          <w:tcPr>
            <w:tcW w:w="534" w:type="dxa"/>
            <w:shd w:val="clear" w:color="auto" w:fill="auto"/>
          </w:tcPr>
          <w:p w:rsidR="00AB6920" w:rsidRPr="004C6F6D" w:rsidRDefault="00AB6920" w:rsidP="00130992">
            <w:pPr>
              <w:widowControl w:val="0"/>
              <w:spacing w:line="230" w:lineRule="auto"/>
              <w:jc w:val="center"/>
              <w:rPr>
                <w:sz w:val="24"/>
                <w:szCs w:val="24"/>
              </w:rPr>
            </w:pPr>
            <w:r w:rsidRPr="004C6F6D">
              <w:rPr>
                <w:sz w:val="24"/>
                <w:szCs w:val="24"/>
              </w:rPr>
              <w:t>3</w:t>
            </w:r>
          </w:p>
        </w:tc>
        <w:tc>
          <w:tcPr>
            <w:tcW w:w="3969" w:type="dxa"/>
            <w:shd w:val="clear" w:color="auto" w:fill="auto"/>
          </w:tcPr>
          <w:p w:rsidR="00AB6920" w:rsidRPr="004C6F6D" w:rsidRDefault="00AB6920" w:rsidP="00130992">
            <w:pPr>
              <w:widowControl w:val="0"/>
              <w:spacing w:line="230" w:lineRule="auto"/>
              <w:rPr>
                <w:sz w:val="24"/>
                <w:szCs w:val="24"/>
              </w:rPr>
            </w:pPr>
            <w:r w:rsidRPr="004C6F6D">
              <w:rPr>
                <w:rFonts w:eastAsia="Times New Roman"/>
                <w:sz w:val="24"/>
                <w:szCs w:val="24"/>
              </w:rPr>
              <w:t>Криптографическая защита компьютерной информации</w:t>
            </w:r>
          </w:p>
        </w:tc>
        <w:tc>
          <w:tcPr>
            <w:tcW w:w="910" w:type="dxa"/>
            <w:shd w:val="clear" w:color="auto" w:fill="auto"/>
            <w:vAlign w:val="center"/>
          </w:tcPr>
          <w:p w:rsidR="00AB6920" w:rsidRPr="004C6F6D" w:rsidRDefault="00AB6920" w:rsidP="00130992">
            <w:pPr>
              <w:widowControl w:val="0"/>
              <w:spacing w:line="230" w:lineRule="auto"/>
              <w:jc w:val="center"/>
              <w:rPr>
                <w:sz w:val="24"/>
                <w:szCs w:val="24"/>
              </w:rPr>
            </w:pPr>
            <w:r>
              <w:rPr>
                <w:sz w:val="24"/>
                <w:szCs w:val="24"/>
              </w:rPr>
              <w:t>5</w:t>
            </w:r>
          </w:p>
        </w:tc>
        <w:tc>
          <w:tcPr>
            <w:tcW w:w="498" w:type="dxa"/>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1</w:t>
            </w:r>
          </w:p>
        </w:tc>
        <w:tc>
          <w:tcPr>
            <w:tcW w:w="567" w:type="dxa"/>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4</w:t>
            </w:r>
          </w:p>
        </w:tc>
        <w:tc>
          <w:tcPr>
            <w:tcW w:w="567" w:type="dxa"/>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820" w:type="dxa"/>
            <w:gridSpan w:val="2"/>
            <w:shd w:val="clear" w:color="auto" w:fill="auto"/>
            <w:vAlign w:val="center"/>
          </w:tcPr>
          <w:p w:rsidR="00AB6920" w:rsidRPr="004C6F6D" w:rsidRDefault="00AB6920" w:rsidP="00130992">
            <w:pPr>
              <w:spacing w:line="230" w:lineRule="auto"/>
              <w:jc w:val="center"/>
              <w:rPr>
                <w:sz w:val="24"/>
                <w:szCs w:val="24"/>
              </w:rPr>
            </w:pPr>
          </w:p>
        </w:tc>
        <w:tc>
          <w:tcPr>
            <w:tcW w:w="567" w:type="dxa"/>
            <w:shd w:val="clear" w:color="auto" w:fill="auto"/>
            <w:vAlign w:val="center"/>
          </w:tcPr>
          <w:p w:rsidR="00AB6920" w:rsidRPr="004C6F6D" w:rsidRDefault="00AB6920" w:rsidP="00130992">
            <w:pPr>
              <w:spacing w:line="230" w:lineRule="auto"/>
              <w:jc w:val="center"/>
              <w:rPr>
                <w:sz w:val="24"/>
                <w:szCs w:val="24"/>
              </w:rPr>
            </w:pPr>
          </w:p>
        </w:tc>
        <w:tc>
          <w:tcPr>
            <w:tcW w:w="1134" w:type="dxa"/>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42</w:t>
            </w:r>
          </w:p>
        </w:tc>
        <w:tc>
          <w:tcPr>
            <w:tcW w:w="709" w:type="dxa"/>
            <w:shd w:val="clear" w:color="auto" w:fill="auto"/>
            <w:vAlign w:val="center"/>
          </w:tcPr>
          <w:p w:rsidR="00AB6920" w:rsidRPr="004C6F6D" w:rsidRDefault="00AB6920" w:rsidP="00130992">
            <w:pPr>
              <w:spacing w:line="230" w:lineRule="auto"/>
              <w:jc w:val="center"/>
              <w:rPr>
                <w:sz w:val="24"/>
                <w:szCs w:val="24"/>
              </w:rPr>
            </w:pPr>
          </w:p>
        </w:tc>
      </w:tr>
      <w:tr w:rsidR="00AB6920" w:rsidRPr="004C6F6D" w:rsidTr="00AB6920">
        <w:tc>
          <w:tcPr>
            <w:tcW w:w="534" w:type="dxa"/>
            <w:shd w:val="clear" w:color="auto" w:fill="auto"/>
          </w:tcPr>
          <w:p w:rsidR="00AB6920" w:rsidRPr="004C6F6D" w:rsidRDefault="00AB6920" w:rsidP="00130992">
            <w:pPr>
              <w:widowControl w:val="0"/>
              <w:spacing w:line="230" w:lineRule="auto"/>
              <w:jc w:val="center"/>
              <w:rPr>
                <w:sz w:val="24"/>
                <w:szCs w:val="24"/>
              </w:rPr>
            </w:pPr>
            <w:r w:rsidRPr="004C6F6D">
              <w:rPr>
                <w:sz w:val="24"/>
                <w:szCs w:val="24"/>
              </w:rPr>
              <w:t>4</w:t>
            </w:r>
          </w:p>
        </w:tc>
        <w:tc>
          <w:tcPr>
            <w:tcW w:w="3969" w:type="dxa"/>
            <w:shd w:val="clear" w:color="auto" w:fill="auto"/>
          </w:tcPr>
          <w:p w:rsidR="00AB6920" w:rsidRPr="004C6F6D" w:rsidRDefault="00AB6920" w:rsidP="00130992">
            <w:pPr>
              <w:widowControl w:val="0"/>
              <w:spacing w:line="230" w:lineRule="auto"/>
              <w:rPr>
                <w:sz w:val="24"/>
                <w:szCs w:val="24"/>
              </w:rPr>
            </w:pPr>
            <w:r w:rsidRPr="004C6F6D">
              <w:rPr>
                <w:rFonts w:eastAsia="Times New Roman"/>
                <w:sz w:val="24"/>
                <w:szCs w:val="24"/>
              </w:rPr>
              <w:t>Защита информации в компьютерных сетях (КС)</w:t>
            </w:r>
          </w:p>
        </w:tc>
        <w:tc>
          <w:tcPr>
            <w:tcW w:w="910" w:type="dxa"/>
            <w:shd w:val="clear" w:color="auto" w:fill="auto"/>
            <w:vAlign w:val="center"/>
          </w:tcPr>
          <w:p w:rsidR="00AB6920" w:rsidRPr="004C6F6D" w:rsidRDefault="00AB6920" w:rsidP="00130992">
            <w:pPr>
              <w:widowControl w:val="0"/>
              <w:spacing w:line="230" w:lineRule="auto"/>
              <w:jc w:val="center"/>
              <w:rPr>
                <w:sz w:val="24"/>
                <w:szCs w:val="24"/>
              </w:rPr>
            </w:pPr>
            <w:r>
              <w:rPr>
                <w:sz w:val="24"/>
                <w:szCs w:val="24"/>
              </w:rPr>
              <w:t>7</w:t>
            </w:r>
          </w:p>
        </w:tc>
        <w:tc>
          <w:tcPr>
            <w:tcW w:w="498" w:type="dxa"/>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1</w:t>
            </w:r>
          </w:p>
        </w:tc>
        <w:tc>
          <w:tcPr>
            <w:tcW w:w="567" w:type="dxa"/>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6</w:t>
            </w:r>
          </w:p>
        </w:tc>
        <w:tc>
          <w:tcPr>
            <w:tcW w:w="567" w:type="dxa"/>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820" w:type="dxa"/>
            <w:gridSpan w:val="2"/>
            <w:shd w:val="clear" w:color="auto" w:fill="auto"/>
            <w:vAlign w:val="center"/>
          </w:tcPr>
          <w:p w:rsidR="00AB6920" w:rsidRPr="004C6F6D" w:rsidRDefault="00AB6920" w:rsidP="00130992">
            <w:pPr>
              <w:spacing w:line="230" w:lineRule="auto"/>
              <w:jc w:val="center"/>
              <w:rPr>
                <w:sz w:val="24"/>
                <w:szCs w:val="24"/>
              </w:rPr>
            </w:pPr>
          </w:p>
        </w:tc>
        <w:tc>
          <w:tcPr>
            <w:tcW w:w="567" w:type="dxa"/>
            <w:shd w:val="clear" w:color="auto" w:fill="auto"/>
            <w:vAlign w:val="center"/>
          </w:tcPr>
          <w:p w:rsidR="00AB6920" w:rsidRPr="004C6F6D" w:rsidRDefault="00AB6920" w:rsidP="00130992">
            <w:pPr>
              <w:spacing w:line="230" w:lineRule="auto"/>
              <w:jc w:val="center"/>
              <w:rPr>
                <w:sz w:val="24"/>
                <w:szCs w:val="24"/>
              </w:rPr>
            </w:pPr>
          </w:p>
        </w:tc>
        <w:tc>
          <w:tcPr>
            <w:tcW w:w="1134" w:type="dxa"/>
            <w:shd w:val="clear" w:color="auto" w:fill="auto"/>
            <w:vAlign w:val="center"/>
          </w:tcPr>
          <w:p w:rsidR="00AB6920" w:rsidRPr="004C6F6D" w:rsidRDefault="00AB6920" w:rsidP="00130992">
            <w:pPr>
              <w:widowControl w:val="0"/>
              <w:spacing w:line="230" w:lineRule="auto"/>
              <w:jc w:val="center"/>
              <w:rPr>
                <w:sz w:val="24"/>
                <w:szCs w:val="24"/>
              </w:rPr>
            </w:pPr>
            <w:r w:rsidRPr="004C6F6D">
              <w:rPr>
                <w:sz w:val="24"/>
                <w:szCs w:val="24"/>
              </w:rPr>
              <w:t>45</w:t>
            </w:r>
          </w:p>
        </w:tc>
        <w:tc>
          <w:tcPr>
            <w:tcW w:w="709" w:type="dxa"/>
            <w:shd w:val="clear" w:color="auto" w:fill="auto"/>
            <w:vAlign w:val="center"/>
          </w:tcPr>
          <w:p w:rsidR="00AB6920" w:rsidRPr="004C6F6D" w:rsidRDefault="00AB6920" w:rsidP="00130992">
            <w:pPr>
              <w:spacing w:line="230" w:lineRule="auto"/>
              <w:jc w:val="center"/>
              <w:rPr>
                <w:sz w:val="24"/>
                <w:szCs w:val="24"/>
              </w:rPr>
            </w:pPr>
          </w:p>
        </w:tc>
      </w:tr>
      <w:tr w:rsidR="00AB6920" w:rsidRPr="004C6F6D" w:rsidTr="00AB6920">
        <w:tc>
          <w:tcPr>
            <w:tcW w:w="534" w:type="dxa"/>
            <w:shd w:val="clear" w:color="auto" w:fill="auto"/>
          </w:tcPr>
          <w:p w:rsidR="00AB6920" w:rsidRPr="004C6F6D" w:rsidRDefault="00AB6920" w:rsidP="00130992">
            <w:pPr>
              <w:widowControl w:val="0"/>
              <w:spacing w:line="230" w:lineRule="auto"/>
              <w:jc w:val="center"/>
              <w:rPr>
                <w:b/>
                <w:sz w:val="24"/>
                <w:szCs w:val="24"/>
              </w:rPr>
            </w:pPr>
          </w:p>
        </w:tc>
        <w:tc>
          <w:tcPr>
            <w:tcW w:w="3969" w:type="dxa"/>
            <w:shd w:val="clear" w:color="auto" w:fill="auto"/>
          </w:tcPr>
          <w:p w:rsidR="00AB6920" w:rsidRPr="004C6F6D" w:rsidRDefault="00AB6920" w:rsidP="00130992">
            <w:pPr>
              <w:widowControl w:val="0"/>
              <w:spacing w:line="230" w:lineRule="auto"/>
              <w:jc w:val="both"/>
              <w:rPr>
                <w:b/>
                <w:i/>
                <w:sz w:val="24"/>
                <w:szCs w:val="24"/>
              </w:rPr>
            </w:pPr>
            <w:r w:rsidRPr="004C6F6D">
              <w:rPr>
                <w:b/>
                <w:i/>
                <w:sz w:val="24"/>
                <w:szCs w:val="24"/>
              </w:rPr>
              <w:t xml:space="preserve">Итого: </w:t>
            </w:r>
            <w:r>
              <w:rPr>
                <w:b/>
                <w:i/>
                <w:sz w:val="24"/>
                <w:szCs w:val="24"/>
              </w:rPr>
              <w:t>108</w:t>
            </w:r>
          </w:p>
        </w:tc>
        <w:tc>
          <w:tcPr>
            <w:tcW w:w="910" w:type="dxa"/>
            <w:shd w:val="clear" w:color="auto" w:fill="auto"/>
            <w:vAlign w:val="center"/>
          </w:tcPr>
          <w:p w:rsidR="00AB6920" w:rsidRPr="004C6F6D" w:rsidRDefault="00AB6920" w:rsidP="00130992">
            <w:pPr>
              <w:widowControl w:val="0"/>
              <w:spacing w:line="230" w:lineRule="auto"/>
              <w:jc w:val="center"/>
              <w:rPr>
                <w:b/>
                <w:sz w:val="24"/>
                <w:szCs w:val="24"/>
              </w:rPr>
            </w:pPr>
            <w:r>
              <w:rPr>
                <w:b/>
                <w:sz w:val="24"/>
                <w:szCs w:val="24"/>
              </w:rPr>
              <w:t>12,3</w:t>
            </w:r>
          </w:p>
        </w:tc>
        <w:tc>
          <w:tcPr>
            <w:tcW w:w="498"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2</w:t>
            </w:r>
          </w:p>
        </w:tc>
        <w:tc>
          <w:tcPr>
            <w:tcW w:w="567"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10</w:t>
            </w:r>
          </w:p>
        </w:tc>
        <w:tc>
          <w:tcPr>
            <w:tcW w:w="567" w:type="dxa"/>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820" w:type="dxa"/>
            <w:gridSpan w:val="2"/>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0,3</w:t>
            </w:r>
          </w:p>
        </w:tc>
        <w:tc>
          <w:tcPr>
            <w:tcW w:w="567" w:type="dxa"/>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1134"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87</w:t>
            </w:r>
          </w:p>
        </w:tc>
        <w:tc>
          <w:tcPr>
            <w:tcW w:w="709"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8,7</w:t>
            </w:r>
          </w:p>
        </w:tc>
      </w:tr>
      <w:tr w:rsidR="00AB6920" w:rsidRPr="004C6F6D" w:rsidTr="00AB6920">
        <w:tc>
          <w:tcPr>
            <w:tcW w:w="534" w:type="dxa"/>
            <w:shd w:val="clear" w:color="auto" w:fill="auto"/>
          </w:tcPr>
          <w:p w:rsidR="00AB6920" w:rsidRPr="004C6F6D" w:rsidRDefault="00AB6920" w:rsidP="00130992">
            <w:pPr>
              <w:widowControl w:val="0"/>
              <w:spacing w:line="230" w:lineRule="auto"/>
              <w:jc w:val="center"/>
              <w:rPr>
                <w:b/>
                <w:sz w:val="24"/>
                <w:szCs w:val="24"/>
              </w:rPr>
            </w:pPr>
          </w:p>
        </w:tc>
        <w:tc>
          <w:tcPr>
            <w:tcW w:w="3969" w:type="dxa"/>
            <w:shd w:val="clear" w:color="auto" w:fill="auto"/>
          </w:tcPr>
          <w:p w:rsidR="00AB6920" w:rsidRPr="00AB6920" w:rsidRDefault="00AB6920" w:rsidP="00130992">
            <w:pPr>
              <w:widowControl w:val="0"/>
              <w:spacing w:line="230" w:lineRule="auto"/>
              <w:jc w:val="both"/>
              <w:rPr>
                <w:b/>
                <w:sz w:val="24"/>
                <w:szCs w:val="24"/>
              </w:rPr>
            </w:pPr>
            <w:r w:rsidRPr="00AB6920">
              <w:rPr>
                <w:b/>
                <w:sz w:val="24"/>
                <w:szCs w:val="24"/>
              </w:rPr>
              <w:t xml:space="preserve">Всего: </w:t>
            </w:r>
            <w:r>
              <w:rPr>
                <w:b/>
                <w:sz w:val="24"/>
                <w:szCs w:val="24"/>
              </w:rPr>
              <w:t>180</w:t>
            </w:r>
          </w:p>
        </w:tc>
        <w:tc>
          <w:tcPr>
            <w:tcW w:w="910" w:type="dxa"/>
            <w:shd w:val="clear" w:color="auto" w:fill="auto"/>
            <w:vAlign w:val="center"/>
          </w:tcPr>
          <w:p w:rsidR="00AB6920" w:rsidRPr="004C6F6D" w:rsidRDefault="00AB6920" w:rsidP="00130992">
            <w:pPr>
              <w:widowControl w:val="0"/>
              <w:spacing w:line="230" w:lineRule="auto"/>
              <w:jc w:val="center"/>
              <w:rPr>
                <w:b/>
                <w:sz w:val="24"/>
                <w:szCs w:val="24"/>
              </w:rPr>
            </w:pPr>
            <w:r>
              <w:rPr>
                <w:b/>
                <w:sz w:val="24"/>
                <w:szCs w:val="24"/>
              </w:rPr>
              <w:t>24,5</w:t>
            </w:r>
          </w:p>
        </w:tc>
        <w:tc>
          <w:tcPr>
            <w:tcW w:w="498"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8</w:t>
            </w:r>
          </w:p>
        </w:tc>
        <w:tc>
          <w:tcPr>
            <w:tcW w:w="567"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16</w:t>
            </w:r>
          </w:p>
        </w:tc>
        <w:tc>
          <w:tcPr>
            <w:tcW w:w="567" w:type="dxa"/>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820" w:type="dxa"/>
            <w:gridSpan w:val="2"/>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0,5</w:t>
            </w:r>
          </w:p>
        </w:tc>
        <w:tc>
          <w:tcPr>
            <w:tcW w:w="567" w:type="dxa"/>
            <w:shd w:val="clear" w:color="auto" w:fill="auto"/>
            <w:vAlign w:val="center"/>
          </w:tcPr>
          <w:p w:rsidR="00AB6920" w:rsidRPr="004C6F6D" w:rsidRDefault="00AB6920" w:rsidP="00130992">
            <w:pPr>
              <w:spacing w:line="230" w:lineRule="auto"/>
              <w:jc w:val="center"/>
              <w:rPr>
                <w:sz w:val="24"/>
                <w:szCs w:val="24"/>
              </w:rPr>
            </w:pPr>
            <w:r>
              <w:rPr>
                <w:sz w:val="24"/>
                <w:szCs w:val="24"/>
              </w:rPr>
              <w:t>-</w:t>
            </w:r>
          </w:p>
        </w:tc>
        <w:tc>
          <w:tcPr>
            <w:tcW w:w="1134"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143</w:t>
            </w:r>
          </w:p>
        </w:tc>
        <w:tc>
          <w:tcPr>
            <w:tcW w:w="709" w:type="dxa"/>
            <w:shd w:val="clear" w:color="auto" w:fill="auto"/>
            <w:vAlign w:val="center"/>
          </w:tcPr>
          <w:p w:rsidR="00AB6920" w:rsidRPr="004C6F6D" w:rsidRDefault="00AB6920" w:rsidP="00130992">
            <w:pPr>
              <w:widowControl w:val="0"/>
              <w:spacing w:line="230" w:lineRule="auto"/>
              <w:jc w:val="center"/>
              <w:rPr>
                <w:b/>
                <w:sz w:val="24"/>
                <w:szCs w:val="24"/>
              </w:rPr>
            </w:pPr>
            <w:r w:rsidRPr="004C6F6D">
              <w:rPr>
                <w:b/>
                <w:sz w:val="24"/>
                <w:szCs w:val="24"/>
              </w:rPr>
              <w:t>12,5</w:t>
            </w:r>
          </w:p>
        </w:tc>
      </w:tr>
    </w:tbl>
    <w:p w:rsidR="00462AF4" w:rsidRDefault="00462AF4" w:rsidP="00462AF4">
      <w:pPr>
        <w:contextualSpacing/>
        <w:jc w:val="both"/>
        <w:rPr>
          <w:sz w:val="20"/>
          <w:szCs w:val="20"/>
        </w:rPr>
      </w:pPr>
      <w:bookmarkStart w:id="13" w:name="_Toc529258585"/>
      <w:r>
        <w:rPr>
          <w:sz w:val="20"/>
          <w:szCs w:val="20"/>
        </w:rPr>
        <w:t>*</w:t>
      </w:r>
      <w:r w:rsidRPr="00462AF4">
        <w:rPr>
          <w:sz w:val="20"/>
          <w:szCs w:val="20"/>
        </w:rPr>
        <w:t>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031FA6" w:rsidRPr="00462AF4" w:rsidRDefault="00031FA6" w:rsidP="00462AF4">
      <w:pPr>
        <w:contextualSpacing/>
        <w:jc w:val="both"/>
        <w:rPr>
          <w:sz w:val="20"/>
          <w:szCs w:val="20"/>
        </w:rPr>
      </w:pPr>
    </w:p>
    <w:p w:rsidR="00462AF4" w:rsidRPr="00462AF4" w:rsidRDefault="00462AF4" w:rsidP="00462AF4"/>
    <w:p w:rsidR="00F67A61" w:rsidRPr="004C6F6D" w:rsidRDefault="00F67A61" w:rsidP="00462AF4">
      <w:pPr>
        <w:pStyle w:val="20"/>
        <w:numPr>
          <w:ilvl w:val="1"/>
          <w:numId w:val="12"/>
        </w:numPr>
        <w:spacing w:before="0"/>
        <w:contextualSpacing/>
        <w:rPr>
          <w:rFonts w:ascii="Times New Roman" w:hAnsi="Times New Roman"/>
          <w:color w:val="auto"/>
          <w:sz w:val="24"/>
        </w:rPr>
      </w:pPr>
      <w:r w:rsidRPr="004C6F6D">
        <w:rPr>
          <w:rFonts w:ascii="Times New Roman" w:hAnsi="Times New Roman"/>
          <w:color w:val="auto"/>
          <w:sz w:val="24"/>
        </w:rPr>
        <w:t>Занятия лекционного типа</w:t>
      </w:r>
      <w:bookmarkEnd w:id="13"/>
    </w:p>
    <w:p w:rsidR="00C66291" w:rsidRPr="004C6F6D" w:rsidRDefault="00C66291" w:rsidP="00462AF4">
      <w:pPr>
        <w:widowControl w:val="0"/>
        <w:jc w:val="both"/>
        <w:rPr>
          <w:rFonts w:eastAsiaTheme="majorEastAsia" w:cstheme="majorBidi"/>
          <w:bCs/>
          <w:sz w:val="24"/>
          <w:szCs w:val="26"/>
        </w:rPr>
      </w:pPr>
    </w:p>
    <w:p w:rsidR="00C66291" w:rsidRPr="004C6F6D" w:rsidRDefault="00C66291" w:rsidP="00462AF4">
      <w:pPr>
        <w:widowControl w:val="0"/>
        <w:ind w:firstLine="709"/>
        <w:jc w:val="both"/>
        <w:rPr>
          <w:rFonts w:eastAsiaTheme="majorEastAsia" w:cstheme="majorBidi"/>
          <w:bCs/>
          <w:sz w:val="24"/>
          <w:szCs w:val="26"/>
        </w:rPr>
      </w:pPr>
      <w:r w:rsidRPr="004C6F6D">
        <w:rPr>
          <w:rFonts w:eastAsiaTheme="majorEastAsia" w:cstheme="majorBidi"/>
          <w:bCs/>
          <w:sz w:val="24"/>
          <w:szCs w:val="26"/>
        </w:rPr>
        <w:tab/>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C66291" w:rsidRPr="004C6F6D" w:rsidRDefault="00C66291" w:rsidP="00462AF4">
      <w:pPr>
        <w:widowControl w:val="0"/>
        <w:ind w:firstLine="709"/>
        <w:jc w:val="both"/>
        <w:rPr>
          <w:rFonts w:eastAsiaTheme="majorEastAsia" w:cstheme="majorBidi"/>
          <w:bCs/>
          <w:sz w:val="24"/>
          <w:szCs w:val="26"/>
        </w:rPr>
      </w:pPr>
      <w:r w:rsidRPr="004C6F6D">
        <w:rPr>
          <w:rFonts w:eastAsiaTheme="majorEastAsia" w:cstheme="majorBidi"/>
          <w:bCs/>
          <w:sz w:val="24"/>
          <w:szCs w:val="26"/>
        </w:rPr>
        <w:t>По дисциплине занятия лекционного типа проводятся в форме лекций.</w:t>
      </w:r>
    </w:p>
    <w:p w:rsidR="00E30842" w:rsidRPr="004C6F6D" w:rsidRDefault="00E30842" w:rsidP="00462AF4">
      <w:pPr>
        <w:widowControl w:val="0"/>
        <w:ind w:firstLine="709"/>
        <w:jc w:val="both"/>
        <w:rPr>
          <w:rFonts w:eastAsiaTheme="majorEastAsia" w:cstheme="majorBidi"/>
          <w:bCs/>
          <w:sz w:val="24"/>
          <w:szCs w:val="26"/>
        </w:rPr>
      </w:pPr>
    </w:p>
    <w:p w:rsidR="00C66291" w:rsidRPr="004C6F6D" w:rsidRDefault="00F67A61" w:rsidP="00462AF4">
      <w:pPr>
        <w:pStyle w:val="20"/>
        <w:numPr>
          <w:ilvl w:val="1"/>
          <w:numId w:val="12"/>
        </w:numPr>
        <w:spacing w:before="0"/>
        <w:contextualSpacing/>
        <w:rPr>
          <w:rFonts w:ascii="Times New Roman" w:hAnsi="Times New Roman"/>
          <w:color w:val="auto"/>
          <w:sz w:val="24"/>
        </w:rPr>
      </w:pPr>
      <w:bookmarkStart w:id="14" w:name="_Toc529258586"/>
      <w:r w:rsidRPr="004C6F6D">
        <w:rPr>
          <w:rFonts w:ascii="Times New Roman" w:hAnsi="Times New Roman"/>
          <w:color w:val="auto"/>
          <w:sz w:val="24"/>
        </w:rPr>
        <w:t>Занятия семинарского типа</w:t>
      </w:r>
      <w:bookmarkEnd w:id="14"/>
    </w:p>
    <w:p w:rsidR="00C66291" w:rsidRPr="004C6F6D" w:rsidRDefault="00C66291" w:rsidP="00462AF4">
      <w:pPr>
        <w:widowControl w:val="0"/>
        <w:ind w:firstLine="709"/>
        <w:jc w:val="both"/>
        <w:rPr>
          <w:rFonts w:eastAsiaTheme="majorEastAsia" w:cstheme="majorBidi"/>
          <w:bCs/>
          <w:sz w:val="24"/>
          <w:szCs w:val="26"/>
        </w:rPr>
      </w:pPr>
    </w:p>
    <w:p w:rsidR="00C66291" w:rsidRPr="004C6F6D" w:rsidRDefault="00C66291" w:rsidP="00462AF4">
      <w:pPr>
        <w:widowControl w:val="0"/>
        <w:ind w:firstLine="709"/>
        <w:jc w:val="both"/>
        <w:rPr>
          <w:rFonts w:eastAsiaTheme="majorEastAsia" w:cstheme="majorBidi"/>
          <w:bCs/>
          <w:sz w:val="24"/>
          <w:szCs w:val="26"/>
        </w:rPr>
      </w:pPr>
      <w:r w:rsidRPr="004C6F6D">
        <w:rPr>
          <w:rFonts w:eastAsiaTheme="majorEastAsia" w:cstheme="majorBidi"/>
          <w:bCs/>
          <w:sz w:val="24"/>
          <w:szCs w:val="26"/>
        </w:rPr>
        <w:tab/>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B81145" w:rsidRPr="004C6F6D" w:rsidRDefault="00B81145" w:rsidP="00462AF4">
      <w:pPr>
        <w:widowControl w:val="0"/>
        <w:ind w:firstLine="709"/>
        <w:jc w:val="both"/>
        <w:rPr>
          <w:rFonts w:eastAsia="Calibri"/>
          <w:sz w:val="24"/>
          <w:szCs w:val="24"/>
        </w:rPr>
      </w:pPr>
      <w:r w:rsidRPr="004C6F6D">
        <w:rPr>
          <w:rFonts w:eastAsia="Calibri"/>
          <w:sz w:val="24"/>
          <w:szCs w:val="24"/>
        </w:rPr>
        <w:t xml:space="preserve">Тематический план практических занятий для студентов очной формы обучения приведен в таблице </w:t>
      </w:r>
      <w:r w:rsidR="00BC2953">
        <w:rPr>
          <w:rFonts w:eastAsia="Calibri"/>
          <w:sz w:val="24"/>
          <w:szCs w:val="24"/>
        </w:rPr>
        <w:t>7</w:t>
      </w:r>
      <w:r w:rsidRPr="004C6F6D">
        <w:rPr>
          <w:rFonts w:eastAsia="Calibri"/>
          <w:sz w:val="24"/>
          <w:szCs w:val="24"/>
        </w:rPr>
        <w:t>.</w:t>
      </w:r>
    </w:p>
    <w:p w:rsidR="00B81145" w:rsidRPr="004C6F6D" w:rsidRDefault="00B81145" w:rsidP="00462AF4">
      <w:pPr>
        <w:autoSpaceDE w:val="0"/>
        <w:autoSpaceDN w:val="0"/>
        <w:adjustRightInd w:val="0"/>
        <w:ind w:firstLine="540"/>
        <w:jc w:val="both"/>
        <w:rPr>
          <w:sz w:val="24"/>
          <w:szCs w:val="24"/>
        </w:rPr>
      </w:pPr>
    </w:p>
    <w:p w:rsidR="00B81145" w:rsidRPr="004C6F6D" w:rsidRDefault="00B81145" w:rsidP="00462AF4">
      <w:pPr>
        <w:ind w:left="1418" w:hanging="1418"/>
      </w:pPr>
      <w:r w:rsidRPr="004C6F6D">
        <w:rPr>
          <w:sz w:val="24"/>
        </w:rPr>
        <w:t xml:space="preserve">Таблица </w:t>
      </w:r>
      <w:r w:rsidR="00BC2953">
        <w:rPr>
          <w:sz w:val="24"/>
        </w:rPr>
        <w:t>7</w:t>
      </w:r>
      <w:r w:rsidRPr="004C6F6D">
        <w:rPr>
          <w:sz w:val="24"/>
        </w:rPr>
        <w:t xml:space="preserve"> – Практические занятия для ОФО</w:t>
      </w:r>
    </w:p>
    <w:tbl>
      <w:tblPr>
        <w:tblW w:w="0" w:type="auto"/>
        <w:tblInd w:w="108" w:type="dxa"/>
        <w:tblLayout w:type="fixed"/>
        <w:tblLook w:val="0000" w:firstRow="0" w:lastRow="0" w:firstColumn="0" w:lastColumn="0" w:noHBand="0" w:noVBand="0"/>
      </w:tblPr>
      <w:tblGrid>
        <w:gridCol w:w="572"/>
        <w:gridCol w:w="8642"/>
        <w:gridCol w:w="998"/>
      </w:tblGrid>
      <w:tr w:rsidR="006349BE" w:rsidRPr="00AB6920" w:rsidTr="00130992">
        <w:trPr>
          <w:tblHead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AB6920" w:rsidRDefault="006349BE" w:rsidP="00031FA6">
            <w:pPr>
              <w:jc w:val="center"/>
              <w:rPr>
                <w:sz w:val="24"/>
                <w:szCs w:val="24"/>
              </w:rPr>
            </w:pPr>
          </w:p>
        </w:tc>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9BE" w:rsidRPr="00AB6920" w:rsidRDefault="006349BE" w:rsidP="00031FA6">
            <w:pPr>
              <w:jc w:val="center"/>
              <w:rPr>
                <w:sz w:val="24"/>
                <w:szCs w:val="24"/>
              </w:rPr>
            </w:pPr>
            <w:r w:rsidRPr="00AB6920">
              <w:rPr>
                <w:sz w:val="24"/>
                <w:szCs w:val="24"/>
              </w:rPr>
              <w:t>Тема практического занятия</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AB6920" w:rsidRDefault="006349BE" w:rsidP="00031FA6">
            <w:pPr>
              <w:jc w:val="center"/>
              <w:rPr>
                <w:sz w:val="24"/>
                <w:szCs w:val="24"/>
              </w:rPr>
            </w:pPr>
            <w:r w:rsidRPr="00AB6920">
              <w:rPr>
                <w:sz w:val="24"/>
                <w:szCs w:val="24"/>
              </w:rPr>
              <w:t>Кол-во часов</w:t>
            </w:r>
          </w:p>
        </w:tc>
      </w:tr>
      <w:tr w:rsidR="00902F77"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902F77" w:rsidRPr="004C6F6D" w:rsidRDefault="00902F77" w:rsidP="00031FA6">
            <w:pPr>
              <w:jc w:val="center"/>
              <w:rPr>
                <w:b/>
                <w:sz w:val="24"/>
                <w:szCs w:val="24"/>
              </w:rPr>
            </w:pPr>
          </w:p>
        </w:tc>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F77" w:rsidRPr="004C6F6D" w:rsidRDefault="00902F77" w:rsidP="00031FA6">
            <w:pPr>
              <w:jc w:val="center"/>
              <w:rPr>
                <w:b/>
                <w:sz w:val="24"/>
                <w:szCs w:val="24"/>
              </w:rPr>
            </w:pPr>
            <w:r w:rsidRPr="004C6F6D">
              <w:rPr>
                <w:b/>
                <w:sz w:val="24"/>
                <w:szCs w:val="24"/>
              </w:rPr>
              <w:t>7 семестр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902F77" w:rsidRPr="004C6F6D" w:rsidRDefault="00902F77" w:rsidP="00031FA6">
            <w:pPr>
              <w:jc w:val="center"/>
              <w:rPr>
                <w:b/>
                <w:sz w:val="24"/>
                <w:szCs w:val="24"/>
              </w:rPr>
            </w:pP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1</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FB7211" w:rsidP="00031FA6">
            <w:pPr>
              <w:rPr>
                <w:sz w:val="24"/>
                <w:szCs w:val="24"/>
              </w:rPr>
            </w:pPr>
            <w:r w:rsidRPr="004C6F6D">
              <w:rPr>
                <w:rFonts w:eastAsia="Times New Roman"/>
                <w:sz w:val="24"/>
                <w:szCs w:val="24"/>
              </w:rPr>
              <w:t>Управление доступом к  и  в WINDOWS PROFESSIONAL</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jc w:val="center"/>
              <w:rPr>
                <w:sz w:val="24"/>
                <w:szCs w:val="24"/>
              </w:rPr>
            </w:pPr>
            <w:r w:rsidRPr="004C6F6D">
              <w:rPr>
                <w:sz w:val="24"/>
                <w:szCs w:val="24"/>
              </w:rPr>
              <w:t>4</w:t>
            </w: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2</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FB7211" w:rsidP="00031FA6">
            <w:pPr>
              <w:rPr>
                <w:sz w:val="24"/>
                <w:szCs w:val="24"/>
              </w:rPr>
            </w:pPr>
            <w:r w:rsidRPr="004C6F6D">
              <w:rPr>
                <w:rFonts w:eastAsia="Times New Roman"/>
                <w:sz w:val="24"/>
                <w:szCs w:val="24"/>
              </w:rPr>
              <w:t>Настройка параметров брандмауэра Windows</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jc w:val="center"/>
              <w:rPr>
                <w:sz w:val="24"/>
                <w:szCs w:val="24"/>
              </w:rPr>
            </w:pPr>
            <w:r w:rsidRPr="004C6F6D">
              <w:rPr>
                <w:sz w:val="24"/>
                <w:szCs w:val="24"/>
              </w:rPr>
              <w:t>4</w:t>
            </w: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3</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rPr>
                <w:sz w:val="24"/>
                <w:szCs w:val="24"/>
              </w:rPr>
            </w:pPr>
            <w:r w:rsidRPr="004C6F6D">
              <w:rPr>
                <w:rFonts w:eastAsia="Times New Roman"/>
                <w:sz w:val="24"/>
                <w:szCs w:val="24"/>
              </w:rPr>
              <w:t xml:space="preserve">Профилактика проникновения вредоносного программного обеспечения </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jc w:val="center"/>
              <w:rPr>
                <w:sz w:val="24"/>
                <w:szCs w:val="24"/>
              </w:rPr>
            </w:pPr>
            <w:r w:rsidRPr="004C6F6D">
              <w:rPr>
                <w:sz w:val="24"/>
                <w:szCs w:val="24"/>
              </w:rPr>
              <w:t>4</w:t>
            </w:r>
          </w:p>
        </w:tc>
      </w:tr>
      <w:tr w:rsidR="006349BE" w:rsidRPr="004C6F6D" w:rsidTr="00130992">
        <w:trPr>
          <w:trHeight w:val="47"/>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4</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rPr>
                <w:rFonts w:eastAsia="Calibri"/>
                <w:sz w:val="24"/>
                <w:szCs w:val="24"/>
              </w:rPr>
            </w:pPr>
            <w:r w:rsidRPr="004C6F6D">
              <w:rPr>
                <w:rFonts w:eastAsia="Times New Roman"/>
                <w:sz w:val="24"/>
                <w:szCs w:val="24"/>
              </w:rPr>
              <w:t>Возможности ОС  по регистрации и  аудиту безопасности информации</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E30842" w:rsidP="00031FA6">
            <w:pPr>
              <w:jc w:val="center"/>
              <w:rPr>
                <w:sz w:val="24"/>
                <w:szCs w:val="24"/>
              </w:rPr>
            </w:pPr>
            <w:r w:rsidRPr="004C6F6D">
              <w:rPr>
                <w:sz w:val="24"/>
                <w:szCs w:val="24"/>
              </w:rPr>
              <w:t>4</w:t>
            </w:r>
          </w:p>
        </w:tc>
      </w:tr>
      <w:tr w:rsidR="00130992" w:rsidRPr="004C6F6D" w:rsidTr="00130992">
        <w:trPr>
          <w:trHeight w:val="47"/>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031FA6">
            <w:pPr>
              <w:jc w:val="center"/>
              <w:rPr>
                <w:sz w:val="24"/>
                <w:szCs w:val="24"/>
              </w:rPr>
            </w:pP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031FA6">
            <w:pPr>
              <w:rPr>
                <w:rFonts w:eastAsia="Times New Roman"/>
                <w:sz w:val="24"/>
                <w:szCs w:val="24"/>
              </w:rPr>
            </w:pPr>
            <w:r>
              <w:rPr>
                <w:rFonts w:eastAsia="Times New Roman"/>
                <w:sz w:val="24"/>
                <w:szCs w:val="24"/>
              </w:rPr>
              <w:t>Итого</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031FA6">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16</w:t>
            </w:r>
            <w:r>
              <w:rPr>
                <w:sz w:val="24"/>
                <w:szCs w:val="24"/>
              </w:rPr>
              <w:fldChar w:fldCharType="end"/>
            </w:r>
          </w:p>
        </w:tc>
      </w:tr>
      <w:tr w:rsidR="00902F77" w:rsidRPr="004C6F6D" w:rsidTr="00130992">
        <w:trPr>
          <w:trHeight w:val="47"/>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902F77" w:rsidRPr="004C6F6D" w:rsidRDefault="00902F77" w:rsidP="00031FA6">
            <w:pPr>
              <w:jc w:val="center"/>
              <w:rPr>
                <w:sz w:val="24"/>
                <w:szCs w:val="24"/>
              </w:rPr>
            </w:pP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902F77" w:rsidRPr="004C6F6D" w:rsidRDefault="00902F77" w:rsidP="00031FA6">
            <w:pPr>
              <w:jc w:val="center"/>
              <w:rPr>
                <w:rFonts w:eastAsia="Times New Roman"/>
                <w:b/>
                <w:sz w:val="24"/>
                <w:szCs w:val="24"/>
              </w:rPr>
            </w:pPr>
            <w:r w:rsidRPr="004C6F6D">
              <w:rPr>
                <w:rFonts w:eastAsia="Times New Roman"/>
                <w:b/>
                <w:sz w:val="24"/>
                <w:szCs w:val="24"/>
              </w:rPr>
              <w:t>8 семестр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902F77" w:rsidRPr="004C6F6D" w:rsidRDefault="00902F77" w:rsidP="00031FA6">
            <w:pPr>
              <w:jc w:val="center"/>
              <w:rPr>
                <w:sz w:val="24"/>
                <w:szCs w:val="24"/>
              </w:rPr>
            </w:pP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5</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pStyle w:val="af0"/>
              <w:spacing w:after="0" w:line="240" w:lineRule="auto"/>
              <w:rPr>
                <w:rFonts w:ascii="Times New Roman" w:hAnsi="Times New Roman"/>
                <w:sz w:val="24"/>
                <w:szCs w:val="24"/>
              </w:rPr>
            </w:pPr>
            <w:r w:rsidRPr="004C6F6D">
              <w:rPr>
                <w:rFonts w:ascii="Times New Roman" w:eastAsia="Times New Roman" w:hAnsi="Times New Roman"/>
                <w:sz w:val="24"/>
                <w:szCs w:val="24"/>
              </w:rPr>
              <w:t xml:space="preserve">Параметры безопасности и конфиденциальности обозревателя </w:t>
            </w:r>
            <w:r w:rsidRPr="004C6F6D">
              <w:rPr>
                <w:rFonts w:ascii="Times New Roman" w:eastAsia="Times New Roman" w:hAnsi="Times New Roman"/>
                <w:sz w:val="24"/>
                <w:szCs w:val="24"/>
                <w:lang w:val="en-US"/>
              </w:rPr>
              <w:t>InternetExplorer</w:t>
            </w:r>
            <w:r w:rsidRPr="004C6F6D">
              <w:rPr>
                <w:rFonts w:ascii="Times New Roman" w:eastAsia="Times New Roman" w:hAnsi="Times New Roman"/>
                <w:sz w:val="24"/>
                <w:szCs w:val="24"/>
              </w:rPr>
              <w:t xml:space="preserve"> при работе в </w:t>
            </w:r>
            <w:r w:rsidRPr="004C6F6D">
              <w:rPr>
                <w:rFonts w:ascii="Times New Roman" w:eastAsia="Times New Roman" w:hAnsi="Times New Roman"/>
                <w:sz w:val="24"/>
                <w:szCs w:val="24"/>
                <w:lang w:val="en-US"/>
              </w:rPr>
              <w:t>Internet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jc w:val="center"/>
              <w:rPr>
                <w:sz w:val="24"/>
                <w:szCs w:val="24"/>
              </w:rPr>
            </w:pPr>
            <w:r w:rsidRPr="004C6F6D">
              <w:rPr>
                <w:sz w:val="24"/>
                <w:szCs w:val="24"/>
              </w:rPr>
              <w:t>4</w:t>
            </w: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6</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ind w:firstLine="34"/>
              <w:rPr>
                <w:sz w:val="24"/>
                <w:szCs w:val="24"/>
              </w:rPr>
            </w:pPr>
            <w:r w:rsidRPr="004C6F6D">
              <w:rPr>
                <w:rFonts w:eastAsia="Times New Roman"/>
                <w:sz w:val="24"/>
                <w:szCs w:val="24"/>
              </w:rPr>
              <w:t>Исследование шифрующей системы  (EFS) и управление сертификатами в WINDOWS</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jc w:val="center"/>
              <w:rPr>
                <w:sz w:val="24"/>
                <w:szCs w:val="24"/>
              </w:rPr>
            </w:pPr>
            <w:r w:rsidRPr="004C6F6D">
              <w:rPr>
                <w:sz w:val="24"/>
                <w:szCs w:val="24"/>
              </w:rPr>
              <w:t>5</w:t>
            </w: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7</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ind w:firstLine="34"/>
              <w:rPr>
                <w:sz w:val="24"/>
                <w:szCs w:val="24"/>
              </w:rPr>
            </w:pPr>
            <w:r w:rsidRPr="004C6F6D">
              <w:rPr>
                <w:rFonts w:eastAsia="Times New Roman"/>
                <w:sz w:val="24"/>
                <w:szCs w:val="24"/>
              </w:rPr>
              <w:t>Сравнительный  анализ  понятийных аппаратов различных источников в области защиты информации</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jc w:val="center"/>
              <w:rPr>
                <w:sz w:val="24"/>
                <w:szCs w:val="24"/>
              </w:rPr>
            </w:pPr>
            <w:r w:rsidRPr="004C6F6D">
              <w:rPr>
                <w:sz w:val="24"/>
                <w:szCs w:val="24"/>
              </w:rPr>
              <w:t>5</w:t>
            </w: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r w:rsidRPr="004C6F6D">
              <w:rPr>
                <w:sz w:val="24"/>
                <w:szCs w:val="24"/>
              </w:rPr>
              <w:t>8</w:t>
            </w: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8E305E" w:rsidP="00031FA6">
            <w:pPr>
              <w:ind w:firstLine="34"/>
              <w:rPr>
                <w:sz w:val="24"/>
                <w:szCs w:val="24"/>
              </w:rPr>
            </w:pPr>
            <w:r w:rsidRPr="004C6F6D">
              <w:rPr>
                <w:rFonts w:eastAsia="Times New Roman"/>
                <w:sz w:val="24"/>
                <w:szCs w:val="24"/>
              </w:rPr>
              <w:t>Формирование  политики  безопасности  парольной  системы аутентификации (настройка параметров аутентификации ОС WINDOWS</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007C1F" w:rsidP="00031FA6">
            <w:pPr>
              <w:jc w:val="center"/>
              <w:rPr>
                <w:sz w:val="24"/>
                <w:szCs w:val="24"/>
              </w:rPr>
            </w:pPr>
            <w:r w:rsidRPr="004C6F6D">
              <w:rPr>
                <w:sz w:val="24"/>
                <w:szCs w:val="24"/>
              </w:rPr>
              <w:t>6</w:t>
            </w:r>
          </w:p>
        </w:tc>
      </w:tr>
      <w:tr w:rsidR="00130992"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031FA6">
            <w:pPr>
              <w:jc w:val="center"/>
              <w:rPr>
                <w:sz w:val="24"/>
                <w:szCs w:val="24"/>
              </w:rPr>
            </w:pP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031FA6">
            <w:pPr>
              <w:ind w:firstLine="34"/>
              <w:rPr>
                <w:rFonts w:eastAsia="Times New Roman"/>
                <w:sz w:val="24"/>
                <w:szCs w:val="24"/>
              </w:rPr>
            </w:pPr>
            <w:r>
              <w:rPr>
                <w:rFonts w:eastAsia="Times New Roman"/>
                <w:sz w:val="24"/>
                <w:szCs w:val="24"/>
              </w:rPr>
              <w:t>Итого</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031FA6">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20</w:t>
            </w:r>
            <w:r>
              <w:rPr>
                <w:sz w:val="24"/>
                <w:szCs w:val="24"/>
              </w:rPr>
              <w:fldChar w:fldCharType="end"/>
            </w:r>
          </w:p>
        </w:tc>
      </w:tr>
      <w:tr w:rsidR="006349BE" w:rsidRPr="004C6F6D" w:rsidTr="00AB6920">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jc w:val="center"/>
              <w:rPr>
                <w:sz w:val="24"/>
                <w:szCs w:val="24"/>
              </w:rPr>
            </w:pPr>
          </w:p>
        </w:t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6349BE" w:rsidP="00031FA6">
            <w:pPr>
              <w:rPr>
                <w:rFonts w:eastAsia="Calibri"/>
                <w:b/>
                <w:sz w:val="24"/>
                <w:szCs w:val="24"/>
              </w:rPr>
            </w:pPr>
            <w:r w:rsidRPr="004C6F6D">
              <w:rPr>
                <w:rFonts w:eastAsia="Calibri"/>
                <w:b/>
                <w:sz w:val="24"/>
                <w:szCs w:val="24"/>
              </w:rPr>
              <w:t>Всего часов</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349BE" w:rsidRPr="004C6F6D" w:rsidRDefault="00E30842" w:rsidP="00031FA6">
            <w:pPr>
              <w:jc w:val="center"/>
              <w:rPr>
                <w:b/>
                <w:sz w:val="24"/>
                <w:szCs w:val="24"/>
              </w:rPr>
            </w:pPr>
            <w:r w:rsidRPr="004C6F6D">
              <w:rPr>
                <w:b/>
                <w:sz w:val="24"/>
                <w:szCs w:val="24"/>
              </w:rPr>
              <w:t>36</w:t>
            </w:r>
          </w:p>
        </w:tc>
      </w:tr>
    </w:tbl>
    <w:p w:rsidR="00130992" w:rsidRDefault="00130992" w:rsidP="00462AF4">
      <w:pPr>
        <w:widowControl w:val="0"/>
        <w:ind w:firstLine="709"/>
        <w:jc w:val="both"/>
        <w:rPr>
          <w:rFonts w:eastAsia="Calibri"/>
          <w:sz w:val="24"/>
          <w:szCs w:val="24"/>
        </w:rPr>
      </w:pPr>
    </w:p>
    <w:p w:rsidR="00BD0DB8" w:rsidRPr="004C6F6D" w:rsidRDefault="00BD0DB8" w:rsidP="00462AF4">
      <w:pPr>
        <w:widowControl w:val="0"/>
        <w:ind w:firstLine="709"/>
        <w:jc w:val="both"/>
        <w:rPr>
          <w:rFonts w:eastAsia="Calibri"/>
          <w:sz w:val="24"/>
          <w:szCs w:val="24"/>
        </w:rPr>
      </w:pPr>
      <w:r w:rsidRPr="004C6F6D">
        <w:rPr>
          <w:rFonts w:eastAsia="Calibri"/>
          <w:sz w:val="24"/>
          <w:szCs w:val="24"/>
        </w:rPr>
        <w:t xml:space="preserve">Тематический план практических занятий для студентов заочной формы обучения приведен в таблице </w:t>
      </w:r>
      <w:r w:rsidR="00BC2953">
        <w:rPr>
          <w:rFonts w:eastAsia="Calibri"/>
          <w:sz w:val="24"/>
          <w:szCs w:val="24"/>
        </w:rPr>
        <w:t>8</w:t>
      </w:r>
      <w:r w:rsidRPr="004C6F6D">
        <w:rPr>
          <w:rFonts w:eastAsia="Calibri"/>
          <w:sz w:val="24"/>
          <w:szCs w:val="24"/>
        </w:rPr>
        <w:t>.</w:t>
      </w:r>
    </w:p>
    <w:p w:rsidR="00130992" w:rsidRDefault="00130992" w:rsidP="00462AF4">
      <w:pPr>
        <w:ind w:left="1418" w:hanging="1418"/>
        <w:rPr>
          <w:sz w:val="24"/>
        </w:rPr>
      </w:pPr>
    </w:p>
    <w:p w:rsidR="00BD0DB8" w:rsidRPr="004C6F6D" w:rsidRDefault="00BD0DB8" w:rsidP="00462AF4">
      <w:pPr>
        <w:ind w:left="1418" w:hanging="1418"/>
      </w:pPr>
      <w:r w:rsidRPr="004C6F6D">
        <w:rPr>
          <w:sz w:val="24"/>
        </w:rPr>
        <w:t xml:space="preserve">Таблица </w:t>
      </w:r>
      <w:r w:rsidR="00BC2953">
        <w:rPr>
          <w:sz w:val="24"/>
        </w:rPr>
        <w:t xml:space="preserve">8 </w:t>
      </w:r>
      <w:r w:rsidRPr="004C6F6D">
        <w:rPr>
          <w:sz w:val="24"/>
        </w:rPr>
        <w:t>– Практические занятия для ЗФО</w:t>
      </w:r>
    </w:p>
    <w:tbl>
      <w:tblPr>
        <w:tblW w:w="0" w:type="auto"/>
        <w:tblInd w:w="108" w:type="dxa"/>
        <w:tblLayout w:type="fixed"/>
        <w:tblLook w:val="0000" w:firstRow="0" w:lastRow="0" w:firstColumn="0" w:lastColumn="0" w:noHBand="0" w:noVBand="0"/>
      </w:tblPr>
      <w:tblGrid>
        <w:gridCol w:w="743"/>
        <w:gridCol w:w="8471"/>
        <w:gridCol w:w="999"/>
      </w:tblGrid>
      <w:tr w:rsidR="00BD0DB8" w:rsidRPr="00130992"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BD0DB8" w:rsidRPr="00130992" w:rsidRDefault="00BD0DB8" w:rsidP="00130992">
            <w:pPr>
              <w:spacing w:line="230" w:lineRule="auto"/>
              <w:jc w:val="center"/>
              <w:rPr>
                <w:sz w:val="24"/>
                <w:szCs w:val="24"/>
              </w:rPr>
            </w:pPr>
          </w:p>
        </w:tc>
        <w:tc>
          <w:tcPr>
            <w:tcW w:w="8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B8" w:rsidRPr="00130992" w:rsidRDefault="00BD0DB8" w:rsidP="00130992">
            <w:pPr>
              <w:spacing w:line="230" w:lineRule="auto"/>
              <w:jc w:val="center"/>
              <w:rPr>
                <w:sz w:val="24"/>
                <w:szCs w:val="24"/>
              </w:rPr>
            </w:pPr>
            <w:r w:rsidRPr="00130992">
              <w:rPr>
                <w:sz w:val="24"/>
                <w:szCs w:val="24"/>
              </w:rPr>
              <w:t>Тема практического занятия</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D0DB8" w:rsidRPr="00130992" w:rsidRDefault="00BD0DB8" w:rsidP="00130992">
            <w:pPr>
              <w:spacing w:line="230" w:lineRule="auto"/>
              <w:jc w:val="center"/>
              <w:rPr>
                <w:sz w:val="24"/>
                <w:szCs w:val="24"/>
              </w:rPr>
            </w:pPr>
            <w:r w:rsidRPr="00130992">
              <w:rPr>
                <w:sz w:val="24"/>
                <w:szCs w:val="24"/>
              </w:rPr>
              <w:t>Число часов</w:t>
            </w:r>
          </w:p>
        </w:tc>
      </w:tr>
      <w:tr w:rsidR="00E766F4" w:rsidRPr="00130992"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E766F4" w:rsidRPr="00130992" w:rsidRDefault="00E766F4" w:rsidP="00130992">
            <w:pPr>
              <w:spacing w:line="230" w:lineRule="auto"/>
              <w:jc w:val="center"/>
              <w:rPr>
                <w:b/>
                <w:sz w:val="24"/>
                <w:szCs w:val="24"/>
              </w:rPr>
            </w:pPr>
          </w:p>
        </w:tc>
        <w:tc>
          <w:tcPr>
            <w:tcW w:w="8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6F4" w:rsidRPr="00130992" w:rsidRDefault="00E766F4" w:rsidP="00130992">
            <w:pPr>
              <w:spacing w:line="230" w:lineRule="auto"/>
              <w:jc w:val="center"/>
              <w:rPr>
                <w:b/>
                <w:sz w:val="24"/>
                <w:szCs w:val="24"/>
              </w:rPr>
            </w:pPr>
            <w:r w:rsidRPr="00130992">
              <w:rPr>
                <w:b/>
                <w:sz w:val="24"/>
                <w:szCs w:val="24"/>
              </w:rPr>
              <w:t>5 курс 1 сессия</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E766F4" w:rsidRPr="00130992" w:rsidRDefault="00E766F4" w:rsidP="00130992">
            <w:pPr>
              <w:spacing w:line="230" w:lineRule="auto"/>
              <w:jc w:val="center"/>
              <w:rPr>
                <w:b/>
                <w:sz w:val="24"/>
                <w:szCs w:val="24"/>
              </w:rPr>
            </w:pPr>
          </w:p>
        </w:tc>
      </w:tr>
      <w:tr w:rsidR="00BD0DB8"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BD0DB8" w:rsidRPr="004C6F6D" w:rsidRDefault="00F774C6" w:rsidP="00130992">
            <w:pPr>
              <w:spacing w:line="230" w:lineRule="auto"/>
              <w:jc w:val="center"/>
              <w:rPr>
                <w:sz w:val="24"/>
                <w:szCs w:val="24"/>
              </w:rPr>
            </w:pPr>
            <w:r w:rsidRPr="004C6F6D">
              <w:rPr>
                <w:sz w:val="24"/>
                <w:szCs w:val="24"/>
              </w:rPr>
              <w:t>1</w:t>
            </w: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BD0DB8" w:rsidRPr="004C6F6D" w:rsidRDefault="00BD0DB8" w:rsidP="00130992">
            <w:pPr>
              <w:spacing w:line="230" w:lineRule="auto"/>
              <w:rPr>
                <w:sz w:val="24"/>
                <w:szCs w:val="24"/>
              </w:rPr>
            </w:pPr>
            <w:r w:rsidRPr="004C6F6D">
              <w:rPr>
                <w:rFonts w:eastAsia="Times New Roman"/>
                <w:sz w:val="24"/>
                <w:szCs w:val="24"/>
              </w:rPr>
              <w:t>Управление доступом к  и  в WINDOWS PROFESSIONAL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D0DB8" w:rsidRPr="004C6F6D" w:rsidRDefault="00BD0DB8" w:rsidP="00130992">
            <w:pPr>
              <w:spacing w:line="230" w:lineRule="auto"/>
              <w:jc w:val="center"/>
              <w:rPr>
                <w:sz w:val="24"/>
                <w:szCs w:val="24"/>
              </w:rPr>
            </w:pPr>
            <w:r w:rsidRPr="004C6F6D">
              <w:rPr>
                <w:sz w:val="24"/>
                <w:szCs w:val="24"/>
              </w:rPr>
              <w:t>2</w:t>
            </w:r>
          </w:p>
        </w:tc>
      </w:tr>
      <w:tr w:rsidR="00C81426"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r w:rsidRPr="004C6F6D">
              <w:rPr>
                <w:sz w:val="24"/>
                <w:szCs w:val="24"/>
              </w:rPr>
              <w:t>2</w:t>
            </w: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rPr>
                <w:sz w:val="24"/>
                <w:szCs w:val="24"/>
              </w:rPr>
            </w:pPr>
            <w:r w:rsidRPr="004C6F6D">
              <w:rPr>
                <w:rFonts w:eastAsia="Times New Roman"/>
                <w:sz w:val="24"/>
                <w:szCs w:val="24"/>
              </w:rPr>
              <w:t>Настройка параметров брандмауэра Windows</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r w:rsidRPr="004C6F6D">
              <w:rPr>
                <w:sz w:val="24"/>
                <w:szCs w:val="24"/>
              </w:rPr>
              <w:t>2</w:t>
            </w:r>
          </w:p>
        </w:tc>
      </w:tr>
      <w:tr w:rsidR="00C81426"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r w:rsidRPr="004C6F6D">
              <w:rPr>
                <w:sz w:val="24"/>
                <w:szCs w:val="24"/>
              </w:rPr>
              <w:t>3</w:t>
            </w: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ind w:firstLine="34"/>
              <w:rPr>
                <w:sz w:val="24"/>
                <w:szCs w:val="24"/>
              </w:rPr>
            </w:pPr>
            <w:r w:rsidRPr="004C6F6D">
              <w:rPr>
                <w:rFonts w:eastAsia="Times New Roman"/>
                <w:sz w:val="24"/>
                <w:szCs w:val="24"/>
              </w:rPr>
              <w:t>Возможности ОС  по регистрации и  аудиту безопасности информации</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0A31FA" w:rsidP="00130992">
            <w:pPr>
              <w:spacing w:line="230" w:lineRule="auto"/>
              <w:jc w:val="center"/>
              <w:rPr>
                <w:sz w:val="24"/>
                <w:szCs w:val="24"/>
              </w:rPr>
            </w:pPr>
            <w:r w:rsidRPr="004C6F6D">
              <w:rPr>
                <w:sz w:val="24"/>
                <w:szCs w:val="24"/>
              </w:rPr>
              <w:t>2</w:t>
            </w:r>
          </w:p>
        </w:tc>
      </w:tr>
      <w:tr w:rsidR="00130992"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130992">
            <w:pPr>
              <w:spacing w:line="230" w:lineRule="auto"/>
              <w:jc w:val="center"/>
              <w:rPr>
                <w:sz w:val="24"/>
                <w:szCs w:val="24"/>
              </w:rPr>
            </w:pP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130992">
            <w:pPr>
              <w:spacing w:line="230" w:lineRule="auto"/>
              <w:ind w:firstLine="34"/>
              <w:rPr>
                <w:rFonts w:eastAsia="Times New Roman"/>
                <w:sz w:val="24"/>
                <w:szCs w:val="24"/>
              </w:rPr>
            </w:pPr>
            <w:r>
              <w:rPr>
                <w:rFonts w:eastAsia="Times New Roman"/>
                <w:sz w:val="24"/>
                <w:szCs w:val="24"/>
              </w:rPr>
              <w:t>Итого</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130992">
            <w:pPr>
              <w:spacing w:line="230" w:lineRule="auto"/>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6</w:t>
            </w:r>
            <w:r>
              <w:rPr>
                <w:sz w:val="24"/>
                <w:szCs w:val="24"/>
              </w:rPr>
              <w:fldChar w:fldCharType="end"/>
            </w:r>
          </w:p>
        </w:tc>
      </w:tr>
      <w:tr w:rsidR="00C81426" w:rsidRPr="00130992"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C81426" w:rsidRPr="00130992" w:rsidRDefault="00C81426" w:rsidP="00130992">
            <w:pPr>
              <w:spacing w:line="230" w:lineRule="auto"/>
              <w:jc w:val="center"/>
              <w:rPr>
                <w:b/>
                <w:sz w:val="24"/>
                <w:szCs w:val="24"/>
              </w:rPr>
            </w:pP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C81426" w:rsidRPr="00130992" w:rsidRDefault="00C81426" w:rsidP="00130992">
            <w:pPr>
              <w:spacing w:line="230" w:lineRule="auto"/>
              <w:ind w:firstLine="34"/>
              <w:jc w:val="center"/>
              <w:rPr>
                <w:rFonts w:eastAsia="Times New Roman"/>
                <w:b/>
                <w:sz w:val="24"/>
                <w:szCs w:val="24"/>
              </w:rPr>
            </w:pPr>
            <w:r w:rsidRPr="00130992">
              <w:rPr>
                <w:b/>
                <w:sz w:val="24"/>
                <w:szCs w:val="24"/>
              </w:rPr>
              <w:t>5 курс 2 сессия</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C81426" w:rsidRPr="00130992" w:rsidRDefault="00C81426" w:rsidP="00130992">
            <w:pPr>
              <w:spacing w:line="230" w:lineRule="auto"/>
              <w:jc w:val="center"/>
              <w:rPr>
                <w:b/>
                <w:sz w:val="24"/>
                <w:szCs w:val="24"/>
              </w:rPr>
            </w:pPr>
          </w:p>
        </w:tc>
      </w:tr>
      <w:tr w:rsidR="00C81426"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r w:rsidRPr="004C6F6D">
              <w:rPr>
                <w:sz w:val="24"/>
                <w:szCs w:val="24"/>
              </w:rPr>
              <w:t>4</w:t>
            </w: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ind w:firstLine="34"/>
              <w:rPr>
                <w:sz w:val="24"/>
                <w:szCs w:val="24"/>
              </w:rPr>
            </w:pPr>
            <w:r w:rsidRPr="004C6F6D">
              <w:rPr>
                <w:rFonts w:eastAsia="Times New Roman"/>
                <w:sz w:val="24"/>
                <w:szCs w:val="24"/>
              </w:rPr>
              <w:t>Исследование шифрующей системы  (EFS) и управление сертификатами в WINDOWS</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r w:rsidRPr="004C6F6D">
              <w:rPr>
                <w:sz w:val="24"/>
                <w:szCs w:val="24"/>
              </w:rPr>
              <w:t>2</w:t>
            </w:r>
          </w:p>
        </w:tc>
      </w:tr>
      <w:tr w:rsidR="00C81426"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r w:rsidRPr="004C6F6D">
              <w:rPr>
                <w:sz w:val="24"/>
                <w:szCs w:val="24"/>
              </w:rPr>
              <w:t>5</w:t>
            </w: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ind w:firstLine="34"/>
              <w:rPr>
                <w:sz w:val="24"/>
                <w:szCs w:val="24"/>
              </w:rPr>
            </w:pPr>
            <w:r w:rsidRPr="004C6F6D">
              <w:rPr>
                <w:rFonts w:eastAsia="Times New Roman"/>
                <w:sz w:val="24"/>
                <w:szCs w:val="24"/>
              </w:rPr>
              <w:t>Сравнительный  анализ  понятийных аппаратов различных источников в области защиты информации</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C81426" w:rsidRPr="00130992" w:rsidRDefault="00C81426" w:rsidP="00130992">
            <w:pPr>
              <w:spacing w:line="230" w:lineRule="auto"/>
              <w:jc w:val="center"/>
              <w:rPr>
                <w:sz w:val="24"/>
                <w:szCs w:val="24"/>
              </w:rPr>
            </w:pPr>
            <w:r w:rsidRPr="00130992">
              <w:rPr>
                <w:sz w:val="24"/>
                <w:szCs w:val="24"/>
              </w:rPr>
              <w:t>4</w:t>
            </w:r>
          </w:p>
        </w:tc>
      </w:tr>
      <w:tr w:rsidR="00C81426"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r w:rsidRPr="004C6F6D">
              <w:rPr>
                <w:sz w:val="24"/>
                <w:szCs w:val="24"/>
              </w:rPr>
              <w:t>6</w:t>
            </w: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rPr>
                <w:b/>
                <w:sz w:val="24"/>
                <w:szCs w:val="24"/>
              </w:rPr>
            </w:pPr>
            <w:r w:rsidRPr="004C6F6D">
              <w:rPr>
                <w:rFonts w:eastAsia="Times New Roman"/>
                <w:sz w:val="24"/>
                <w:szCs w:val="24"/>
              </w:rPr>
              <w:t>Формирование  политики  безопасности  парольной  системы аутентификации (настройка параметров аутентификации ОС WINDOWS</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C81426" w:rsidRPr="00130992" w:rsidRDefault="00C81426" w:rsidP="00130992">
            <w:pPr>
              <w:spacing w:line="230" w:lineRule="auto"/>
              <w:jc w:val="center"/>
              <w:rPr>
                <w:sz w:val="24"/>
                <w:szCs w:val="24"/>
              </w:rPr>
            </w:pPr>
            <w:r w:rsidRPr="00130992">
              <w:rPr>
                <w:sz w:val="24"/>
                <w:szCs w:val="24"/>
              </w:rPr>
              <w:t>4</w:t>
            </w:r>
          </w:p>
        </w:tc>
      </w:tr>
      <w:tr w:rsidR="00130992"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130992">
            <w:pPr>
              <w:spacing w:line="230" w:lineRule="auto"/>
              <w:jc w:val="center"/>
              <w:rPr>
                <w:sz w:val="24"/>
                <w:szCs w:val="24"/>
              </w:rPr>
            </w:pP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130992" w:rsidRPr="004C6F6D" w:rsidRDefault="00130992" w:rsidP="00130992">
            <w:pPr>
              <w:spacing w:line="230" w:lineRule="auto"/>
              <w:rPr>
                <w:rFonts w:eastAsia="Times New Roman"/>
                <w:sz w:val="24"/>
                <w:szCs w:val="24"/>
              </w:rPr>
            </w:pPr>
            <w:r>
              <w:rPr>
                <w:rFonts w:eastAsia="Times New Roman"/>
                <w:sz w:val="24"/>
                <w:szCs w:val="24"/>
              </w:rPr>
              <w:t>Итого</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130992" w:rsidRPr="00130992" w:rsidRDefault="00130992" w:rsidP="00130992">
            <w:pPr>
              <w:spacing w:line="230" w:lineRule="auto"/>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10</w:t>
            </w:r>
            <w:r>
              <w:rPr>
                <w:sz w:val="24"/>
                <w:szCs w:val="24"/>
              </w:rPr>
              <w:fldChar w:fldCharType="end"/>
            </w:r>
          </w:p>
        </w:tc>
      </w:tr>
      <w:tr w:rsidR="00C81426" w:rsidRPr="004C6F6D" w:rsidTr="00130992">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sz w:val="24"/>
                <w:szCs w:val="24"/>
              </w:rPr>
            </w:pPr>
          </w:p>
        </w:tc>
        <w:tc>
          <w:tcPr>
            <w:tcW w:w="8471"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rPr>
                <w:b/>
                <w:sz w:val="24"/>
                <w:szCs w:val="24"/>
              </w:rPr>
            </w:pPr>
            <w:r w:rsidRPr="004C6F6D">
              <w:rPr>
                <w:b/>
                <w:sz w:val="24"/>
                <w:szCs w:val="24"/>
              </w:rPr>
              <w:t>Всего часов</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C81426" w:rsidRPr="004C6F6D" w:rsidRDefault="00C81426" w:rsidP="00130992">
            <w:pPr>
              <w:spacing w:line="230" w:lineRule="auto"/>
              <w:jc w:val="center"/>
              <w:rPr>
                <w:b/>
                <w:sz w:val="24"/>
                <w:szCs w:val="24"/>
              </w:rPr>
            </w:pPr>
            <w:r w:rsidRPr="004C6F6D">
              <w:rPr>
                <w:b/>
                <w:sz w:val="24"/>
                <w:szCs w:val="24"/>
              </w:rPr>
              <w:t>16</w:t>
            </w:r>
          </w:p>
        </w:tc>
      </w:tr>
    </w:tbl>
    <w:p w:rsidR="00BD0DB8" w:rsidRPr="004C6F6D" w:rsidRDefault="00BD0DB8" w:rsidP="00462AF4">
      <w:pPr>
        <w:pStyle w:val="23"/>
        <w:spacing w:after="0" w:line="240" w:lineRule="auto"/>
        <w:ind w:left="568"/>
        <w:jc w:val="center"/>
        <w:rPr>
          <w:rFonts w:ascii="Times New Roman" w:hAnsi="Times New Roman" w:cs="Times New Roman"/>
          <w:b/>
          <w:sz w:val="24"/>
          <w:szCs w:val="24"/>
        </w:rPr>
      </w:pPr>
    </w:p>
    <w:p w:rsidR="00BD0DB8" w:rsidRPr="004C6F6D" w:rsidRDefault="00BD0DB8" w:rsidP="00462AF4">
      <w:pPr>
        <w:pStyle w:val="23"/>
        <w:spacing w:after="0" w:line="240" w:lineRule="auto"/>
        <w:ind w:firstLine="709"/>
        <w:jc w:val="both"/>
        <w:rPr>
          <w:rFonts w:ascii="Times New Roman" w:hAnsi="Times New Roman" w:cs="Times New Roman"/>
          <w:b/>
          <w:sz w:val="24"/>
          <w:szCs w:val="24"/>
        </w:rPr>
      </w:pPr>
      <w:r w:rsidRPr="004C6F6D">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A06C27" w:rsidRPr="004C6F6D" w:rsidRDefault="00A06C27" w:rsidP="00462AF4">
      <w:pPr>
        <w:rPr>
          <w:sz w:val="20"/>
          <w:szCs w:val="20"/>
        </w:rPr>
      </w:pPr>
    </w:p>
    <w:p w:rsidR="00AC25F0" w:rsidRPr="004C6F6D" w:rsidRDefault="00AC25F0" w:rsidP="00462AF4">
      <w:pPr>
        <w:pStyle w:val="20"/>
        <w:numPr>
          <w:ilvl w:val="1"/>
          <w:numId w:val="12"/>
        </w:numPr>
        <w:spacing w:before="0"/>
        <w:contextualSpacing/>
        <w:rPr>
          <w:rFonts w:ascii="Times New Roman" w:hAnsi="Times New Roman"/>
          <w:color w:val="auto"/>
          <w:sz w:val="24"/>
        </w:rPr>
      </w:pPr>
      <w:bookmarkStart w:id="15" w:name="_Toc529258587"/>
      <w:r w:rsidRPr="004C6F6D">
        <w:rPr>
          <w:rFonts w:ascii="Times New Roman" w:hAnsi="Times New Roman"/>
          <w:color w:val="auto"/>
          <w:sz w:val="24"/>
        </w:rPr>
        <w:t>Курсовой проект (курсовая работа)</w:t>
      </w:r>
      <w:bookmarkEnd w:id="15"/>
    </w:p>
    <w:p w:rsidR="00130992" w:rsidRDefault="00130992" w:rsidP="00462AF4">
      <w:pPr>
        <w:pStyle w:val="23"/>
        <w:spacing w:after="0" w:line="240" w:lineRule="auto"/>
        <w:ind w:left="928"/>
        <w:rPr>
          <w:rFonts w:ascii="Times New Roman" w:hAnsi="Times New Roman" w:cs="Times New Roman"/>
          <w:sz w:val="24"/>
          <w:szCs w:val="24"/>
        </w:rPr>
      </w:pPr>
    </w:p>
    <w:p w:rsidR="00AC25F0" w:rsidRPr="004C6F6D" w:rsidRDefault="00AC25F0" w:rsidP="00462AF4">
      <w:pPr>
        <w:pStyle w:val="23"/>
        <w:spacing w:after="0" w:line="240" w:lineRule="auto"/>
        <w:ind w:left="928"/>
        <w:rPr>
          <w:rFonts w:ascii="Times New Roman" w:hAnsi="Times New Roman" w:cs="Times New Roman"/>
          <w:sz w:val="24"/>
          <w:szCs w:val="24"/>
        </w:rPr>
      </w:pPr>
      <w:r w:rsidRPr="004C6F6D">
        <w:rPr>
          <w:rFonts w:ascii="Times New Roman" w:hAnsi="Times New Roman" w:cs="Times New Roman"/>
          <w:sz w:val="24"/>
          <w:szCs w:val="24"/>
        </w:rPr>
        <w:t>Курсовые проекты не предусмотрены учебным планом</w:t>
      </w:r>
    </w:p>
    <w:p w:rsidR="00AC25F0" w:rsidRPr="004C6F6D" w:rsidRDefault="00AC25F0" w:rsidP="00462AF4">
      <w:pPr>
        <w:pStyle w:val="20"/>
        <w:spacing w:before="0"/>
        <w:ind w:left="928"/>
        <w:contextualSpacing/>
        <w:jc w:val="center"/>
        <w:rPr>
          <w:rFonts w:ascii="Times New Roman" w:hAnsi="Times New Roman"/>
          <w:color w:val="auto"/>
          <w:sz w:val="24"/>
        </w:rPr>
      </w:pPr>
    </w:p>
    <w:p w:rsidR="00AC25F0" w:rsidRPr="004C6F6D" w:rsidRDefault="00AC25F0" w:rsidP="00462AF4">
      <w:pPr>
        <w:pStyle w:val="20"/>
        <w:numPr>
          <w:ilvl w:val="1"/>
          <w:numId w:val="12"/>
        </w:numPr>
        <w:spacing w:before="0"/>
        <w:contextualSpacing/>
        <w:rPr>
          <w:rFonts w:ascii="Times New Roman" w:hAnsi="Times New Roman"/>
          <w:color w:val="auto"/>
          <w:sz w:val="24"/>
        </w:rPr>
      </w:pPr>
      <w:bookmarkStart w:id="16" w:name="_Toc529258588"/>
      <w:r w:rsidRPr="004C6F6D">
        <w:rPr>
          <w:rFonts w:ascii="Times New Roman" w:hAnsi="Times New Roman"/>
          <w:color w:val="auto"/>
          <w:sz w:val="24"/>
        </w:rPr>
        <w:t>Самостоятельное изучение разделов дисциплины</w:t>
      </w:r>
      <w:bookmarkEnd w:id="16"/>
    </w:p>
    <w:p w:rsidR="00130992" w:rsidRDefault="00130992" w:rsidP="00462AF4">
      <w:pPr>
        <w:widowControl w:val="0"/>
        <w:ind w:firstLine="709"/>
        <w:jc w:val="both"/>
        <w:rPr>
          <w:sz w:val="24"/>
          <w:szCs w:val="24"/>
        </w:rPr>
      </w:pPr>
    </w:p>
    <w:p w:rsidR="00AC25F0" w:rsidRPr="004C6F6D" w:rsidRDefault="00AC25F0" w:rsidP="00462AF4">
      <w:pPr>
        <w:ind w:firstLine="709"/>
        <w:jc w:val="both"/>
        <w:rPr>
          <w:sz w:val="24"/>
          <w:szCs w:val="24"/>
        </w:rPr>
      </w:pPr>
      <w:r w:rsidRPr="004C6F6D">
        <w:rPr>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«Защита информации»  в соответствии с программой и рекомендованной литературой. </w:t>
      </w:r>
    </w:p>
    <w:p w:rsidR="00AC25F0" w:rsidRPr="004C6F6D" w:rsidRDefault="00AC25F0" w:rsidP="00462AF4">
      <w:pPr>
        <w:ind w:firstLine="709"/>
        <w:jc w:val="both"/>
        <w:rPr>
          <w:sz w:val="24"/>
          <w:szCs w:val="24"/>
        </w:rPr>
      </w:pPr>
      <w:r w:rsidRPr="004C6F6D">
        <w:rPr>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AC25F0" w:rsidRPr="004C6F6D" w:rsidRDefault="00AC25F0" w:rsidP="00462AF4">
      <w:pPr>
        <w:ind w:firstLine="709"/>
        <w:jc w:val="both"/>
        <w:rPr>
          <w:sz w:val="24"/>
          <w:szCs w:val="24"/>
        </w:rPr>
      </w:pPr>
      <w:r w:rsidRPr="004C6F6D">
        <w:rPr>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AC25F0" w:rsidRPr="004C6F6D" w:rsidRDefault="00AC25F0" w:rsidP="00462AF4">
      <w:pPr>
        <w:ind w:firstLine="709"/>
        <w:jc w:val="both"/>
        <w:rPr>
          <w:sz w:val="24"/>
          <w:szCs w:val="24"/>
        </w:rPr>
      </w:pPr>
      <w:r w:rsidRPr="004C6F6D">
        <w:rPr>
          <w:sz w:val="24"/>
          <w:szCs w:val="24"/>
        </w:rPr>
        <w:lastRenderedPageBreak/>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AC25F0" w:rsidRPr="004C6F6D" w:rsidRDefault="00AC25F0" w:rsidP="00462AF4">
      <w:pPr>
        <w:ind w:firstLine="709"/>
        <w:jc w:val="both"/>
        <w:rPr>
          <w:sz w:val="24"/>
          <w:szCs w:val="24"/>
        </w:rPr>
      </w:pPr>
      <w:r w:rsidRPr="004C6F6D">
        <w:rPr>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130992" w:rsidRPr="004C6F6D" w:rsidRDefault="00130992" w:rsidP="00130992">
      <w:pPr>
        <w:widowControl w:val="0"/>
        <w:ind w:firstLine="709"/>
        <w:jc w:val="both"/>
        <w:rPr>
          <w:sz w:val="24"/>
          <w:szCs w:val="24"/>
        </w:rPr>
      </w:pPr>
      <w:r w:rsidRPr="004C6F6D">
        <w:rPr>
          <w:sz w:val="24"/>
          <w:szCs w:val="24"/>
        </w:rPr>
        <w:t xml:space="preserve">Виды самостоятельной работы для студентов очной формы обучения приведены в таблице </w:t>
      </w:r>
      <w:r w:rsidR="00BC2953">
        <w:rPr>
          <w:sz w:val="24"/>
          <w:szCs w:val="24"/>
        </w:rPr>
        <w:t>9</w:t>
      </w:r>
      <w:r w:rsidRPr="004C6F6D">
        <w:rPr>
          <w:sz w:val="24"/>
          <w:szCs w:val="24"/>
        </w:rPr>
        <w:t>.</w:t>
      </w:r>
    </w:p>
    <w:p w:rsidR="00AC25F0" w:rsidRPr="004C6F6D" w:rsidRDefault="00AC25F0" w:rsidP="00462AF4">
      <w:pPr>
        <w:ind w:firstLine="709"/>
        <w:jc w:val="both"/>
        <w:rPr>
          <w:sz w:val="24"/>
          <w:szCs w:val="24"/>
        </w:rPr>
      </w:pPr>
    </w:p>
    <w:p w:rsidR="00AC25F0" w:rsidRPr="004C6F6D" w:rsidRDefault="00AC25F0" w:rsidP="00462AF4">
      <w:pPr>
        <w:ind w:left="1701" w:hanging="1701"/>
        <w:jc w:val="both"/>
        <w:rPr>
          <w:sz w:val="24"/>
          <w:szCs w:val="24"/>
        </w:rPr>
      </w:pPr>
      <w:r w:rsidRPr="004C6F6D">
        <w:rPr>
          <w:sz w:val="24"/>
          <w:szCs w:val="24"/>
        </w:rPr>
        <w:t xml:space="preserve">Таблица </w:t>
      </w:r>
      <w:r w:rsidR="00BC2953">
        <w:rPr>
          <w:sz w:val="24"/>
          <w:szCs w:val="24"/>
        </w:rPr>
        <w:t>9</w:t>
      </w:r>
      <w:r w:rsidRPr="004C6F6D">
        <w:rPr>
          <w:sz w:val="24"/>
          <w:szCs w:val="24"/>
        </w:rPr>
        <w:t xml:space="preserve"> – Формы и методы  самостоятельной работы для ОФО</w:t>
      </w:r>
    </w:p>
    <w:tbl>
      <w:tblPr>
        <w:tblStyle w:val="af2"/>
        <w:tblW w:w="10189" w:type="dxa"/>
        <w:tblInd w:w="108" w:type="dxa"/>
        <w:tblLayout w:type="fixed"/>
        <w:tblLook w:val="04A0" w:firstRow="1" w:lastRow="0" w:firstColumn="1" w:lastColumn="0" w:noHBand="0" w:noVBand="1"/>
      </w:tblPr>
      <w:tblGrid>
        <w:gridCol w:w="841"/>
        <w:gridCol w:w="4546"/>
        <w:gridCol w:w="3685"/>
        <w:gridCol w:w="1117"/>
      </w:tblGrid>
      <w:tr w:rsidR="00AC25F0" w:rsidRPr="004C6F6D" w:rsidTr="00130992">
        <w:tc>
          <w:tcPr>
            <w:tcW w:w="841" w:type="dxa"/>
            <w:vAlign w:val="center"/>
            <w:hideMark/>
          </w:tcPr>
          <w:p w:rsidR="00AC25F0" w:rsidRPr="004C6F6D" w:rsidRDefault="00AC25F0"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w:t>
            </w:r>
          </w:p>
          <w:p w:rsidR="00AC25F0" w:rsidRPr="004C6F6D" w:rsidRDefault="00AC25F0"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работы</w:t>
            </w:r>
          </w:p>
        </w:tc>
        <w:tc>
          <w:tcPr>
            <w:tcW w:w="4546" w:type="dxa"/>
            <w:vAlign w:val="center"/>
            <w:hideMark/>
          </w:tcPr>
          <w:p w:rsidR="00AC25F0" w:rsidRPr="004C6F6D" w:rsidRDefault="00AC25F0"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Вид работы:</w:t>
            </w:r>
          </w:p>
          <w:p w:rsidR="00AC25F0" w:rsidRPr="004C6F6D" w:rsidRDefault="00AC25F0"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Самостоятельная работа</w:t>
            </w:r>
          </w:p>
        </w:tc>
        <w:tc>
          <w:tcPr>
            <w:tcW w:w="3685" w:type="dxa"/>
            <w:vAlign w:val="center"/>
            <w:hideMark/>
          </w:tcPr>
          <w:p w:rsidR="00AC25F0" w:rsidRPr="004C6F6D" w:rsidRDefault="00AC25F0"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Вид контроля</w:t>
            </w:r>
          </w:p>
        </w:tc>
        <w:tc>
          <w:tcPr>
            <w:tcW w:w="1117" w:type="dxa"/>
            <w:vAlign w:val="center"/>
            <w:hideMark/>
          </w:tcPr>
          <w:p w:rsidR="00AC25F0" w:rsidRPr="004C6F6D" w:rsidRDefault="00AC25F0"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ч. (з. е.)</w:t>
            </w:r>
          </w:p>
        </w:tc>
      </w:tr>
      <w:tr w:rsidR="002C67D5" w:rsidRPr="00130992" w:rsidTr="00130992">
        <w:tc>
          <w:tcPr>
            <w:tcW w:w="10189" w:type="dxa"/>
            <w:gridSpan w:val="4"/>
          </w:tcPr>
          <w:p w:rsidR="002C67D5" w:rsidRPr="00130992" w:rsidRDefault="002C67D5" w:rsidP="00130992">
            <w:pPr>
              <w:widowControl w:val="0"/>
              <w:suppressAutoHyphens/>
              <w:spacing w:line="230" w:lineRule="auto"/>
              <w:jc w:val="center"/>
              <w:rPr>
                <w:rFonts w:ascii="Times New Roman" w:eastAsia="Nimbus Sans L" w:hAnsi="Times New Roman"/>
                <w:b/>
                <w:kern w:val="2"/>
                <w:sz w:val="24"/>
                <w:szCs w:val="24"/>
                <w:lang w:eastAsia="hi-IN" w:bidi="hi-IN"/>
              </w:rPr>
            </w:pPr>
            <w:r w:rsidRPr="00130992">
              <w:rPr>
                <w:rFonts w:ascii="Times New Roman" w:eastAsia="Nimbus Sans L" w:hAnsi="Times New Roman"/>
                <w:b/>
                <w:kern w:val="2"/>
                <w:sz w:val="24"/>
                <w:szCs w:val="24"/>
                <w:lang w:eastAsia="hi-IN" w:bidi="hi-IN"/>
              </w:rPr>
              <w:t>7 семестр</w:t>
            </w:r>
          </w:p>
        </w:tc>
      </w:tr>
      <w:tr w:rsidR="00AC25F0" w:rsidRPr="004C6F6D" w:rsidTr="00130992">
        <w:trPr>
          <w:trHeight w:val="47"/>
        </w:trPr>
        <w:tc>
          <w:tcPr>
            <w:tcW w:w="841" w:type="dxa"/>
          </w:tcPr>
          <w:p w:rsidR="00AC25F0" w:rsidRPr="004C6F6D" w:rsidRDefault="00AC25F0"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1</w:t>
            </w:r>
          </w:p>
        </w:tc>
        <w:tc>
          <w:tcPr>
            <w:tcW w:w="4546" w:type="dxa"/>
            <w:hideMark/>
          </w:tcPr>
          <w:p w:rsidR="00AC25F0" w:rsidRPr="004C6F6D" w:rsidRDefault="00AC25F0" w:rsidP="00130992">
            <w:pPr>
              <w:widowControl w:val="0"/>
              <w:spacing w:line="230" w:lineRule="auto"/>
              <w:rPr>
                <w:rFonts w:ascii="Times New Roman" w:hAnsi="Times New Roman"/>
                <w:sz w:val="24"/>
              </w:rPr>
            </w:pPr>
            <w:r w:rsidRPr="004C6F6D">
              <w:rPr>
                <w:rFonts w:ascii="Times New Roman" w:hAnsi="Times New Roman"/>
                <w:sz w:val="24"/>
                <w:szCs w:val="24"/>
              </w:rPr>
              <w:t>Реферат (Р)</w:t>
            </w:r>
          </w:p>
        </w:tc>
        <w:tc>
          <w:tcPr>
            <w:tcW w:w="3685" w:type="dxa"/>
          </w:tcPr>
          <w:p w:rsidR="00AC25F0" w:rsidRPr="004C6F6D" w:rsidRDefault="00AC25F0"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Собеседование</w:t>
            </w:r>
          </w:p>
        </w:tc>
        <w:tc>
          <w:tcPr>
            <w:tcW w:w="1117" w:type="dxa"/>
            <w:hideMark/>
          </w:tcPr>
          <w:p w:rsidR="00AC25F0"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6</w:t>
            </w:r>
          </w:p>
        </w:tc>
      </w:tr>
      <w:tr w:rsidR="00AC25F0" w:rsidRPr="004C6F6D" w:rsidTr="00130992">
        <w:tc>
          <w:tcPr>
            <w:tcW w:w="841" w:type="dxa"/>
            <w:hideMark/>
          </w:tcPr>
          <w:p w:rsidR="00AC25F0" w:rsidRPr="004C6F6D" w:rsidRDefault="00AC25F0"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2</w:t>
            </w:r>
          </w:p>
        </w:tc>
        <w:tc>
          <w:tcPr>
            <w:tcW w:w="4546" w:type="dxa"/>
            <w:hideMark/>
          </w:tcPr>
          <w:p w:rsidR="00AC25F0" w:rsidRPr="004C6F6D" w:rsidRDefault="00AC25F0" w:rsidP="00130992">
            <w:pPr>
              <w:widowControl w:val="0"/>
              <w:spacing w:line="230" w:lineRule="auto"/>
              <w:rPr>
                <w:rFonts w:ascii="Times New Roman" w:hAnsi="Times New Roman"/>
                <w:sz w:val="24"/>
                <w:lang w:val="en-US"/>
              </w:rPr>
            </w:pPr>
            <w:r w:rsidRPr="004C6F6D">
              <w:rPr>
                <w:rFonts w:ascii="Times New Roman" w:hAnsi="Times New Roman"/>
                <w:sz w:val="24"/>
                <w:szCs w:val="24"/>
              </w:rPr>
              <w:t>Самостоятельное изучение разделов</w:t>
            </w:r>
          </w:p>
        </w:tc>
        <w:tc>
          <w:tcPr>
            <w:tcW w:w="3685" w:type="dxa"/>
            <w:hideMark/>
          </w:tcPr>
          <w:p w:rsidR="00AC25F0" w:rsidRPr="004C6F6D" w:rsidRDefault="00AC25F0"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17" w:type="dxa"/>
            <w:hideMark/>
          </w:tcPr>
          <w:p w:rsidR="00AC25F0"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14</w:t>
            </w:r>
          </w:p>
        </w:tc>
      </w:tr>
      <w:tr w:rsidR="00AC25F0" w:rsidRPr="004C6F6D" w:rsidTr="00130992">
        <w:tc>
          <w:tcPr>
            <w:tcW w:w="841" w:type="dxa"/>
          </w:tcPr>
          <w:p w:rsidR="00AC25F0" w:rsidRPr="004C6F6D" w:rsidRDefault="00AC25F0"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3</w:t>
            </w:r>
          </w:p>
        </w:tc>
        <w:tc>
          <w:tcPr>
            <w:tcW w:w="4546" w:type="dxa"/>
          </w:tcPr>
          <w:p w:rsidR="00AC25F0" w:rsidRPr="004C6F6D" w:rsidRDefault="00AC25F0" w:rsidP="00130992">
            <w:pPr>
              <w:widowControl w:val="0"/>
              <w:spacing w:line="230" w:lineRule="auto"/>
              <w:rPr>
                <w:rFonts w:ascii="Times New Roman" w:hAnsi="Times New Roman"/>
                <w:sz w:val="24"/>
              </w:rPr>
            </w:pPr>
            <w:r w:rsidRPr="004C6F6D">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AC25F0" w:rsidRPr="004C6F6D" w:rsidRDefault="00AC25F0"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17" w:type="dxa"/>
          </w:tcPr>
          <w:p w:rsidR="00AC25F0" w:rsidRPr="004C6F6D" w:rsidRDefault="00E30842" w:rsidP="00130992">
            <w:pPr>
              <w:widowControl w:val="0"/>
              <w:spacing w:line="230" w:lineRule="auto"/>
              <w:jc w:val="center"/>
              <w:rPr>
                <w:rFonts w:ascii="Times New Roman" w:hAnsi="Times New Roman"/>
                <w:sz w:val="24"/>
              </w:rPr>
            </w:pPr>
            <w:r w:rsidRPr="004C6F6D">
              <w:rPr>
                <w:rFonts w:ascii="Times New Roman" w:hAnsi="Times New Roman"/>
                <w:sz w:val="24"/>
                <w:szCs w:val="24"/>
              </w:rPr>
              <w:t>19,8</w:t>
            </w:r>
          </w:p>
        </w:tc>
      </w:tr>
      <w:tr w:rsidR="002C67D5" w:rsidRPr="004C6F6D" w:rsidTr="00130992">
        <w:tc>
          <w:tcPr>
            <w:tcW w:w="841"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p>
        </w:tc>
        <w:tc>
          <w:tcPr>
            <w:tcW w:w="4546" w:type="dxa"/>
          </w:tcPr>
          <w:p w:rsidR="002C67D5" w:rsidRPr="004C6F6D" w:rsidRDefault="002C67D5" w:rsidP="00130992">
            <w:pPr>
              <w:widowControl w:val="0"/>
              <w:spacing w:line="230" w:lineRule="auto"/>
              <w:rPr>
                <w:rFonts w:ascii="Times New Roman" w:hAnsi="Times New Roman"/>
                <w:sz w:val="24"/>
                <w:szCs w:val="24"/>
              </w:rPr>
            </w:pPr>
            <w:r w:rsidRPr="004C6F6D">
              <w:rPr>
                <w:rFonts w:ascii="Times New Roman" w:hAnsi="Times New Roman"/>
                <w:sz w:val="24"/>
                <w:szCs w:val="24"/>
              </w:rPr>
              <w:t>Итого часов</w:t>
            </w:r>
          </w:p>
        </w:tc>
        <w:tc>
          <w:tcPr>
            <w:tcW w:w="3685"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p>
        </w:tc>
        <w:tc>
          <w:tcPr>
            <w:tcW w:w="1117" w:type="dxa"/>
          </w:tcPr>
          <w:p w:rsidR="002C67D5" w:rsidRPr="004C6F6D" w:rsidRDefault="00E30842" w:rsidP="00130992">
            <w:pPr>
              <w:widowControl w:val="0"/>
              <w:spacing w:line="230" w:lineRule="auto"/>
              <w:jc w:val="center"/>
              <w:rPr>
                <w:rFonts w:ascii="Times New Roman" w:hAnsi="Times New Roman"/>
                <w:sz w:val="24"/>
                <w:szCs w:val="24"/>
              </w:rPr>
            </w:pPr>
            <w:r w:rsidRPr="004C6F6D">
              <w:rPr>
                <w:rFonts w:ascii="Times New Roman" w:hAnsi="Times New Roman"/>
                <w:sz w:val="24"/>
                <w:szCs w:val="24"/>
              </w:rPr>
              <w:t>39,8</w:t>
            </w:r>
          </w:p>
        </w:tc>
      </w:tr>
      <w:tr w:rsidR="002C67D5" w:rsidRPr="00130992" w:rsidTr="00130992">
        <w:tc>
          <w:tcPr>
            <w:tcW w:w="10189" w:type="dxa"/>
            <w:gridSpan w:val="4"/>
          </w:tcPr>
          <w:p w:rsidR="002C67D5" w:rsidRPr="00130992" w:rsidRDefault="002C67D5" w:rsidP="00130992">
            <w:pPr>
              <w:widowControl w:val="0"/>
              <w:spacing w:line="230" w:lineRule="auto"/>
              <w:jc w:val="center"/>
              <w:rPr>
                <w:rFonts w:ascii="Times New Roman" w:hAnsi="Times New Roman"/>
                <w:b/>
                <w:sz w:val="24"/>
                <w:szCs w:val="24"/>
              </w:rPr>
            </w:pPr>
            <w:r w:rsidRPr="00130992">
              <w:rPr>
                <w:rFonts w:ascii="Times New Roman" w:hAnsi="Times New Roman"/>
                <w:b/>
                <w:sz w:val="24"/>
                <w:szCs w:val="24"/>
              </w:rPr>
              <w:t>8 семестр</w:t>
            </w:r>
          </w:p>
        </w:tc>
      </w:tr>
      <w:tr w:rsidR="002C67D5" w:rsidRPr="004C6F6D" w:rsidTr="00130992">
        <w:tc>
          <w:tcPr>
            <w:tcW w:w="841"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1</w:t>
            </w:r>
          </w:p>
        </w:tc>
        <w:tc>
          <w:tcPr>
            <w:tcW w:w="4546" w:type="dxa"/>
          </w:tcPr>
          <w:p w:rsidR="002C67D5" w:rsidRPr="004C6F6D" w:rsidRDefault="002C67D5" w:rsidP="00130992">
            <w:pPr>
              <w:widowControl w:val="0"/>
              <w:spacing w:line="230" w:lineRule="auto"/>
              <w:rPr>
                <w:rFonts w:ascii="Times New Roman" w:hAnsi="Times New Roman"/>
                <w:sz w:val="24"/>
              </w:rPr>
            </w:pPr>
            <w:r w:rsidRPr="004C6F6D">
              <w:rPr>
                <w:rFonts w:ascii="Times New Roman" w:hAnsi="Times New Roman"/>
                <w:sz w:val="24"/>
                <w:szCs w:val="24"/>
              </w:rPr>
              <w:t>Реферат (Р)</w:t>
            </w:r>
          </w:p>
        </w:tc>
        <w:tc>
          <w:tcPr>
            <w:tcW w:w="3685"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Собеседование</w:t>
            </w:r>
          </w:p>
        </w:tc>
        <w:tc>
          <w:tcPr>
            <w:tcW w:w="1117" w:type="dxa"/>
          </w:tcPr>
          <w:p w:rsidR="002C67D5"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8</w:t>
            </w:r>
          </w:p>
        </w:tc>
      </w:tr>
      <w:tr w:rsidR="002C67D5" w:rsidRPr="004C6F6D" w:rsidTr="00130992">
        <w:tc>
          <w:tcPr>
            <w:tcW w:w="841"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2</w:t>
            </w:r>
          </w:p>
        </w:tc>
        <w:tc>
          <w:tcPr>
            <w:tcW w:w="4546" w:type="dxa"/>
          </w:tcPr>
          <w:p w:rsidR="002C67D5" w:rsidRPr="004C6F6D" w:rsidRDefault="002C67D5" w:rsidP="00130992">
            <w:pPr>
              <w:widowControl w:val="0"/>
              <w:spacing w:line="230" w:lineRule="auto"/>
              <w:rPr>
                <w:rFonts w:ascii="Times New Roman" w:hAnsi="Times New Roman"/>
                <w:sz w:val="24"/>
                <w:lang w:val="en-US"/>
              </w:rPr>
            </w:pPr>
            <w:r w:rsidRPr="004C6F6D">
              <w:rPr>
                <w:rFonts w:ascii="Times New Roman" w:hAnsi="Times New Roman"/>
                <w:sz w:val="24"/>
                <w:szCs w:val="24"/>
              </w:rPr>
              <w:t>Самостоятельное изучение разделов</w:t>
            </w:r>
          </w:p>
        </w:tc>
        <w:tc>
          <w:tcPr>
            <w:tcW w:w="3685"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17" w:type="dxa"/>
          </w:tcPr>
          <w:p w:rsidR="002C67D5"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14</w:t>
            </w:r>
          </w:p>
        </w:tc>
      </w:tr>
      <w:tr w:rsidR="002C67D5" w:rsidRPr="004C6F6D" w:rsidTr="00130992">
        <w:tc>
          <w:tcPr>
            <w:tcW w:w="841"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3</w:t>
            </w:r>
          </w:p>
        </w:tc>
        <w:tc>
          <w:tcPr>
            <w:tcW w:w="4546" w:type="dxa"/>
          </w:tcPr>
          <w:p w:rsidR="002C67D5" w:rsidRPr="004C6F6D" w:rsidRDefault="002C67D5" w:rsidP="00130992">
            <w:pPr>
              <w:widowControl w:val="0"/>
              <w:spacing w:line="230" w:lineRule="auto"/>
              <w:rPr>
                <w:rFonts w:ascii="Times New Roman" w:hAnsi="Times New Roman"/>
                <w:sz w:val="24"/>
              </w:rPr>
            </w:pPr>
            <w:r w:rsidRPr="004C6F6D">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17" w:type="dxa"/>
          </w:tcPr>
          <w:p w:rsidR="002C67D5"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20</w:t>
            </w:r>
          </w:p>
        </w:tc>
      </w:tr>
      <w:tr w:rsidR="002C67D5" w:rsidRPr="004C6F6D" w:rsidTr="00130992">
        <w:tc>
          <w:tcPr>
            <w:tcW w:w="841"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p>
        </w:tc>
        <w:tc>
          <w:tcPr>
            <w:tcW w:w="4546" w:type="dxa"/>
          </w:tcPr>
          <w:p w:rsidR="002C67D5" w:rsidRPr="004C6F6D" w:rsidRDefault="002C67D5" w:rsidP="00130992">
            <w:pPr>
              <w:widowControl w:val="0"/>
              <w:spacing w:line="230" w:lineRule="auto"/>
              <w:rPr>
                <w:rFonts w:ascii="Times New Roman" w:hAnsi="Times New Roman"/>
                <w:sz w:val="24"/>
                <w:szCs w:val="24"/>
              </w:rPr>
            </w:pPr>
            <w:r w:rsidRPr="004C6F6D">
              <w:rPr>
                <w:rFonts w:ascii="Times New Roman" w:hAnsi="Times New Roman"/>
                <w:sz w:val="24"/>
                <w:szCs w:val="24"/>
              </w:rPr>
              <w:t>Итого часов</w:t>
            </w:r>
          </w:p>
        </w:tc>
        <w:tc>
          <w:tcPr>
            <w:tcW w:w="3685"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p>
        </w:tc>
        <w:tc>
          <w:tcPr>
            <w:tcW w:w="1117" w:type="dxa"/>
          </w:tcPr>
          <w:p w:rsidR="002C67D5" w:rsidRPr="004C6F6D" w:rsidRDefault="004D10BC" w:rsidP="00130992">
            <w:pPr>
              <w:widowControl w:val="0"/>
              <w:spacing w:line="230" w:lineRule="auto"/>
              <w:jc w:val="center"/>
              <w:rPr>
                <w:rFonts w:ascii="Times New Roman" w:hAnsi="Times New Roman"/>
                <w:sz w:val="24"/>
                <w:szCs w:val="24"/>
              </w:rPr>
            </w:pPr>
            <w:r w:rsidRPr="004C6F6D">
              <w:rPr>
                <w:rFonts w:ascii="Times New Roman" w:hAnsi="Times New Roman"/>
                <w:sz w:val="24"/>
                <w:szCs w:val="24"/>
              </w:rPr>
              <w:t>42</w:t>
            </w:r>
          </w:p>
        </w:tc>
      </w:tr>
      <w:tr w:rsidR="002C67D5" w:rsidRPr="004C6F6D" w:rsidTr="00130992">
        <w:tc>
          <w:tcPr>
            <w:tcW w:w="841"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p>
        </w:tc>
        <w:tc>
          <w:tcPr>
            <w:tcW w:w="4546" w:type="dxa"/>
          </w:tcPr>
          <w:p w:rsidR="002C67D5" w:rsidRPr="004C6F6D" w:rsidRDefault="002C67D5" w:rsidP="00130992">
            <w:pPr>
              <w:widowControl w:val="0"/>
              <w:spacing w:line="230" w:lineRule="auto"/>
              <w:rPr>
                <w:rFonts w:ascii="Times New Roman" w:hAnsi="Times New Roman"/>
                <w:b/>
                <w:sz w:val="24"/>
                <w:szCs w:val="24"/>
              </w:rPr>
            </w:pPr>
            <w:r w:rsidRPr="004C6F6D">
              <w:rPr>
                <w:rFonts w:ascii="Times New Roman" w:eastAsia="Nimbus Sans L" w:hAnsi="Times New Roman"/>
                <w:b/>
                <w:kern w:val="2"/>
                <w:sz w:val="24"/>
                <w:szCs w:val="24"/>
                <w:lang w:eastAsia="hi-IN" w:bidi="hi-IN"/>
              </w:rPr>
              <w:t>Всего часов</w:t>
            </w:r>
          </w:p>
        </w:tc>
        <w:tc>
          <w:tcPr>
            <w:tcW w:w="3685" w:type="dxa"/>
          </w:tcPr>
          <w:p w:rsidR="002C67D5" w:rsidRPr="004C6F6D" w:rsidRDefault="002C67D5" w:rsidP="00130992">
            <w:pPr>
              <w:widowControl w:val="0"/>
              <w:suppressAutoHyphens/>
              <w:spacing w:line="230" w:lineRule="auto"/>
              <w:rPr>
                <w:rFonts w:ascii="Times New Roman" w:eastAsia="Nimbus Sans L" w:hAnsi="Times New Roman"/>
                <w:kern w:val="2"/>
                <w:sz w:val="24"/>
                <w:szCs w:val="24"/>
                <w:lang w:eastAsia="hi-IN" w:bidi="hi-IN"/>
              </w:rPr>
            </w:pPr>
          </w:p>
        </w:tc>
        <w:tc>
          <w:tcPr>
            <w:tcW w:w="1117" w:type="dxa"/>
          </w:tcPr>
          <w:p w:rsidR="002C67D5" w:rsidRPr="004C6F6D" w:rsidRDefault="00E30842" w:rsidP="00130992">
            <w:pPr>
              <w:widowControl w:val="0"/>
              <w:spacing w:line="230" w:lineRule="auto"/>
              <w:ind w:left="-113" w:right="-113"/>
              <w:jc w:val="center"/>
              <w:rPr>
                <w:rFonts w:ascii="Times New Roman" w:hAnsi="Times New Roman"/>
                <w:b/>
                <w:sz w:val="24"/>
                <w:szCs w:val="24"/>
              </w:rPr>
            </w:pPr>
            <w:r w:rsidRPr="004C6F6D">
              <w:rPr>
                <w:rFonts w:ascii="Times New Roman" w:eastAsia="Nimbus Sans L" w:hAnsi="Times New Roman"/>
                <w:b/>
                <w:kern w:val="2"/>
                <w:sz w:val="24"/>
                <w:szCs w:val="24"/>
                <w:lang w:eastAsia="hi-IN" w:bidi="hi-IN"/>
              </w:rPr>
              <w:t>81,8</w:t>
            </w:r>
            <w:r w:rsidR="002C67D5" w:rsidRPr="004C6F6D">
              <w:rPr>
                <w:rFonts w:ascii="Times New Roman" w:eastAsia="Nimbus Sans L" w:hAnsi="Times New Roman"/>
                <w:b/>
                <w:kern w:val="2"/>
                <w:sz w:val="24"/>
                <w:szCs w:val="24"/>
                <w:lang w:eastAsia="hi-IN" w:bidi="hi-IN"/>
              </w:rPr>
              <w:t xml:space="preserve"> (2,78)</w:t>
            </w:r>
          </w:p>
        </w:tc>
      </w:tr>
    </w:tbl>
    <w:p w:rsidR="00A06C27" w:rsidRPr="004C6F6D" w:rsidRDefault="00A06C27" w:rsidP="00462AF4">
      <w:pPr>
        <w:rPr>
          <w:sz w:val="20"/>
          <w:szCs w:val="20"/>
        </w:rPr>
      </w:pPr>
    </w:p>
    <w:p w:rsidR="00834F9A" w:rsidRPr="004C6F6D" w:rsidRDefault="00834F9A" w:rsidP="00462AF4">
      <w:pPr>
        <w:widowControl w:val="0"/>
        <w:ind w:firstLine="709"/>
        <w:jc w:val="both"/>
        <w:rPr>
          <w:rFonts w:eastAsia="Calibri"/>
          <w:sz w:val="24"/>
          <w:szCs w:val="24"/>
        </w:rPr>
      </w:pPr>
      <w:r w:rsidRPr="004C6F6D">
        <w:rPr>
          <w:rFonts w:eastAsia="Calibri"/>
          <w:sz w:val="24"/>
          <w:szCs w:val="24"/>
        </w:rPr>
        <w:t>Виды самостоятельной работы для студентов заочной формы обучения приведен в таблице 1</w:t>
      </w:r>
      <w:r w:rsidR="00BC2953">
        <w:rPr>
          <w:rFonts w:eastAsia="Calibri"/>
          <w:sz w:val="24"/>
          <w:szCs w:val="24"/>
        </w:rPr>
        <w:t>0</w:t>
      </w:r>
      <w:r w:rsidRPr="004C6F6D">
        <w:rPr>
          <w:rFonts w:eastAsia="Calibri"/>
          <w:sz w:val="24"/>
          <w:szCs w:val="24"/>
        </w:rPr>
        <w:t>.</w:t>
      </w:r>
    </w:p>
    <w:p w:rsidR="00130992" w:rsidRDefault="00130992" w:rsidP="00130992">
      <w:pPr>
        <w:jc w:val="both"/>
        <w:rPr>
          <w:sz w:val="24"/>
          <w:szCs w:val="24"/>
        </w:rPr>
      </w:pPr>
    </w:p>
    <w:p w:rsidR="002C67D5" w:rsidRPr="004C6F6D" w:rsidRDefault="00834F9A" w:rsidP="00130992">
      <w:pPr>
        <w:jc w:val="both"/>
        <w:rPr>
          <w:sz w:val="24"/>
          <w:szCs w:val="24"/>
        </w:rPr>
      </w:pPr>
      <w:r w:rsidRPr="004C6F6D">
        <w:rPr>
          <w:sz w:val="24"/>
          <w:szCs w:val="24"/>
        </w:rPr>
        <w:t>Таблица 1</w:t>
      </w:r>
      <w:r w:rsidR="00BC2953">
        <w:rPr>
          <w:sz w:val="24"/>
          <w:szCs w:val="24"/>
        </w:rPr>
        <w:t>0</w:t>
      </w:r>
      <w:r w:rsidRPr="004C6F6D">
        <w:rPr>
          <w:sz w:val="24"/>
          <w:szCs w:val="24"/>
        </w:rPr>
        <w:t xml:space="preserve"> – Формы и </w:t>
      </w:r>
      <w:r w:rsidR="002C67D5" w:rsidRPr="004C6F6D">
        <w:rPr>
          <w:sz w:val="24"/>
          <w:szCs w:val="24"/>
        </w:rPr>
        <w:t>методы самостоятельной</w:t>
      </w:r>
      <w:r w:rsidRPr="004C6F6D">
        <w:rPr>
          <w:sz w:val="24"/>
          <w:szCs w:val="24"/>
        </w:rPr>
        <w:t xml:space="preserve"> работы для ЗФО</w:t>
      </w:r>
    </w:p>
    <w:tbl>
      <w:tblPr>
        <w:tblStyle w:val="af2"/>
        <w:tblW w:w="10206" w:type="dxa"/>
        <w:tblInd w:w="108" w:type="dxa"/>
        <w:tblLayout w:type="fixed"/>
        <w:tblLook w:val="04A0" w:firstRow="1" w:lastRow="0" w:firstColumn="1" w:lastColumn="0" w:noHBand="0" w:noVBand="1"/>
      </w:tblPr>
      <w:tblGrid>
        <w:gridCol w:w="841"/>
        <w:gridCol w:w="4546"/>
        <w:gridCol w:w="3685"/>
        <w:gridCol w:w="1134"/>
      </w:tblGrid>
      <w:tr w:rsidR="00834F9A" w:rsidRPr="004C6F6D" w:rsidTr="00130992">
        <w:trPr>
          <w:tblHeader/>
        </w:trPr>
        <w:tc>
          <w:tcPr>
            <w:tcW w:w="841" w:type="dxa"/>
            <w:vAlign w:val="center"/>
            <w:hideMark/>
          </w:tcPr>
          <w:p w:rsidR="00834F9A" w:rsidRPr="004C6F6D" w:rsidRDefault="00834F9A"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w:t>
            </w:r>
          </w:p>
          <w:p w:rsidR="00834F9A" w:rsidRPr="004C6F6D" w:rsidRDefault="00834F9A"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работы</w:t>
            </w:r>
          </w:p>
        </w:tc>
        <w:tc>
          <w:tcPr>
            <w:tcW w:w="4546" w:type="dxa"/>
            <w:vAlign w:val="center"/>
            <w:hideMark/>
          </w:tcPr>
          <w:p w:rsidR="00130992" w:rsidRDefault="00834F9A" w:rsidP="00130992">
            <w:pPr>
              <w:widowControl w:val="0"/>
              <w:suppressAutoHyphens/>
              <w:spacing w:line="230" w:lineRule="auto"/>
              <w:ind w:left="-113" w:right="-113"/>
              <w:jc w:val="center"/>
              <w:rPr>
                <w:rFonts w:ascii="Times New Roman" w:eastAsia="Nimbus Sans L" w:hAnsi="Times New Roman" w:cs="Lohit Hindi"/>
                <w:kern w:val="2"/>
                <w:sz w:val="24"/>
                <w:szCs w:val="24"/>
                <w:lang w:eastAsia="hi-IN" w:bidi="hi-IN"/>
              </w:rPr>
            </w:pPr>
            <w:r w:rsidRPr="004C6F6D">
              <w:rPr>
                <w:rFonts w:ascii="Times New Roman" w:eastAsia="Nimbus Sans L" w:hAnsi="Times New Roman"/>
                <w:kern w:val="2"/>
                <w:sz w:val="24"/>
                <w:szCs w:val="24"/>
                <w:lang w:eastAsia="hi-IN" w:bidi="hi-IN"/>
              </w:rPr>
              <w:t>Вид работы</w:t>
            </w:r>
            <w:r w:rsidRPr="004C6F6D">
              <w:rPr>
                <w:rFonts w:ascii="Times New Roman" w:eastAsia="Nimbus Sans L" w:hAnsi="Times New Roman" w:cs="Lohit Hindi"/>
                <w:kern w:val="2"/>
                <w:sz w:val="24"/>
                <w:szCs w:val="24"/>
                <w:lang w:eastAsia="hi-IN" w:bidi="hi-IN"/>
              </w:rPr>
              <w:t xml:space="preserve"> </w:t>
            </w:r>
          </w:p>
          <w:p w:rsidR="00834F9A" w:rsidRPr="004C6F6D" w:rsidRDefault="00834F9A"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cs="Lohit Hindi"/>
                <w:kern w:val="2"/>
                <w:sz w:val="24"/>
                <w:szCs w:val="24"/>
                <w:lang w:eastAsia="hi-IN" w:bidi="hi-IN"/>
              </w:rPr>
              <w:t>Самостоятельная работа</w:t>
            </w:r>
          </w:p>
        </w:tc>
        <w:tc>
          <w:tcPr>
            <w:tcW w:w="3685" w:type="dxa"/>
            <w:vAlign w:val="center"/>
            <w:hideMark/>
          </w:tcPr>
          <w:p w:rsidR="00834F9A" w:rsidRPr="004C6F6D" w:rsidRDefault="00834F9A"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Вид контроля</w:t>
            </w:r>
          </w:p>
        </w:tc>
        <w:tc>
          <w:tcPr>
            <w:tcW w:w="1134" w:type="dxa"/>
            <w:vAlign w:val="center"/>
            <w:hideMark/>
          </w:tcPr>
          <w:p w:rsidR="00834F9A" w:rsidRPr="004C6F6D" w:rsidRDefault="00834F9A" w:rsidP="00130992">
            <w:pPr>
              <w:widowControl w:val="0"/>
              <w:suppressAutoHyphens/>
              <w:spacing w:line="230" w:lineRule="auto"/>
              <w:ind w:left="-113" w:right="-113"/>
              <w:jc w:val="center"/>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ч. (з. е.)</w:t>
            </w:r>
          </w:p>
        </w:tc>
      </w:tr>
      <w:tr w:rsidR="004D10BC" w:rsidRPr="00130992" w:rsidTr="00130992">
        <w:trPr>
          <w:trHeight w:val="47"/>
        </w:trPr>
        <w:tc>
          <w:tcPr>
            <w:tcW w:w="10206" w:type="dxa"/>
            <w:gridSpan w:val="4"/>
          </w:tcPr>
          <w:p w:rsidR="004D10BC" w:rsidRPr="00130992" w:rsidRDefault="004D10BC" w:rsidP="00130992">
            <w:pPr>
              <w:widowControl w:val="0"/>
              <w:spacing w:line="230" w:lineRule="auto"/>
              <w:jc w:val="center"/>
              <w:rPr>
                <w:rFonts w:ascii="Times New Roman" w:hAnsi="Times New Roman"/>
                <w:b/>
                <w:sz w:val="24"/>
                <w:szCs w:val="24"/>
              </w:rPr>
            </w:pPr>
            <w:r w:rsidRPr="00130992">
              <w:rPr>
                <w:rFonts w:ascii="Times New Roman" w:hAnsi="Times New Roman"/>
                <w:b/>
                <w:sz w:val="24"/>
                <w:szCs w:val="24"/>
              </w:rPr>
              <w:t>4 курс сессия 2</w:t>
            </w:r>
          </w:p>
        </w:tc>
      </w:tr>
      <w:tr w:rsidR="00834F9A" w:rsidRPr="004C6F6D" w:rsidTr="00130992">
        <w:trPr>
          <w:trHeight w:val="88"/>
        </w:trPr>
        <w:tc>
          <w:tcPr>
            <w:tcW w:w="841" w:type="dxa"/>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1</w:t>
            </w:r>
          </w:p>
        </w:tc>
        <w:tc>
          <w:tcPr>
            <w:tcW w:w="4546" w:type="dxa"/>
            <w:hideMark/>
          </w:tcPr>
          <w:p w:rsidR="00834F9A" w:rsidRPr="004C6F6D" w:rsidRDefault="00834F9A" w:rsidP="00130992">
            <w:pPr>
              <w:widowControl w:val="0"/>
              <w:spacing w:line="230" w:lineRule="auto"/>
              <w:rPr>
                <w:rFonts w:ascii="Times New Roman" w:hAnsi="Times New Roman"/>
                <w:sz w:val="24"/>
              </w:rPr>
            </w:pPr>
            <w:r w:rsidRPr="004C6F6D">
              <w:rPr>
                <w:rFonts w:ascii="Times New Roman" w:hAnsi="Times New Roman"/>
                <w:sz w:val="24"/>
                <w:szCs w:val="24"/>
              </w:rPr>
              <w:t>Реферат (Р)</w:t>
            </w:r>
          </w:p>
        </w:tc>
        <w:tc>
          <w:tcPr>
            <w:tcW w:w="3685" w:type="dxa"/>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Собеседование</w:t>
            </w:r>
          </w:p>
        </w:tc>
        <w:tc>
          <w:tcPr>
            <w:tcW w:w="1134" w:type="dxa"/>
            <w:hideMark/>
          </w:tcPr>
          <w:p w:rsidR="00834F9A"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4</w:t>
            </w:r>
          </w:p>
        </w:tc>
      </w:tr>
      <w:tr w:rsidR="00834F9A" w:rsidRPr="004C6F6D" w:rsidTr="00130992">
        <w:tc>
          <w:tcPr>
            <w:tcW w:w="841" w:type="dxa"/>
            <w:hideMark/>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2</w:t>
            </w:r>
          </w:p>
        </w:tc>
        <w:tc>
          <w:tcPr>
            <w:tcW w:w="4546" w:type="dxa"/>
            <w:hideMark/>
          </w:tcPr>
          <w:p w:rsidR="00834F9A" w:rsidRPr="004C6F6D" w:rsidRDefault="00834F9A" w:rsidP="00130992">
            <w:pPr>
              <w:widowControl w:val="0"/>
              <w:spacing w:line="230" w:lineRule="auto"/>
              <w:rPr>
                <w:rFonts w:ascii="Times New Roman" w:hAnsi="Times New Roman"/>
                <w:sz w:val="24"/>
              </w:rPr>
            </w:pPr>
            <w:r w:rsidRPr="004C6F6D">
              <w:rPr>
                <w:rFonts w:ascii="Times New Roman" w:hAnsi="Times New Roman"/>
                <w:sz w:val="24"/>
                <w:szCs w:val="24"/>
              </w:rPr>
              <w:t>Самостоятельное изучение разделов</w:t>
            </w:r>
          </w:p>
        </w:tc>
        <w:tc>
          <w:tcPr>
            <w:tcW w:w="3685" w:type="dxa"/>
            <w:hideMark/>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hideMark/>
          </w:tcPr>
          <w:p w:rsidR="00834F9A"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20</w:t>
            </w:r>
          </w:p>
        </w:tc>
      </w:tr>
      <w:tr w:rsidR="00834F9A" w:rsidRPr="004C6F6D" w:rsidTr="00130992">
        <w:tc>
          <w:tcPr>
            <w:tcW w:w="841" w:type="dxa"/>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3</w:t>
            </w:r>
          </w:p>
        </w:tc>
        <w:tc>
          <w:tcPr>
            <w:tcW w:w="4546" w:type="dxa"/>
          </w:tcPr>
          <w:p w:rsidR="00834F9A" w:rsidRPr="004C6F6D" w:rsidRDefault="00834F9A" w:rsidP="00130992">
            <w:pPr>
              <w:widowControl w:val="0"/>
              <w:spacing w:line="230" w:lineRule="auto"/>
              <w:rPr>
                <w:rFonts w:ascii="Times New Roman" w:hAnsi="Times New Roman"/>
                <w:sz w:val="24"/>
                <w:szCs w:val="24"/>
              </w:rPr>
            </w:pPr>
            <w:r w:rsidRPr="004C6F6D">
              <w:rPr>
                <w:rFonts w:ascii="Times New Roman" w:hAnsi="Times New Roman"/>
                <w:sz w:val="24"/>
                <w:szCs w:val="24"/>
              </w:rPr>
              <w:t>Контрольная работа (КР)</w:t>
            </w:r>
          </w:p>
        </w:tc>
        <w:tc>
          <w:tcPr>
            <w:tcW w:w="3685" w:type="dxa"/>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Контрольная работа</w:t>
            </w:r>
          </w:p>
        </w:tc>
        <w:tc>
          <w:tcPr>
            <w:tcW w:w="1134" w:type="dxa"/>
          </w:tcPr>
          <w:p w:rsidR="00834F9A" w:rsidRPr="004C6F6D" w:rsidRDefault="004D10BC" w:rsidP="00130992">
            <w:pPr>
              <w:widowControl w:val="0"/>
              <w:spacing w:line="230" w:lineRule="auto"/>
              <w:jc w:val="center"/>
              <w:rPr>
                <w:rFonts w:ascii="Times New Roman" w:hAnsi="Times New Roman"/>
                <w:sz w:val="24"/>
                <w:szCs w:val="24"/>
              </w:rPr>
            </w:pPr>
            <w:r w:rsidRPr="004C6F6D">
              <w:rPr>
                <w:rFonts w:ascii="Times New Roman" w:hAnsi="Times New Roman"/>
                <w:sz w:val="24"/>
                <w:szCs w:val="24"/>
              </w:rPr>
              <w:t>10</w:t>
            </w:r>
          </w:p>
        </w:tc>
      </w:tr>
      <w:tr w:rsidR="00834F9A" w:rsidRPr="004C6F6D" w:rsidTr="00130992">
        <w:tc>
          <w:tcPr>
            <w:tcW w:w="841" w:type="dxa"/>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4</w:t>
            </w:r>
          </w:p>
        </w:tc>
        <w:tc>
          <w:tcPr>
            <w:tcW w:w="4546" w:type="dxa"/>
          </w:tcPr>
          <w:p w:rsidR="00834F9A" w:rsidRPr="004C6F6D" w:rsidRDefault="00834F9A" w:rsidP="00130992">
            <w:pPr>
              <w:widowControl w:val="0"/>
              <w:spacing w:line="230" w:lineRule="auto"/>
              <w:rPr>
                <w:rFonts w:ascii="Times New Roman" w:hAnsi="Times New Roman"/>
                <w:sz w:val="24"/>
              </w:rPr>
            </w:pPr>
            <w:r w:rsidRPr="004C6F6D">
              <w:rPr>
                <w:rFonts w:ascii="Times New Roman" w:hAnsi="Times New Roman"/>
                <w:sz w:val="24"/>
                <w:szCs w:val="24"/>
              </w:rPr>
              <w:t xml:space="preserve">Самоподготовка (проработка и </w:t>
            </w:r>
            <w:r w:rsidRPr="004C6F6D">
              <w:rPr>
                <w:rFonts w:ascii="Times New Roman" w:hAnsi="Times New Roman"/>
                <w:sz w:val="24"/>
                <w:szCs w:val="24"/>
              </w:rPr>
              <w:lastRenderedPageBreak/>
              <w:t>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834F9A" w:rsidRPr="004C6F6D" w:rsidRDefault="00834F9A"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lastRenderedPageBreak/>
              <w:t xml:space="preserve">Защита лабораторной работы. </w:t>
            </w:r>
            <w:r w:rsidRPr="004C6F6D">
              <w:rPr>
                <w:rFonts w:ascii="Times New Roman" w:eastAsia="Nimbus Sans L" w:hAnsi="Times New Roman"/>
                <w:kern w:val="2"/>
                <w:sz w:val="24"/>
                <w:szCs w:val="24"/>
                <w:lang w:eastAsia="hi-IN" w:bidi="hi-IN"/>
              </w:rPr>
              <w:lastRenderedPageBreak/>
              <w:t>Индивидуальное собеседование. Контрольная работа. Экзамен. Тестирование. Коллоквиум.</w:t>
            </w:r>
          </w:p>
        </w:tc>
        <w:tc>
          <w:tcPr>
            <w:tcW w:w="1134" w:type="dxa"/>
          </w:tcPr>
          <w:p w:rsidR="00834F9A"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lastRenderedPageBreak/>
              <w:t>0</w:t>
            </w:r>
          </w:p>
        </w:tc>
      </w:tr>
      <w:tr w:rsidR="004D10BC" w:rsidRPr="004C6F6D" w:rsidTr="00130992">
        <w:tc>
          <w:tcPr>
            <w:tcW w:w="841" w:type="dxa"/>
          </w:tcPr>
          <w:p w:rsidR="004D10BC" w:rsidRPr="004C6F6D" w:rsidRDefault="004D10BC" w:rsidP="00130992">
            <w:pPr>
              <w:widowControl w:val="0"/>
              <w:suppressAutoHyphens/>
              <w:spacing w:line="230" w:lineRule="auto"/>
              <w:rPr>
                <w:rFonts w:eastAsia="Nimbus Sans L"/>
                <w:b/>
                <w:kern w:val="2"/>
                <w:sz w:val="24"/>
                <w:szCs w:val="24"/>
                <w:lang w:eastAsia="hi-IN" w:bidi="hi-IN"/>
              </w:rPr>
            </w:pPr>
          </w:p>
        </w:tc>
        <w:tc>
          <w:tcPr>
            <w:tcW w:w="4546" w:type="dxa"/>
          </w:tcPr>
          <w:p w:rsidR="004D10BC" w:rsidRPr="004C6F6D" w:rsidRDefault="004D10BC" w:rsidP="00130992">
            <w:pPr>
              <w:widowControl w:val="0"/>
              <w:spacing w:line="230" w:lineRule="auto"/>
              <w:rPr>
                <w:b/>
                <w:sz w:val="24"/>
                <w:szCs w:val="24"/>
              </w:rPr>
            </w:pPr>
            <w:r w:rsidRPr="004C6F6D">
              <w:rPr>
                <w:rFonts w:ascii="Times New Roman" w:hAnsi="Times New Roman"/>
                <w:b/>
                <w:sz w:val="24"/>
                <w:szCs w:val="24"/>
              </w:rPr>
              <w:t>Итого часов</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b/>
                <w:kern w:val="2"/>
                <w:sz w:val="24"/>
                <w:szCs w:val="24"/>
                <w:lang w:eastAsia="hi-IN" w:bidi="hi-IN"/>
              </w:rPr>
            </w:pPr>
          </w:p>
        </w:tc>
        <w:tc>
          <w:tcPr>
            <w:tcW w:w="1134" w:type="dxa"/>
          </w:tcPr>
          <w:p w:rsidR="004D10BC" w:rsidRPr="004C6F6D" w:rsidRDefault="004D10BC" w:rsidP="00130992">
            <w:pPr>
              <w:widowControl w:val="0"/>
              <w:spacing w:line="230" w:lineRule="auto"/>
              <w:jc w:val="center"/>
              <w:rPr>
                <w:rFonts w:ascii="Times New Roman" w:hAnsi="Times New Roman"/>
                <w:b/>
                <w:sz w:val="24"/>
                <w:szCs w:val="24"/>
              </w:rPr>
            </w:pPr>
            <w:r w:rsidRPr="004C6F6D">
              <w:rPr>
                <w:rFonts w:ascii="Times New Roman" w:hAnsi="Times New Roman"/>
                <w:b/>
                <w:sz w:val="24"/>
                <w:szCs w:val="24"/>
              </w:rPr>
              <w:t>34</w:t>
            </w:r>
          </w:p>
        </w:tc>
      </w:tr>
      <w:tr w:rsidR="004D10BC" w:rsidRPr="00130992" w:rsidTr="00130992">
        <w:tc>
          <w:tcPr>
            <w:tcW w:w="10206" w:type="dxa"/>
            <w:gridSpan w:val="4"/>
          </w:tcPr>
          <w:p w:rsidR="004D10BC" w:rsidRPr="00130992" w:rsidRDefault="004D10BC" w:rsidP="00130992">
            <w:pPr>
              <w:widowControl w:val="0"/>
              <w:spacing w:line="230" w:lineRule="auto"/>
              <w:jc w:val="center"/>
              <w:rPr>
                <w:rFonts w:ascii="Times New Roman" w:hAnsi="Times New Roman"/>
                <w:b/>
                <w:sz w:val="24"/>
                <w:szCs w:val="24"/>
              </w:rPr>
            </w:pPr>
            <w:r w:rsidRPr="00130992">
              <w:rPr>
                <w:rFonts w:ascii="Times New Roman" w:hAnsi="Times New Roman"/>
                <w:b/>
                <w:sz w:val="24"/>
                <w:szCs w:val="24"/>
              </w:rPr>
              <w:t>5 курс сессия 1</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1</w:t>
            </w:r>
          </w:p>
        </w:tc>
        <w:tc>
          <w:tcPr>
            <w:tcW w:w="4546" w:type="dxa"/>
          </w:tcPr>
          <w:p w:rsidR="004D10BC" w:rsidRPr="004C6F6D" w:rsidRDefault="004D10BC" w:rsidP="00130992">
            <w:pPr>
              <w:widowControl w:val="0"/>
              <w:spacing w:line="230" w:lineRule="auto"/>
              <w:rPr>
                <w:rFonts w:ascii="Times New Roman" w:hAnsi="Times New Roman"/>
                <w:sz w:val="24"/>
              </w:rPr>
            </w:pPr>
            <w:r w:rsidRPr="004C6F6D">
              <w:rPr>
                <w:rFonts w:ascii="Times New Roman" w:hAnsi="Times New Roman"/>
                <w:sz w:val="24"/>
                <w:szCs w:val="24"/>
              </w:rPr>
              <w:t>Реферат (Р)</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Собеседование</w:t>
            </w:r>
          </w:p>
        </w:tc>
        <w:tc>
          <w:tcPr>
            <w:tcW w:w="1134" w:type="dxa"/>
          </w:tcPr>
          <w:p w:rsidR="004D10BC"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2</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2</w:t>
            </w:r>
          </w:p>
        </w:tc>
        <w:tc>
          <w:tcPr>
            <w:tcW w:w="4546" w:type="dxa"/>
          </w:tcPr>
          <w:p w:rsidR="004D10BC" w:rsidRPr="004C6F6D" w:rsidRDefault="004D10BC" w:rsidP="00130992">
            <w:pPr>
              <w:widowControl w:val="0"/>
              <w:spacing w:line="230" w:lineRule="auto"/>
              <w:rPr>
                <w:rFonts w:ascii="Times New Roman" w:hAnsi="Times New Roman"/>
                <w:sz w:val="24"/>
              </w:rPr>
            </w:pPr>
            <w:r w:rsidRPr="004C6F6D">
              <w:rPr>
                <w:rFonts w:ascii="Times New Roman" w:hAnsi="Times New Roman"/>
                <w:sz w:val="24"/>
                <w:szCs w:val="24"/>
              </w:rPr>
              <w:t>Самостоятельное изучение разделов</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4D10BC"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8</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3</w:t>
            </w:r>
          </w:p>
        </w:tc>
        <w:tc>
          <w:tcPr>
            <w:tcW w:w="4546" w:type="dxa"/>
          </w:tcPr>
          <w:p w:rsidR="004D10BC" w:rsidRPr="004C6F6D" w:rsidRDefault="004D10BC" w:rsidP="00130992">
            <w:pPr>
              <w:widowControl w:val="0"/>
              <w:spacing w:line="230" w:lineRule="auto"/>
              <w:rPr>
                <w:rFonts w:ascii="Times New Roman" w:hAnsi="Times New Roman"/>
                <w:sz w:val="24"/>
                <w:szCs w:val="24"/>
              </w:rPr>
            </w:pPr>
            <w:r w:rsidRPr="004C6F6D">
              <w:rPr>
                <w:rFonts w:ascii="Times New Roman" w:hAnsi="Times New Roman"/>
                <w:sz w:val="24"/>
                <w:szCs w:val="24"/>
              </w:rPr>
              <w:t>Контрольная работа (КР)</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Контрольная работа</w:t>
            </w:r>
          </w:p>
        </w:tc>
        <w:tc>
          <w:tcPr>
            <w:tcW w:w="1134" w:type="dxa"/>
          </w:tcPr>
          <w:p w:rsidR="004D10BC" w:rsidRPr="004C6F6D" w:rsidRDefault="004D10BC" w:rsidP="00130992">
            <w:pPr>
              <w:widowControl w:val="0"/>
              <w:spacing w:line="230" w:lineRule="auto"/>
              <w:jc w:val="center"/>
              <w:rPr>
                <w:rFonts w:ascii="Times New Roman" w:hAnsi="Times New Roman"/>
                <w:sz w:val="24"/>
                <w:szCs w:val="24"/>
              </w:rPr>
            </w:pPr>
            <w:r w:rsidRPr="004C6F6D">
              <w:rPr>
                <w:rFonts w:ascii="Times New Roman" w:hAnsi="Times New Roman"/>
                <w:sz w:val="24"/>
                <w:szCs w:val="24"/>
              </w:rPr>
              <w:t>4</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4</w:t>
            </w:r>
          </w:p>
        </w:tc>
        <w:tc>
          <w:tcPr>
            <w:tcW w:w="4546" w:type="dxa"/>
          </w:tcPr>
          <w:p w:rsidR="004D10BC" w:rsidRPr="004C6F6D" w:rsidRDefault="004D10BC" w:rsidP="00130992">
            <w:pPr>
              <w:widowControl w:val="0"/>
              <w:spacing w:line="230" w:lineRule="auto"/>
              <w:rPr>
                <w:rFonts w:ascii="Times New Roman" w:hAnsi="Times New Roman"/>
                <w:sz w:val="24"/>
              </w:rPr>
            </w:pPr>
            <w:r w:rsidRPr="004C6F6D">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4D10BC"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8</w:t>
            </w:r>
          </w:p>
        </w:tc>
      </w:tr>
      <w:tr w:rsidR="004D10BC" w:rsidRPr="004C6F6D" w:rsidTr="00130992">
        <w:tc>
          <w:tcPr>
            <w:tcW w:w="841" w:type="dxa"/>
          </w:tcPr>
          <w:p w:rsidR="004D10BC" w:rsidRPr="004C6F6D" w:rsidRDefault="004D10BC" w:rsidP="00130992">
            <w:pPr>
              <w:widowControl w:val="0"/>
              <w:suppressAutoHyphens/>
              <w:spacing w:line="230" w:lineRule="auto"/>
              <w:rPr>
                <w:rFonts w:eastAsia="Nimbus Sans L"/>
                <w:b/>
                <w:kern w:val="2"/>
                <w:sz w:val="24"/>
                <w:szCs w:val="24"/>
                <w:lang w:eastAsia="hi-IN" w:bidi="hi-IN"/>
              </w:rPr>
            </w:pPr>
          </w:p>
        </w:tc>
        <w:tc>
          <w:tcPr>
            <w:tcW w:w="4546" w:type="dxa"/>
          </w:tcPr>
          <w:p w:rsidR="004D10BC" w:rsidRPr="004C6F6D" w:rsidRDefault="004D10BC" w:rsidP="00130992">
            <w:pPr>
              <w:widowControl w:val="0"/>
              <w:spacing w:line="230" w:lineRule="auto"/>
              <w:rPr>
                <w:b/>
                <w:sz w:val="24"/>
                <w:szCs w:val="24"/>
              </w:rPr>
            </w:pPr>
            <w:r w:rsidRPr="004C6F6D">
              <w:rPr>
                <w:rFonts w:ascii="Times New Roman" w:hAnsi="Times New Roman"/>
                <w:b/>
                <w:sz w:val="24"/>
                <w:szCs w:val="24"/>
              </w:rPr>
              <w:t>Итого часов</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b/>
                <w:kern w:val="2"/>
                <w:sz w:val="24"/>
                <w:szCs w:val="24"/>
                <w:lang w:eastAsia="hi-IN" w:bidi="hi-IN"/>
              </w:rPr>
            </w:pPr>
          </w:p>
        </w:tc>
        <w:tc>
          <w:tcPr>
            <w:tcW w:w="1134" w:type="dxa"/>
          </w:tcPr>
          <w:p w:rsidR="004D10BC" w:rsidRPr="004C6F6D" w:rsidRDefault="004D10BC" w:rsidP="00130992">
            <w:pPr>
              <w:widowControl w:val="0"/>
              <w:spacing w:line="230" w:lineRule="auto"/>
              <w:jc w:val="center"/>
              <w:rPr>
                <w:rFonts w:ascii="Times New Roman" w:hAnsi="Times New Roman"/>
                <w:b/>
                <w:sz w:val="24"/>
                <w:szCs w:val="24"/>
              </w:rPr>
            </w:pPr>
            <w:r w:rsidRPr="004C6F6D">
              <w:rPr>
                <w:rFonts w:ascii="Times New Roman" w:hAnsi="Times New Roman"/>
                <w:b/>
                <w:sz w:val="24"/>
                <w:szCs w:val="24"/>
              </w:rPr>
              <w:t>22</w:t>
            </w:r>
          </w:p>
        </w:tc>
      </w:tr>
      <w:tr w:rsidR="004D10BC" w:rsidRPr="00130992" w:rsidTr="00130992">
        <w:tc>
          <w:tcPr>
            <w:tcW w:w="10206" w:type="dxa"/>
            <w:gridSpan w:val="4"/>
          </w:tcPr>
          <w:p w:rsidR="004D10BC" w:rsidRPr="00130992" w:rsidRDefault="004D10BC" w:rsidP="00130992">
            <w:pPr>
              <w:widowControl w:val="0"/>
              <w:tabs>
                <w:tab w:val="left" w:pos="0"/>
              </w:tabs>
              <w:spacing w:line="230" w:lineRule="auto"/>
              <w:jc w:val="center"/>
              <w:rPr>
                <w:rFonts w:ascii="Times New Roman" w:hAnsi="Times New Roman"/>
                <w:b/>
                <w:sz w:val="24"/>
                <w:szCs w:val="24"/>
              </w:rPr>
            </w:pPr>
            <w:r w:rsidRPr="00130992">
              <w:rPr>
                <w:rFonts w:ascii="Times New Roman" w:hAnsi="Times New Roman"/>
                <w:b/>
                <w:sz w:val="24"/>
                <w:szCs w:val="24"/>
              </w:rPr>
              <w:t>5 курс сессия 2</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1</w:t>
            </w:r>
          </w:p>
        </w:tc>
        <w:tc>
          <w:tcPr>
            <w:tcW w:w="4546" w:type="dxa"/>
          </w:tcPr>
          <w:p w:rsidR="004D10BC" w:rsidRPr="004C6F6D" w:rsidRDefault="004D10BC" w:rsidP="00130992">
            <w:pPr>
              <w:widowControl w:val="0"/>
              <w:spacing w:line="230" w:lineRule="auto"/>
              <w:rPr>
                <w:rFonts w:ascii="Times New Roman" w:hAnsi="Times New Roman"/>
                <w:sz w:val="24"/>
              </w:rPr>
            </w:pPr>
            <w:r w:rsidRPr="004C6F6D">
              <w:rPr>
                <w:rFonts w:ascii="Times New Roman" w:hAnsi="Times New Roman"/>
                <w:sz w:val="24"/>
                <w:szCs w:val="24"/>
              </w:rPr>
              <w:t>Реферат (Р)</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Собеседование</w:t>
            </w:r>
          </w:p>
        </w:tc>
        <w:tc>
          <w:tcPr>
            <w:tcW w:w="1134" w:type="dxa"/>
          </w:tcPr>
          <w:p w:rsidR="004D10BC"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6</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2</w:t>
            </w:r>
          </w:p>
        </w:tc>
        <w:tc>
          <w:tcPr>
            <w:tcW w:w="4546" w:type="dxa"/>
          </w:tcPr>
          <w:p w:rsidR="004D10BC" w:rsidRPr="004C6F6D" w:rsidRDefault="004D10BC" w:rsidP="00130992">
            <w:pPr>
              <w:widowControl w:val="0"/>
              <w:spacing w:line="230" w:lineRule="auto"/>
              <w:rPr>
                <w:rFonts w:ascii="Times New Roman" w:hAnsi="Times New Roman"/>
                <w:sz w:val="24"/>
              </w:rPr>
            </w:pPr>
            <w:r w:rsidRPr="004C6F6D">
              <w:rPr>
                <w:rFonts w:ascii="Times New Roman" w:hAnsi="Times New Roman"/>
                <w:sz w:val="24"/>
                <w:szCs w:val="24"/>
              </w:rPr>
              <w:t>Самостоятельное изучение разделов</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4D10BC"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40</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3</w:t>
            </w:r>
          </w:p>
        </w:tc>
        <w:tc>
          <w:tcPr>
            <w:tcW w:w="4546" w:type="dxa"/>
          </w:tcPr>
          <w:p w:rsidR="004D10BC" w:rsidRPr="004C6F6D" w:rsidRDefault="004D10BC" w:rsidP="00130992">
            <w:pPr>
              <w:widowControl w:val="0"/>
              <w:spacing w:line="230" w:lineRule="auto"/>
              <w:rPr>
                <w:rFonts w:ascii="Times New Roman" w:hAnsi="Times New Roman"/>
                <w:sz w:val="24"/>
                <w:szCs w:val="24"/>
              </w:rPr>
            </w:pPr>
            <w:r w:rsidRPr="004C6F6D">
              <w:rPr>
                <w:rFonts w:ascii="Times New Roman" w:hAnsi="Times New Roman"/>
                <w:sz w:val="24"/>
                <w:szCs w:val="24"/>
              </w:rPr>
              <w:t>Контрольная работа (КР)</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Контрольная работа</w:t>
            </w:r>
          </w:p>
        </w:tc>
        <w:tc>
          <w:tcPr>
            <w:tcW w:w="1134" w:type="dxa"/>
          </w:tcPr>
          <w:p w:rsidR="004D10BC" w:rsidRPr="004C6F6D" w:rsidRDefault="004D10BC" w:rsidP="00130992">
            <w:pPr>
              <w:widowControl w:val="0"/>
              <w:spacing w:line="230" w:lineRule="auto"/>
              <w:jc w:val="center"/>
              <w:rPr>
                <w:rFonts w:ascii="Times New Roman" w:hAnsi="Times New Roman"/>
                <w:sz w:val="24"/>
                <w:szCs w:val="24"/>
              </w:rPr>
            </w:pPr>
            <w:r w:rsidRPr="004C6F6D">
              <w:rPr>
                <w:rFonts w:ascii="Times New Roman" w:hAnsi="Times New Roman"/>
                <w:sz w:val="24"/>
                <w:szCs w:val="24"/>
              </w:rPr>
              <w:t>10</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4</w:t>
            </w:r>
          </w:p>
        </w:tc>
        <w:tc>
          <w:tcPr>
            <w:tcW w:w="4546" w:type="dxa"/>
          </w:tcPr>
          <w:p w:rsidR="004D10BC" w:rsidRPr="004C6F6D" w:rsidRDefault="004D10BC" w:rsidP="00130992">
            <w:pPr>
              <w:widowControl w:val="0"/>
              <w:spacing w:line="230" w:lineRule="auto"/>
              <w:rPr>
                <w:rFonts w:ascii="Times New Roman" w:hAnsi="Times New Roman"/>
                <w:sz w:val="24"/>
              </w:rPr>
            </w:pPr>
            <w:r w:rsidRPr="004C6F6D">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r w:rsidRPr="004C6F6D">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4D10BC" w:rsidRPr="004C6F6D" w:rsidRDefault="004D10BC" w:rsidP="00130992">
            <w:pPr>
              <w:widowControl w:val="0"/>
              <w:spacing w:line="230" w:lineRule="auto"/>
              <w:jc w:val="center"/>
              <w:rPr>
                <w:rFonts w:ascii="Times New Roman" w:hAnsi="Times New Roman"/>
                <w:sz w:val="24"/>
              </w:rPr>
            </w:pPr>
            <w:r w:rsidRPr="004C6F6D">
              <w:rPr>
                <w:rFonts w:ascii="Times New Roman" w:hAnsi="Times New Roman"/>
                <w:sz w:val="24"/>
                <w:szCs w:val="24"/>
              </w:rPr>
              <w:t>31</w:t>
            </w:r>
          </w:p>
        </w:tc>
      </w:tr>
      <w:tr w:rsidR="004D10BC" w:rsidRPr="004C6F6D" w:rsidTr="00130992">
        <w:tc>
          <w:tcPr>
            <w:tcW w:w="841" w:type="dxa"/>
          </w:tcPr>
          <w:p w:rsidR="004D10BC" w:rsidRPr="004C6F6D" w:rsidRDefault="004D10BC" w:rsidP="00130992">
            <w:pPr>
              <w:widowControl w:val="0"/>
              <w:suppressAutoHyphens/>
              <w:spacing w:line="230" w:lineRule="auto"/>
              <w:rPr>
                <w:rFonts w:eastAsia="Nimbus Sans L"/>
                <w:b/>
                <w:kern w:val="2"/>
                <w:sz w:val="24"/>
                <w:szCs w:val="24"/>
                <w:lang w:eastAsia="hi-IN" w:bidi="hi-IN"/>
              </w:rPr>
            </w:pPr>
          </w:p>
        </w:tc>
        <w:tc>
          <w:tcPr>
            <w:tcW w:w="4546" w:type="dxa"/>
          </w:tcPr>
          <w:p w:rsidR="004D10BC" w:rsidRPr="004C6F6D" w:rsidRDefault="004D10BC" w:rsidP="00130992">
            <w:pPr>
              <w:widowControl w:val="0"/>
              <w:spacing w:line="230" w:lineRule="auto"/>
              <w:rPr>
                <w:b/>
                <w:sz w:val="24"/>
                <w:szCs w:val="24"/>
              </w:rPr>
            </w:pPr>
            <w:r w:rsidRPr="004C6F6D">
              <w:rPr>
                <w:rFonts w:ascii="Times New Roman" w:hAnsi="Times New Roman"/>
                <w:b/>
                <w:sz w:val="24"/>
                <w:szCs w:val="24"/>
              </w:rPr>
              <w:t>Итого часов</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b/>
                <w:kern w:val="2"/>
                <w:sz w:val="24"/>
                <w:szCs w:val="24"/>
                <w:lang w:eastAsia="hi-IN" w:bidi="hi-IN"/>
              </w:rPr>
            </w:pPr>
          </w:p>
        </w:tc>
        <w:tc>
          <w:tcPr>
            <w:tcW w:w="1134" w:type="dxa"/>
          </w:tcPr>
          <w:p w:rsidR="004D10BC" w:rsidRPr="004C6F6D" w:rsidRDefault="004D10BC" w:rsidP="00130992">
            <w:pPr>
              <w:widowControl w:val="0"/>
              <w:spacing w:line="230" w:lineRule="auto"/>
              <w:jc w:val="center"/>
              <w:rPr>
                <w:rFonts w:ascii="Times New Roman" w:hAnsi="Times New Roman"/>
                <w:b/>
                <w:sz w:val="24"/>
                <w:szCs w:val="24"/>
              </w:rPr>
            </w:pPr>
            <w:r w:rsidRPr="004C6F6D">
              <w:rPr>
                <w:rFonts w:ascii="Times New Roman" w:hAnsi="Times New Roman"/>
                <w:b/>
                <w:sz w:val="24"/>
                <w:szCs w:val="24"/>
              </w:rPr>
              <w:t>87</w:t>
            </w:r>
          </w:p>
        </w:tc>
      </w:tr>
      <w:tr w:rsidR="004D10BC" w:rsidRPr="004C6F6D" w:rsidTr="00130992">
        <w:tc>
          <w:tcPr>
            <w:tcW w:w="841"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p>
        </w:tc>
        <w:tc>
          <w:tcPr>
            <w:tcW w:w="4546" w:type="dxa"/>
          </w:tcPr>
          <w:p w:rsidR="004D10BC" w:rsidRPr="004C6F6D" w:rsidRDefault="004D10BC" w:rsidP="00130992">
            <w:pPr>
              <w:widowControl w:val="0"/>
              <w:spacing w:line="230" w:lineRule="auto"/>
              <w:rPr>
                <w:rFonts w:ascii="Times New Roman" w:hAnsi="Times New Roman"/>
                <w:b/>
                <w:sz w:val="24"/>
                <w:szCs w:val="24"/>
              </w:rPr>
            </w:pPr>
            <w:r w:rsidRPr="004C6F6D">
              <w:rPr>
                <w:rFonts w:ascii="Times New Roman" w:eastAsia="Nimbus Sans L" w:hAnsi="Times New Roman"/>
                <w:b/>
                <w:kern w:val="2"/>
                <w:sz w:val="24"/>
                <w:szCs w:val="24"/>
                <w:lang w:eastAsia="hi-IN" w:bidi="hi-IN"/>
              </w:rPr>
              <w:t>Всего часов</w:t>
            </w:r>
          </w:p>
        </w:tc>
        <w:tc>
          <w:tcPr>
            <w:tcW w:w="3685" w:type="dxa"/>
          </w:tcPr>
          <w:p w:rsidR="004D10BC" w:rsidRPr="004C6F6D" w:rsidRDefault="004D10BC" w:rsidP="00130992">
            <w:pPr>
              <w:widowControl w:val="0"/>
              <w:suppressAutoHyphens/>
              <w:spacing w:line="230" w:lineRule="auto"/>
              <w:rPr>
                <w:rFonts w:ascii="Times New Roman" w:eastAsia="Nimbus Sans L" w:hAnsi="Times New Roman"/>
                <w:kern w:val="2"/>
                <w:sz w:val="24"/>
                <w:szCs w:val="24"/>
                <w:lang w:eastAsia="hi-IN" w:bidi="hi-IN"/>
              </w:rPr>
            </w:pPr>
          </w:p>
        </w:tc>
        <w:tc>
          <w:tcPr>
            <w:tcW w:w="1134" w:type="dxa"/>
          </w:tcPr>
          <w:p w:rsidR="004D10BC" w:rsidRPr="004C6F6D" w:rsidRDefault="004D10BC" w:rsidP="00130992">
            <w:pPr>
              <w:widowControl w:val="0"/>
              <w:spacing w:line="230" w:lineRule="auto"/>
              <w:ind w:left="-113" w:right="-113"/>
              <w:jc w:val="center"/>
              <w:rPr>
                <w:rFonts w:ascii="Times New Roman" w:hAnsi="Times New Roman"/>
                <w:b/>
                <w:sz w:val="24"/>
                <w:szCs w:val="24"/>
              </w:rPr>
            </w:pPr>
            <w:r w:rsidRPr="004C6F6D">
              <w:rPr>
                <w:rFonts w:ascii="Times New Roman" w:eastAsia="Nimbus Sans L" w:hAnsi="Times New Roman"/>
                <w:b/>
                <w:kern w:val="2"/>
                <w:sz w:val="24"/>
                <w:szCs w:val="24"/>
                <w:lang w:eastAsia="hi-IN" w:bidi="hi-IN"/>
              </w:rPr>
              <w:t>143 (3,97)</w:t>
            </w:r>
          </w:p>
        </w:tc>
      </w:tr>
    </w:tbl>
    <w:p w:rsidR="00CB7FF2" w:rsidRPr="004C6F6D" w:rsidRDefault="00CB7FF2" w:rsidP="00462AF4">
      <w:pPr>
        <w:rPr>
          <w:sz w:val="20"/>
          <w:szCs w:val="20"/>
        </w:rPr>
      </w:pPr>
    </w:p>
    <w:p w:rsidR="001E207E" w:rsidRPr="004C6F6D" w:rsidRDefault="001E207E" w:rsidP="00462AF4">
      <w:pPr>
        <w:ind w:firstLine="851"/>
        <w:jc w:val="both"/>
        <w:rPr>
          <w:sz w:val="24"/>
          <w:szCs w:val="24"/>
        </w:rPr>
      </w:pPr>
      <w:r w:rsidRPr="004C6F6D">
        <w:rPr>
          <w:sz w:val="24"/>
          <w:szCs w:val="24"/>
        </w:rPr>
        <w:t>Методические указания по выполнению рефератов по дисциплине «Защита информации».</w:t>
      </w:r>
    </w:p>
    <w:p w:rsidR="001E207E" w:rsidRPr="004C6F6D" w:rsidRDefault="001E207E" w:rsidP="00462AF4">
      <w:pPr>
        <w:ind w:firstLine="851"/>
        <w:jc w:val="both"/>
        <w:rPr>
          <w:sz w:val="24"/>
          <w:szCs w:val="24"/>
        </w:rPr>
      </w:pPr>
      <w:r w:rsidRPr="004C6F6D">
        <w:rPr>
          <w:sz w:val="24"/>
          <w:szCs w:val="24"/>
        </w:rPr>
        <w:t xml:space="preserve">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1E207E" w:rsidRPr="004C6F6D" w:rsidRDefault="001E207E" w:rsidP="00462AF4">
      <w:pPr>
        <w:ind w:firstLine="851"/>
        <w:jc w:val="both"/>
        <w:rPr>
          <w:sz w:val="24"/>
          <w:szCs w:val="24"/>
        </w:rPr>
      </w:pPr>
      <w:r w:rsidRPr="004C6F6D">
        <w:rPr>
          <w:sz w:val="24"/>
          <w:szCs w:val="24"/>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1E207E" w:rsidRPr="004C6F6D" w:rsidRDefault="001E207E" w:rsidP="00462AF4">
      <w:pPr>
        <w:ind w:firstLine="851"/>
        <w:jc w:val="both"/>
        <w:rPr>
          <w:sz w:val="24"/>
          <w:szCs w:val="24"/>
        </w:rPr>
      </w:pPr>
      <w:r w:rsidRPr="004C6F6D">
        <w:rPr>
          <w:sz w:val="24"/>
          <w:szCs w:val="24"/>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1E207E" w:rsidRPr="004C6F6D" w:rsidRDefault="001E207E" w:rsidP="00462AF4">
      <w:pPr>
        <w:ind w:firstLine="851"/>
        <w:jc w:val="both"/>
        <w:rPr>
          <w:sz w:val="24"/>
          <w:szCs w:val="24"/>
        </w:rPr>
      </w:pPr>
      <w:r w:rsidRPr="004C6F6D">
        <w:rPr>
          <w:sz w:val="24"/>
          <w:szCs w:val="24"/>
        </w:rPr>
        <w:t>Процесс подготовки реферат состоит из следующих основных этапов:</w:t>
      </w:r>
    </w:p>
    <w:p w:rsidR="001E207E" w:rsidRPr="004C6F6D" w:rsidRDefault="001E207E" w:rsidP="00462AF4">
      <w:pPr>
        <w:ind w:firstLine="851"/>
        <w:jc w:val="both"/>
        <w:rPr>
          <w:sz w:val="24"/>
          <w:szCs w:val="24"/>
        </w:rPr>
      </w:pPr>
      <w:r w:rsidRPr="004C6F6D">
        <w:rPr>
          <w:sz w:val="24"/>
          <w:szCs w:val="24"/>
        </w:rPr>
        <w:t>1. Выбор темы и обоснование ее актуальности.</w:t>
      </w:r>
    </w:p>
    <w:p w:rsidR="001E207E" w:rsidRPr="004C6F6D" w:rsidRDefault="001E207E" w:rsidP="00462AF4">
      <w:pPr>
        <w:ind w:firstLine="851"/>
        <w:jc w:val="both"/>
        <w:rPr>
          <w:sz w:val="24"/>
          <w:szCs w:val="24"/>
        </w:rPr>
      </w:pPr>
      <w:r w:rsidRPr="004C6F6D">
        <w:rPr>
          <w:sz w:val="24"/>
          <w:szCs w:val="24"/>
        </w:rPr>
        <w:lastRenderedPageBreak/>
        <w:t>2. 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1E207E" w:rsidRPr="004C6F6D" w:rsidRDefault="001E207E" w:rsidP="00462AF4">
      <w:pPr>
        <w:ind w:firstLine="851"/>
        <w:jc w:val="both"/>
        <w:rPr>
          <w:sz w:val="24"/>
          <w:szCs w:val="24"/>
        </w:rPr>
      </w:pPr>
      <w:r w:rsidRPr="004C6F6D">
        <w:rPr>
          <w:sz w:val="24"/>
          <w:szCs w:val="24"/>
        </w:rPr>
        <w:t>3. Разработка алгоритма исследования, формирование требований к исходным данным, выбор методов и инструментальных средств анализа.</w:t>
      </w:r>
    </w:p>
    <w:p w:rsidR="001E207E" w:rsidRPr="004C6F6D" w:rsidRDefault="001E207E" w:rsidP="00462AF4">
      <w:pPr>
        <w:ind w:firstLine="851"/>
        <w:jc w:val="both"/>
        <w:rPr>
          <w:sz w:val="24"/>
          <w:szCs w:val="24"/>
        </w:rPr>
      </w:pPr>
      <w:r w:rsidRPr="004C6F6D">
        <w:rPr>
          <w:sz w:val="24"/>
          <w:szCs w:val="24"/>
        </w:rPr>
        <w:t>4. Сбор фактического материала.</w:t>
      </w:r>
    </w:p>
    <w:p w:rsidR="001E207E" w:rsidRPr="004C6F6D" w:rsidRDefault="001E207E" w:rsidP="00462AF4">
      <w:pPr>
        <w:ind w:firstLine="851"/>
        <w:jc w:val="both"/>
        <w:rPr>
          <w:sz w:val="24"/>
          <w:szCs w:val="24"/>
        </w:rPr>
      </w:pPr>
      <w:r w:rsidRPr="004C6F6D">
        <w:rPr>
          <w:sz w:val="24"/>
          <w:szCs w:val="24"/>
        </w:rPr>
        <w:t>5. Обработка и анализ полученной информации с применением современных методов анализа.</w:t>
      </w:r>
    </w:p>
    <w:p w:rsidR="001E207E" w:rsidRPr="004C6F6D" w:rsidRDefault="001E207E" w:rsidP="00462AF4">
      <w:pPr>
        <w:ind w:firstLine="851"/>
        <w:jc w:val="both"/>
        <w:rPr>
          <w:sz w:val="24"/>
          <w:szCs w:val="24"/>
        </w:rPr>
      </w:pPr>
      <w:r w:rsidRPr="004C6F6D">
        <w:rPr>
          <w:sz w:val="24"/>
          <w:szCs w:val="24"/>
        </w:rPr>
        <w:t>6. Формулировка выводов и выработка рекомендаций.</w:t>
      </w:r>
    </w:p>
    <w:p w:rsidR="001E207E" w:rsidRPr="004C6F6D" w:rsidRDefault="001E207E" w:rsidP="00462AF4">
      <w:pPr>
        <w:ind w:firstLine="851"/>
        <w:jc w:val="both"/>
        <w:rPr>
          <w:sz w:val="24"/>
          <w:szCs w:val="24"/>
        </w:rPr>
      </w:pPr>
      <w:r w:rsidRPr="004C6F6D">
        <w:rPr>
          <w:sz w:val="24"/>
          <w:szCs w:val="24"/>
        </w:rPr>
        <w:t>7. Оформление работы в соответствии с установленными требованиями.</w:t>
      </w:r>
    </w:p>
    <w:p w:rsidR="00CB7FF2" w:rsidRDefault="00CB7FF2" w:rsidP="00462AF4">
      <w:pPr>
        <w:rPr>
          <w:sz w:val="20"/>
          <w:szCs w:val="20"/>
        </w:rPr>
      </w:pPr>
    </w:p>
    <w:p w:rsidR="000201CD" w:rsidRPr="004C6F6D" w:rsidRDefault="000201CD" w:rsidP="00462AF4">
      <w:pPr>
        <w:rPr>
          <w:sz w:val="20"/>
          <w:szCs w:val="20"/>
        </w:rPr>
      </w:pPr>
    </w:p>
    <w:p w:rsidR="008E0C9C" w:rsidRPr="004C6F6D" w:rsidRDefault="008E0C9C" w:rsidP="00462AF4">
      <w:pPr>
        <w:pStyle w:val="1"/>
        <w:numPr>
          <w:ilvl w:val="0"/>
          <w:numId w:val="12"/>
        </w:numPr>
        <w:spacing w:before="0" w:after="0"/>
        <w:ind w:left="993" w:hanging="284"/>
        <w:contextualSpacing/>
        <w:jc w:val="left"/>
        <w:rPr>
          <w:sz w:val="24"/>
          <w:szCs w:val="24"/>
        </w:rPr>
      </w:pPr>
      <w:bookmarkStart w:id="17" w:name="_Toc529258589"/>
      <w:r w:rsidRPr="004C6F6D">
        <w:rPr>
          <w:sz w:val="24"/>
          <w:szCs w:val="24"/>
        </w:rPr>
        <w:t>Образовательные технологии</w:t>
      </w:r>
      <w:bookmarkEnd w:id="17"/>
    </w:p>
    <w:p w:rsidR="000201CD" w:rsidRDefault="000201CD" w:rsidP="00462AF4">
      <w:pPr>
        <w:tabs>
          <w:tab w:val="left" w:pos="993"/>
        </w:tabs>
        <w:ind w:firstLine="709"/>
        <w:jc w:val="both"/>
        <w:rPr>
          <w:sz w:val="24"/>
          <w:szCs w:val="24"/>
        </w:rPr>
      </w:pPr>
    </w:p>
    <w:p w:rsidR="008E0C9C" w:rsidRPr="004C6F6D" w:rsidRDefault="008E0C9C" w:rsidP="00462AF4">
      <w:pPr>
        <w:tabs>
          <w:tab w:val="left" w:pos="993"/>
        </w:tabs>
        <w:ind w:firstLine="709"/>
        <w:jc w:val="both"/>
        <w:rPr>
          <w:sz w:val="24"/>
          <w:szCs w:val="24"/>
        </w:rPr>
      </w:pPr>
      <w:r w:rsidRPr="004C6F6D">
        <w:rPr>
          <w:sz w:val="24"/>
          <w:szCs w:val="24"/>
        </w:rPr>
        <w:t>В процессе освоения дисциплины «Защита информации» используются следующие образовательные технологии в виде контактной и самостоятельной работы:</w:t>
      </w:r>
    </w:p>
    <w:p w:rsidR="008E0C9C" w:rsidRPr="004C6F6D" w:rsidRDefault="008E0C9C" w:rsidP="00462AF4">
      <w:pPr>
        <w:tabs>
          <w:tab w:val="left" w:pos="993"/>
        </w:tabs>
        <w:ind w:firstLine="709"/>
        <w:jc w:val="both"/>
        <w:rPr>
          <w:sz w:val="24"/>
          <w:szCs w:val="24"/>
        </w:rPr>
      </w:pPr>
      <w:r w:rsidRPr="004C6F6D">
        <w:rPr>
          <w:sz w:val="24"/>
          <w:szCs w:val="24"/>
        </w:rPr>
        <w:t xml:space="preserve">1.Стандартные методы обучения: </w:t>
      </w:r>
    </w:p>
    <w:p w:rsidR="008E0C9C" w:rsidRPr="004C6F6D" w:rsidRDefault="008E0C9C" w:rsidP="00462AF4">
      <w:pPr>
        <w:numPr>
          <w:ilvl w:val="0"/>
          <w:numId w:val="14"/>
        </w:numPr>
        <w:tabs>
          <w:tab w:val="left" w:pos="993"/>
        </w:tabs>
        <w:ind w:left="0" w:firstLine="709"/>
        <w:jc w:val="both"/>
        <w:rPr>
          <w:sz w:val="24"/>
          <w:szCs w:val="24"/>
        </w:rPr>
      </w:pPr>
      <w:r w:rsidRPr="004C6F6D">
        <w:rPr>
          <w:sz w:val="24"/>
          <w:szCs w:val="24"/>
        </w:rPr>
        <w:t>проблемная лекция;</w:t>
      </w:r>
    </w:p>
    <w:p w:rsidR="008E0C9C" w:rsidRPr="004C6F6D" w:rsidRDefault="008E0C9C" w:rsidP="00462AF4">
      <w:pPr>
        <w:numPr>
          <w:ilvl w:val="0"/>
          <w:numId w:val="14"/>
        </w:numPr>
        <w:tabs>
          <w:tab w:val="left" w:pos="993"/>
        </w:tabs>
        <w:ind w:left="0" w:firstLine="709"/>
        <w:jc w:val="both"/>
        <w:rPr>
          <w:sz w:val="24"/>
          <w:szCs w:val="24"/>
        </w:rPr>
      </w:pPr>
      <w:r w:rsidRPr="004C6F6D">
        <w:rPr>
          <w:sz w:val="24"/>
          <w:szCs w:val="24"/>
        </w:rPr>
        <w:t>информационная  лекции;</w:t>
      </w:r>
    </w:p>
    <w:p w:rsidR="008E0C9C" w:rsidRPr="004C6F6D" w:rsidRDefault="008E0C9C" w:rsidP="00462AF4">
      <w:pPr>
        <w:numPr>
          <w:ilvl w:val="0"/>
          <w:numId w:val="14"/>
        </w:numPr>
        <w:tabs>
          <w:tab w:val="left" w:pos="993"/>
        </w:tabs>
        <w:ind w:left="0" w:firstLine="709"/>
        <w:jc w:val="both"/>
        <w:rPr>
          <w:sz w:val="24"/>
          <w:szCs w:val="24"/>
        </w:rPr>
      </w:pPr>
      <w:r w:rsidRPr="004C6F6D">
        <w:rPr>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8E0C9C" w:rsidRPr="004C6F6D" w:rsidRDefault="008E0C9C" w:rsidP="00462AF4">
      <w:pPr>
        <w:numPr>
          <w:ilvl w:val="0"/>
          <w:numId w:val="14"/>
        </w:numPr>
        <w:tabs>
          <w:tab w:val="left" w:pos="993"/>
        </w:tabs>
        <w:ind w:left="0" w:firstLine="709"/>
        <w:jc w:val="both"/>
        <w:rPr>
          <w:sz w:val="24"/>
          <w:szCs w:val="24"/>
        </w:rPr>
      </w:pPr>
      <w:r w:rsidRPr="004C6F6D">
        <w:rPr>
          <w:sz w:val="24"/>
          <w:szCs w:val="24"/>
        </w:rPr>
        <w:t xml:space="preserve">письменные и/или устные домашние задания; </w:t>
      </w:r>
    </w:p>
    <w:p w:rsidR="008E0C9C" w:rsidRPr="004C6F6D" w:rsidRDefault="008E0C9C" w:rsidP="00462AF4">
      <w:pPr>
        <w:numPr>
          <w:ilvl w:val="0"/>
          <w:numId w:val="14"/>
        </w:numPr>
        <w:tabs>
          <w:tab w:val="left" w:pos="993"/>
        </w:tabs>
        <w:ind w:left="0" w:firstLine="709"/>
        <w:jc w:val="both"/>
        <w:rPr>
          <w:sz w:val="24"/>
          <w:szCs w:val="24"/>
        </w:rPr>
      </w:pPr>
      <w:r w:rsidRPr="004C6F6D">
        <w:rPr>
          <w:sz w:val="24"/>
          <w:szCs w:val="24"/>
        </w:rPr>
        <w:t>расчетно-аналитические, расчетно-графические задания;</w:t>
      </w:r>
    </w:p>
    <w:p w:rsidR="008E0C9C" w:rsidRPr="004C6F6D" w:rsidRDefault="008E0C9C" w:rsidP="00462AF4">
      <w:pPr>
        <w:numPr>
          <w:ilvl w:val="0"/>
          <w:numId w:val="14"/>
        </w:numPr>
        <w:tabs>
          <w:tab w:val="left" w:pos="993"/>
        </w:tabs>
        <w:ind w:left="0" w:firstLine="709"/>
        <w:jc w:val="both"/>
        <w:rPr>
          <w:sz w:val="24"/>
          <w:szCs w:val="24"/>
        </w:rPr>
      </w:pPr>
      <w:r w:rsidRPr="004C6F6D">
        <w:rPr>
          <w:sz w:val="24"/>
          <w:szCs w:val="24"/>
        </w:rPr>
        <w:t>консультации преподавателей;</w:t>
      </w:r>
    </w:p>
    <w:p w:rsidR="008E0C9C" w:rsidRPr="004C6F6D" w:rsidRDefault="008E0C9C" w:rsidP="00462AF4">
      <w:pPr>
        <w:numPr>
          <w:ilvl w:val="0"/>
          <w:numId w:val="14"/>
        </w:numPr>
        <w:tabs>
          <w:tab w:val="left" w:pos="993"/>
        </w:tabs>
        <w:ind w:left="0" w:firstLine="709"/>
        <w:jc w:val="both"/>
        <w:rPr>
          <w:sz w:val="24"/>
          <w:szCs w:val="24"/>
        </w:rPr>
      </w:pPr>
      <w:r w:rsidRPr="004C6F6D">
        <w:rPr>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8E0C9C" w:rsidRPr="004C6F6D" w:rsidRDefault="008E0C9C" w:rsidP="00462AF4">
      <w:pPr>
        <w:tabs>
          <w:tab w:val="num" w:pos="0"/>
          <w:tab w:val="left" w:pos="993"/>
        </w:tabs>
        <w:ind w:firstLine="709"/>
        <w:jc w:val="both"/>
        <w:rPr>
          <w:sz w:val="24"/>
          <w:szCs w:val="24"/>
        </w:rPr>
      </w:pPr>
      <w:r w:rsidRPr="004C6F6D">
        <w:rPr>
          <w:sz w:val="24"/>
          <w:szCs w:val="24"/>
        </w:rPr>
        <w:t>2.Методы обучения с применением интерактивных форм образовательных технологий:</w:t>
      </w:r>
    </w:p>
    <w:p w:rsidR="008E0C9C" w:rsidRPr="004C6F6D" w:rsidRDefault="008E0C9C" w:rsidP="00462AF4">
      <w:pPr>
        <w:numPr>
          <w:ilvl w:val="0"/>
          <w:numId w:val="13"/>
        </w:numPr>
        <w:tabs>
          <w:tab w:val="left" w:pos="993"/>
        </w:tabs>
        <w:ind w:left="0" w:firstLine="709"/>
        <w:jc w:val="both"/>
        <w:rPr>
          <w:sz w:val="24"/>
          <w:szCs w:val="24"/>
        </w:rPr>
      </w:pPr>
      <w:r w:rsidRPr="004C6F6D">
        <w:rPr>
          <w:sz w:val="24"/>
          <w:szCs w:val="24"/>
        </w:rPr>
        <w:t xml:space="preserve"> интерактивные лекции;</w:t>
      </w:r>
    </w:p>
    <w:p w:rsidR="008E0C9C" w:rsidRPr="004C6F6D" w:rsidRDefault="008E0C9C" w:rsidP="00462AF4">
      <w:pPr>
        <w:numPr>
          <w:ilvl w:val="0"/>
          <w:numId w:val="13"/>
        </w:numPr>
        <w:tabs>
          <w:tab w:val="left" w:pos="993"/>
        </w:tabs>
        <w:ind w:left="0" w:firstLine="709"/>
        <w:jc w:val="both"/>
        <w:rPr>
          <w:sz w:val="24"/>
          <w:szCs w:val="24"/>
        </w:rPr>
      </w:pPr>
      <w:r w:rsidRPr="004C6F6D">
        <w:rPr>
          <w:sz w:val="24"/>
          <w:szCs w:val="24"/>
        </w:rPr>
        <w:t xml:space="preserve"> анализ деловых ситуаций на основе кейс-метода;</w:t>
      </w:r>
    </w:p>
    <w:p w:rsidR="008E0C9C" w:rsidRPr="004C6F6D" w:rsidRDefault="008E0C9C" w:rsidP="00462AF4">
      <w:pPr>
        <w:numPr>
          <w:ilvl w:val="0"/>
          <w:numId w:val="13"/>
        </w:numPr>
        <w:tabs>
          <w:tab w:val="left" w:pos="993"/>
        </w:tabs>
        <w:ind w:left="0" w:firstLine="709"/>
        <w:jc w:val="both"/>
        <w:rPr>
          <w:sz w:val="24"/>
          <w:szCs w:val="24"/>
        </w:rPr>
      </w:pPr>
      <w:r w:rsidRPr="004C6F6D">
        <w:rPr>
          <w:sz w:val="24"/>
          <w:szCs w:val="24"/>
        </w:rPr>
        <w:t xml:space="preserve"> обсуждение подготовленных студентами научно-исследовательских работ (проектов); </w:t>
      </w:r>
    </w:p>
    <w:p w:rsidR="008E0C9C" w:rsidRPr="004C6F6D" w:rsidRDefault="008E0C9C" w:rsidP="00462AF4">
      <w:pPr>
        <w:numPr>
          <w:ilvl w:val="0"/>
          <w:numId w:val="13"/>
        </w:numPr>
        <w:tabs>
          <w:tab w:val="left" w:pos="993"/>
        </w:tabs>
        <w:ind w:left="0" w:firstLine="709"/>
        <w:jc w:val="both"/>
        <w:rPr>
          <w:sz w:val="24"/>
          <w:szCs w:val="24"/>
        </w:rPr>
      </w:pPr>
      <w:r w:rsidRPr="004C6F6D">
        <w:rPr>
          <w:sz w:val="24"/>
          <w:szCs w:val="24"/>
        </w:rPr>
        <w:t xml:space="preserve"> обсуждение результатов работы студенческих исследовательских групп.</w:t>
      </w:r>
    </w:p>
    <w:p w:rsidR="00A06C27" w:rsidRPr="004C6F6D" w:rsidRDefault="00A06C27" w:rsidP="00462AF4">
      <w:pPr>
        <w:rPr>
          <w:sz w:val="20"/>
          <w:szCs w:val="20"/>
        </w:rPr>
      </w:pPr>
    </w:p>
    <w:p w:rsidR="00910AB0" w:rsidRDefault="00910AB0" w:rsidP="00462AF4">
      <w:pPr>
        <w:pStyle w:val="20"/>
        <w:keepLines w:val="0"/>
        <w:numPr>
          <w:ilvl w:val="1"/>
          <w:numId w:val="12"/>
        </w:numPr>
        <w:spacing w:before="0"/>
        <w:contextualSpacing/>
        <w:rPr>
          <w:rFonts w:ascii="Times New Roman" w:hAnsi="Times New Roman"/>
          <w:color w:val="auto"/>
          <w:sz w:val="24"/>
        </w:rPr>
      </w:pPr>
      <w:bookmarkStart w:id="18" w:name="_Toc529258590"/>
      <w:r w:rsidRPr="004C6F6D">
        <w:rPr>
          <w:rFonts w:ascii="Times New Roman" w:hAnsi="Times New Roman"/>
          <w:color w:val="auto"/>
          <w:sz w:val="24"/>
        </w:rPr>
        <w:t>Традиционные образовательные технологии</w:t>
      </w:r>
      <w:bookmarkEnd w:id="18"/>
    </w:p>
    <w:p w:rsidR="000201CD" w:rsidRPr="000201CD" w:rsidRDefault="000201CD" w:rsidP="000201CD"/>
    <w:p w:rsidR="00910AB0" w:rsidRPr="004C6F6D" w:rsidRDefault="00910AB0" w:rsidP="000201CD">
      <w:pPr>
        <w:pStyle w:val="ad"/>
        <w:numPr>
          <w:ilvl w:val="0"/>
          <w:numId w:val="6"/>
        </w:numPr>
        <w:tabs>
          <w:tab w:val="clear" w:pos="756"/>
          <w:tab w:val="left" w:pos="993"/>
        </w:tabs>
        <w:spacing w:line="240" w:lineRule="auto"/>
        <w:ind w:left="0" w:firstLine="709"/>
      </w:pPr>
      <w:r w:rsidRPr="004C6F6D">
        <w:rPr>
          <w:b/>
          <w:i/>
        </w:rPr>
        <w:t>Информационная лекция</w:t>
      </w:r>
      <w:r w:rsidRPr="004C6F6D">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910AB0" w:rsidRPr="004C6F6D" w:rsidRDefault="00910AB0" w:rsidP="000201CD">
      <w:pPr>
        <w:pStyle w:val="ad"/>
        <w:numPr>
          <w:ilvl w:val="0"/>
          <w:numId w:val="6"/>
        </w:numPr>
        <w:tabs>
          <w:tab w:val="clear" w:pos="756"/>
          <w:tab w:val="left" w:pos="993"/>
        </w:tabs>
        <w:spacing w:line="240" w:lineRule="auto"/>
        <w:ind w:left="0" w:firstLine="709"/>
      </w:pPr>
      <w:r w:rsidRPr="004C6F6D">
        <w:rPr>
          <w:b/>
          <w:i/>
        </w:rPr>
        <w:t>Практическое занятие</w:t>
      </w:r>
      <w:r w:rsidRPr="004C6F6D">
        <w:t xml:space="preserve"> – занятие, посвященное освоению конкретных умений и навыков по предложенному алгоритму.</w:t>
      </w:r>
    </w:p>
    <w:p w:rsidR="00910AB0" w:rsidRPr="004C6F6D" w:rsidRDefault="00910AB0" w:rsidP="000201CD">
      <w:pPr>
        <w:pStyle w:val="ad"/>
        <w:numPr>
          <w:ilvl w:val="0"/>
          <w:numId w:val="6"/>
        </w:numPr>
        <w:tabs>
          <w:tab w:val="clear" w:pos="756"/>
          <w:tab w:val="left" w:pos="993"/>
        </w:tabs>
        <w:spacing w:line="240" w:lineRule="auto"/>
        <w:ind w:left="0" w:firstLine="709"/>
      </w:pPr>
      <w:r w:rsidRPr="004C6F6D">
        <w:rPr>
          <w:b/>
          <w:i/>
        </w:rPr>
        <w:t>Лабораторная работа</w:t>
      </w:r>
      <w:r w:rsidRPr="004C6F6D">
        <w:t xml:space="preserve"> – организация учебной работы с реальными материальными и информационными объектами, экспериментальная работа с аналоговыми моделями реальных объектов.</w:t>
      </w:r>
    </w:p>
    <w:p w:rsidR="00910AB0" w:rsidRPr="004C6F6D" w:rsidRDefault="00910AB0" w:rsidP="00462AF4">
      <w:pPr>
        <w:pStyle w:val="ad"/>
        <w:tabs>
          <w:tab w:val="clear" w:pos="720"/>
          <w:tab w:val="clear" w:pos="756"/>
        </w:tabs>
        <w:spacing w:line="240" w:lineRule="auto"/>
        <w:ind w:left="720" w:firstLine="0"/>
      </w:pPr>
    </w:p>
    <w:p w:rsidR="00910AB0" w:rsidRPr="004C6F6D" w:rsidRDefault="00910AB0" w:rsidP="000201CD">
      <w:pPr>
        <w:pStyle w:val="20"/>
        <w:keepLines w:val="0"/>
        <w:numPr>
          <w:ilvl w:val="1"/>
          <w:numId w:val="12"/>
        </w:numPr>
        <w:tabs>
          <w:tab w:val="left" w:pos="1134"/>
        </w:tabs>
        <w:spacing w:before="0"/>
        <w:ind w:left="0" w:firstLine="709"/>
        <w:contextualSpacing/>
        <w:jc w:val="both"/>
        <w:rPr>
          <w:rFonts w:ascii="Times New Roman" w:hAnsi="Times New Roman"/>
          <w:color w:val="auto"/>
          <w:sz w:val="24"/>
        </w:rPr>
      </w:pPr>
      <w:bookmarkStart w:id="19" w:name="_Toc529258591"/>
      <w:r w:rsidRPr="004C6F6D">
        <w:rPr>
          <w:rFonts w:ascii="Times New Roman" w:hAnsi="Times New Roman"/>
          <w:color w:val="auto"/>
          <w:sz w:val="24"/>
        </w:rPr>
        <w:t>Интерактивные образовательные технологии, используемые в аудиторных занятиях</w:t>
      </w:r>
      <w:bookmarkEnd w:id="19"/>
    </w:p>
    <w:p w:rsidR="000201CD" w:rsidRDefault="000201CD" w:rsidP="00462AF4">
      <w:pPr>
        <w:pStyle w:val="ad"/>
        <w:tabs>
          <w:tab w:val="clear" w:pos="720"/>
          <w:tab w:val="clear" w:pos="756"/>
        </w:tabs>
        <w:spacing w:line="240" w:lineRule="auto"/>
        <w:ind w:left="0" w:firstLine="708"/>
      </w:pPr>
    </w:p>
    <w:p w:rsidR="00910AB0" w:rsidRPr="004C6F6D" w:rsidRDefault="00910AB0" w:rsidP="00462AF4">
      <w:pPr>
        <w:pStyle w:val="ad"/>
        <w:tabs>
          <w:tab w:val="clear" w:pos="720"/>
          <w:tab w:val="clear" w:pos="756"/>
        </w:tabs>
        <w:spacing w:line="240" w:lineRule="auto"/>
        <w:ind w:left="0" w:firstLine="708"/>
      </w:pPr>
      <w:r w:rsidRPr="004C6F6D">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910AB0" w:rsidRPr="004C6F6D" w:rsidRDefault="00910AB0" w:rsidP="00462AF4">
      <w:pPr>
        <w:pStyle w:val="ad"/>
        <w:tabs>
          <w:tab w:val="clear" w:pos="720"/>
          <w:tab w:val="clear" w:pos="756"/>
        </w:tabs>
        <w:spacing w:line="240" w:lineRule="auto"/>
        <w:ind w:left="0" w:firstLine="708"/>
      </w:pPr>
      <w:r w:rsidRPr="004C6F6D">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910AB0" w:rsidRPr="004C6F6D" w:rsidRDefault="00910AB0" w:rsidP="00462AF4">
      <w:pPr>
        <w:pStyle w:val="ListParagraph1"/>
        <w:ind w:left="0"/>
        <w:jc w:val="both"/>
        <w:rPr>
          <w:rFonts w:eastAsia="Times New Roman" w:cs="Times New Roman"/>
          <w:lang w:eastAsia="ru-RU"/>
        </w:rPr>
      </w:pPr>
      <w:r w:rsidRPr="004C6F6D">
        <w:rPr>
          <w:rFonts w:eastAsia="Times New Roman" w:cs="Times New Roman"/>
          <w:lang w:eastAsia="ru-RU"/>
        </w:rPr>
        <w:t>Интерактивные образовательные технологи</w:t>
      </w:r>
      <w:r w:rsidR="008050EF" w:rsidRPr="004C6F6D">
        <w:rPr>
          <w:rFonts w:eastAsia="Times New Roman" w:cs="Times New Roman"/>
          <w:lang w:eastAsia="ru-RU"/>
        </w:rPr>
        <w:t xml:space="preserve">и, используемые при проведении </w:t>
      </w:r>
      <w:r w:rsidRPr="004C6F6D">
        <w:rPr>
          <w:rFonts w:eastAsia="Times New Roman" w:cs="Times New Roman"/>
          <w:lang w:eastAsia="ru-RU"/>
        </w:rPr>
        <w:t>аудиторных занятий (контактная работа обучающихся с преподавателем), предс</w:t>
      </w:r>
      <w:r w:rsidR="008050EF" w:rsidRPr="004C6F6D">
        <w:rPr>
          <w:rFonts w:eastAsia="Times New Roman" w:cs="Times New Roman"/>
          <w:lang w:eastAsia="ru-RU"/>
        </w:rPr>
        <w:t>тавлены в таблице 1</w:t>
      </w:r>
      <w:r w:rsidR="00BC2953">
        <w:rPr>
          <w:rFonts w:eastAsia="Times New Roman" w:cs="Times New Roman"/>
          <w:lang w:eastAsia="ru-RU"/>
        </w:rPr>
        <w:t>1</w:t>
      </w:r>
      <w:r w:rsidRPr="004C6F6D">
        <w:rPr>
          <w:rFonts w:eastAsia="Times New Roman" w:cs="Times New Roman"/>
          <w:lang w:eastAsia="ru-RU"/>
        </w:rPr>
        <w:t xml:space="preserve">. </w:t>
      </w:r>
    </w:p>
    <w:p w:rsidR="00CB7FF2" w:rsidRPr="000201CD" w:rsidRDefault="008050EF" w:rsidP="000201CD">
      <w:pPr>
        <w:ind w:left="1843" w:hanging="1843"/>
        <w:jc w:val="both"/>
        <w:rPr>
          <w:sz w:val="28"/>
          <w:szCs w:val="24"/>
        </w:rPr>
      </w:pPr>
      <w:r w:rsidRPr="000201CD">
        <w:rPr>
          <w:rFonts w:eastAsia="Times New Roman"/>
          <w:sz w:val="24"/>
        </w:rPr>
        <w:lastRenderedPageBreak/>
        <w:t>Таблица 1</w:t>
      </w:r>
      <w:r w:rsidR="00BC2953">
        <w:rPr>
          <w:rFonts w:eastAsia="Times New Roman"/>
          <w:sz w:val="24"/>
        </w:rPr>
        <w:t>1</w:t>
      </w:r>
      <w:r w:rsidR="00910AB0" w:rsidRPr="000201CD">
        <w:rPr>
          <w:rFonts w:eastAsia="Times New Roman"/>
          <w:sz w:val="24"/>
        </w:rPr>
        <w:t xml:space="preserve"> – Интерактивные образовательные технологии, используемые при проведении аудиторных занятий для студентов ОФО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7230"/>
        <w:gridCol w:w="709"/>
      </w:tblGrid>
      <w:tr w:rsidR="00E332D6" w:rsidRPr="004C6F6D" w:rsidTr="000201CD">
        <w:tc>
          <w:tcPr>
            <w:tcW w:w="993" w:type="dxa"/>
          </w:tcPr>
          <w:p w:rsidR="00E332D6" w:rsidRPr="004C6F6D" w:rsidRDefault="00E332D6" w:rsidP="000201CD">
            <w:pPr>
              <w:pStyle w:val="af3"/>
              <w:suppressLineNumbers/>
              <w:snapToGrid w:val="0"/>
              <w:spacing w:after="0"/>
              <w:ind w:left="-113" w:right="-113"/>
              <w:contextualSpacing/>
              <w:jc w:val="center"/>
              <w:rPr>
                <w:sz w:val="24"/>
                <w:szCs w:val="24"/>
              </w:rPr>
            </w:pPr>
            <w:r w:rsidRPr="004C6F6D">
              <w:rPr>
                <w:sz w:val="24"/>
                <w:szCs w:val="24"/>
              </w:rPr>
              <w:t>Семестр</w:t>
            </w:r>
          </w:p>
        </w:tc>
        <w:tc>
          <w:tcPr>
            <w:tcW w:w="1275" w:type="dxa"/>
            <w:shd w:val="clear" w:color="auto" w:fill="auto"/>
            <w:vAlign w:val="center"/>
          </w:tcPr>
          <w:p w:rsidR="00E332D6" w:rsidRPr="004C6F6D" w:rsidRDefault="00E332D6" w:rsidP="000201CD">
            <w:pPr>
              <w:pStyle w:val="af3"/>
              <w:suppressLineNumbers/>
              <w:snapToGrid w:val="0"/>
              <w:spacing w:after="0"/>
              <w:ind w:left="-113" w:right="-113"/>
              <w:contextualSpacing/>
              <w:jc w:val="center"/>
              <w:rPr>
                <w:sz w:val="24"/>
                <w:szCs w:val="24"/>
              </w:rPr>
            </w:pPr>
            <w:r w:rsidRPr="004C6F6D">
              <w:rPr>
                <w:sz w:val="24"/>
                <w:szCs w:val="24"/>
              </w:rPr>
              <w:t>Вид занятия</w:t>
            </w:r>
          </w:p>
          <w:p w:rsidR="00E332D6" w:rsidRPr="004C6F6D" w:rsidRDefault="00E332D6" w:rsidP="000201CD">
            <w:pPr>
              <w:pStyle w:val="af3"/>
              <w:suppressLineNumbers/>
              <w:spacing w:after="0"/>
              <w:ind w:left="-113" w:right="-113"/>
              <w:contextualSpacing/>
              <w:jc w:val="center"/>
              <w:rPr>
                <w:sz w:val="24"/>
                <w:szCs w:val="24"/>
              </w:rPr>
            </w:pPr>
            <w:r w:rsidRPr="004C6F6D">
              <w:rPr>
                <w:sz w:val="24"/>
                <w:szCs w:val="24"/>
              </w:rPr>
              <w:t>(Л, ПР, ЛР)</w:t>
            </w:r>
          </w:p>
        </w:tc>
        <w:tc>
          <w:tcPr>
            <w:tcW w:w="7230" w:type="dxa"/>
            <w:shd w:val="clear" w:color="auto" w:fill="auto"/>
            <w:vAlign w:val="center"/>
          </w:tcPr>
          <w:p w:rsidR="00E332D6" w:rsidRPr="004C6F6D" w:rsidRDefault="00E332D6" w:rsidP="000201CD">
            <w:pPr>
              <w:pStyle w:val="af3"/>
              <w:suppressLineNumbers/>
              <w:snapToGrid w:val="0"/>
              <w:spacing w:after="0"/>
              <w:ind w:left="-113" w:right="-113"/>
              <w:contextualSpacing/>
              <w:jc w:val="center"/>
              <w:rPr>
                <w:sz w:val="24"/>
                <w:szCs w:val="24"/>
              </w:rPr>
            </w:pPr>
            <w:r w:rsidRPr="004C6F6D">
              <w:rPr>
                <w:sz w:val="24"/>
                <w:szCs w:val="24"/>
              </w:rPr>
              <w:t>Используемые интерактивные образовательные технологии</w:t>
            </w:r>
          </w:p>
        </w:tc>
        <w:tc>
          <w:tcPr>
            <w:tcW w:w="709" w:type="dxa"/>
            <w:shd w:val="clear" w:color="auto" w:fill="auto"/>
            <w:vAlign w:val="center"/>
          </w:tcPr>
          <w:p w:rsidR="00E332D6" w:rsidRPr="004C6F6D" w:rsidRDefault="00E332D6" w:rsidP="000201CD">
            <w:pPr>
              <w:pStyle w:val="af3"/>
              <w:suppressLineNumbers/>
              <w:snapToGrid w:val="0"/>
              <w:spacing w:after="0"/>
              <w:ind w:left="-113" w:right="-113"/>
              <w:contextualSpacing/>
              <w:jc w:val="center"/>
              <w:rPr>
                <w:sz w:val="24"/>
                <w:szCs w:val="24"/>
              </w:rPr>
            </w:pPr>
            <w:r w:rsidRPr="004C6F6D">
              <w:rPr>
                <w:sz w:val="24"/>
                <w:szCs w:val="24"/>
              </w:rPr>
              <w:t>Кол-во часов</w:t>
            </w:r>
          </w:p>
        </w:tc>
      </w:tr>
      <w:tr w:rsidR="00E332D6" w:rsidRPr="004C6F6D" w:rsidTr="000201CD">
        <w:trPr>
          <w:trHeight w:val="47"/>
        </w:trPr>
        <w:tc>
          <w:tcPr>
            <w:tcW w:w="993" w:type="dxa"/>
            <w:vMerge w:val="restart"/>
          </w:tcPr>
          <w:p w:rsidR="00E332D6" w:rsidRPr="004C6F6D" w:rsidRDefault="00CB7FF2" w:rsidP="00462AF4">
            <w:pPr>
              <w:pStyle w:val="af3"/>
              <w:suppressLineNumbers/>
              <w:snapToGrid w:val="0"/>
              <w:spacing w:after="0"/>
              <w:ind w:left="284"/>
              <w:contextualSpacing/>
              <w:jc w:val="both"/>
              <w:rPr>
                <w:sz w:val="24"/>
                <w:szCs w:val="24"/>
              </w:rPr>
            </w:pPr>
            <w:r w:rsidRPr="004C6F6D">
              <w:rPr>
                <w:sz w:val="24"/>
                <w:szCs w:val="24"/>
              </w:rPr>
              <w:t>7</w:t>
            </w:r>
          </w:p>
        </w:tc>
        <w:tc>
          <w:tcPr>
            <w:tcW w:w="1275" w:type="dxa"/>
            <w:shd w:val="clear" w:color="auto" w:fill="auto"/>
          </w:tcPr>
          <w:p w:rsidR="00E332D6" w:rsidRPr="004C6F6D" w:rsidRDefault="00E332D6" w:rsidP="00462AF4">
            <w:pPr>
              <w:pStyle w:val="af3"/>
              <w:suppressLineNumbers/>
              <w:snapToGrid w:val="0"/>
              <w:spacing w:after="0"/>
              <w:ind w:left="284"/>
              <w:contextualSpacing/>
              <w:jc w:val="both"/>
              <w:rPr>
                <w:sz w:val="24"/>
                <w:szCs w:val="24"/>
              </w:rPr>
            </w:pPr>
            <w:r w:rsidRPr="004C6F6D">
              <w:rPr>
                <w:sz w:val="24"/>
                <w:szCs w:val="24"/>
              </w:rPr>
              <w:t>ПЗ</w:t>
            </w:r>
          </w:p>
        </w:tc>
        <w:tc>
          <w:tcPr>
            <w:tcW w:w="7230" w:type="dxa"/>
            <w:shd w:val="clear" w:color="auto" w:fill="auto"/>
          </w:tcPr>
          <w:p w:rsidR="00E332D6" w:rsidRPr="004C6F6D" w:rsidRDefault="00E332D6" w:rsidP="00462AF4">
            <w:pPr>
              <w:pStyle w:val="af3"/>
              <w:suppressLineNumbers/>
              <w:snapToGrid w:val="0"/>
              <w:spacing w:after="0"/>
              <w:ind w:left="0"/>
              <w:contextualSpacing/>
              <w:jc w:val="both"/>
              <w:rPr>
                <w:sz w:val="24"/>
                <w:szCs w:val="24"/>
              </w:rPr>
            </w:pPr>
            <w:r w:rsidRPr="004C6F6D">
              <w:rPr>
                <w:sz w:val="24"/>
                <w:szCs w:val="24"/>
              </w:rPr>
              <w:t>Коллоквиум</w:t>
            </w:r>
          </w:p>
        </w:tc>
        <w:tc>
          <w:tcPr>
            <w:tcW w:w="709" w:type="dxa"/>
            <w:shd w:val="clear" w:color="auto" w:fill="auto"/>
          </w:tcPr>
          <w:p w:rsidR="00E332D6" w:rsidRPr="004C6F6D" w:rsidRDefault="00C606C3" w:rsidP="00462AF4">
            <w:pPr>
              <w:pStyle w:val="af3"/>
              <w:suppressLineNumbers/>
              <w:snapToGrid w:val="0"/>
              <w:spacing w:after="0"/>
              <w:ind w:left="-50"/>
              <w:contextualSpacing/>
              <w:jc w:val="center"/>
              <w:rPr>
                <w:sz w:val="24"/>
                <w:szCs w:val="24"/>
              </w:rPr>
            </w:pPr>
            <w:r w:rsidRPr="004C6F6D">
              <w:rPr>
                <w:sz w:val="24"/>
                <w:szCs w:val="24"/>
              </w:rPr>
              <w:t>2</w:t>
            </w:r>
          </w:p>
        </w:tc>
      </w:tr>
      <w:tr w:rsidR="00E332D6" w:rsidRPr="004C6F6D" w:rsidTr="000201CD">
        <w:tc>
          <w:tcPr>
            <w:tcW w:w="993" w:type="dxa"/>
            <w:vMerge/>
          </w:tcPr>
          <w:p w:rsidR="00E332D6" w:rsidRPr="004C6F6D" w:rsidRDefault="00E332D6" w:rsidP="00462AF4">
            <w:pPr>
              <w:pStyle w:val="af3"/>
              <w:suppressLineNumbers/>
              <w:snapToGrid w:val="0"/>
              <w:spacing w:after="0"/>
              <w:ind w:left="284"/>
              <w:contextualSpacing/>
              <w:jc w:val="both"/>
              <w:rPr>
                <w:sz w:val="24"/>
                <w:szCs w:val="24"/>
              </w:rPr>
            </w:pPr>
          </w:p>
        </w:tc>
        <w:tc>
          <w:tcPr>
            <w:tcW w:w="1275" w:type="dxa"/>
            <w:shd w:val="clear" w:color="auto" w:fill="auto"/>
          </w:tcPr>
          <w:p w:rsidR="00E332D6" w:rsidRPr="004C6F6D" w:rsidRDefault="00E332D6" w:rsidP="00462AF4">
            <w:pPr>
              <w:pStyle w:val="af3"/>
              <w:suppressLineNumbers/>
              <w:snapToGrid w:val="0"/>
              <w:spacing w:after="0"/>
              <w:ind w:left="284"/>
              <w:contextualSpacing/>
              <w:jc w:val="both"/>
              <w:rPr>
                <w:sz w:val="24"/>
                <w:szCs w:val="24"/>
              </w:rPr>
            </w:pPr>
            <w:r w:rsidRPr="004C6F6D">
              <w:rPr>
                <w:sz w:val="24"/>
                <w:szCs w:val="24"/>
              </w:rPr>
              <w:t>ПЗ</w:t>
            </w:r>
          </w:p>
        </w:tc>
        <w:tc>
          <w:tcPr>
            <w:tcW w:w="7230" w:type="dxa"/>
            <w:shd w:val="clear" w:color="auto" w:fill="auto"/>
          </w:tcPr>
          <w:p w:rsidR="00E332D6" w:rsidRPr="004C6F6D" w:rsidRDefault="00E332D6" w:rsidP="00462AF4">
            <w:pPr>
              <w:pStyle w:val="af3"/>
              <w:suppressLineNumbers/>
              <w:snapToGrid w:val="0"/>
              <w:spacing w:after="0"/>
              <w:ind w:left="0"/>
              <w:contextualSpacing/>
              <w:jc w:val="both"/>
              <w:rPr>
                <w:sz w:val="24"/>
                <w:szCs w:val="24"/>
              </w:rPr>
            </w:pPr>
            <w:r w:rsidRPr="004C6F6D">
              <w:rPr>
                <w:sz w:val="24"/>
                <w:szCs w:val="24"/>
              </w:rPr>
              <w:t>Компетентностно-ориентированные задания практических умений</w:t>
            </w:r>
          </w:p>
        </w:tc>
        <w:tc>
          <w:tcPr>
            <w:tcW w:w="709" w:type="dxa"/>
            <w:shd w:val="clear" w:color="auto" w:fill="auto"/>
          </w:tcPr>
          <w:p w:rsidR="00E332D6" w:rsidRPr="004C6F6D" w:rsidRDefault="00C606C3" w:rsidP="00462AF4">
            <w:pPr>
              <w:pStyle w:val="af3"/>
              <w:suppressLineNumbers/>
              <w:snapToGrid w:val="0"/>
              <w:spacing w:after="0"/>
              <w:ind w:left="-50"/>
              <w:contextualSpacing/>
              <w:jc w:val="center"/>
              <w:rPr>
                <w:sz w:val="24"/>
                <w:szCs w:val="24"/>
              </w:rPr>
            </w:pPr>
            <w:r w:rsidRPr="004C6F6D">
              <w:rPr>
                <w:sz w:val="24"/>
                <w:szCs w:val="24"/>
              </w:rPr>
              <w:t>4</w:t>
            </w:r>
          </w:p>
        </w:tc>
      </w:tr>
      <w:tr w:rsidR="00E332D6" w:rsidRPr="004C6F6D" w:rsidTr="000201CD">
        <w:tc>
          <w:tcPr>
            <w:tcW w:w="993" w:type="dxa"/>
            <w:vMerge/>
          </w:tcPr>
          <w:p w:rsidR="00E332D6" w:rsidRPr="004C6F6D" w:rsidRDefault="00E332D6" w:rsidP="00462AF4">
            <w:pPr>
              <w:pStyle w:val="af3"/>
              <w:suppressLineNumbers/>
              <w:snapToGrid w:val="0"/>
              <w:spacing w:after="0"/>
              <w:ind w:left="284"/>
              <w:contextualSpacing/>
              <w:jc w:val="both"/>
              <w:rPr>
                <w:sz w:val="24"/>
                <w:szCs w:val="24"/>
              </w:rPr>
            </w:pPr>
          </w:p>
        </w:tc>
        <w:tc>
          <w:tcPr>
            <w:tcW w:w="1275" w:type="dxa"/>
            <w:shd w:val="clear" w:color="auto" w:fill="auto"/>
          </w:tcPr>
          <w:p w:rsidR="00E332D6" w:rsidRPr="004C6F6D" w:rsidRDefault="00E332D6" w:rsidP="00462AF4">
            <w:pPr>
              <w:pStyle w:val="af3"/>
              <w:suppressLineNumbers/>
              <w:snapToGrid w:val="0"/>
              <w:spacing w:after="0"/>
              <w:ind w:left="284"/>
              <w:contextualSpacing/>
              <w:jc w:val="both"/>
              <w:rPr>
                <w:sz w:val="24"/>
                <w:szCs w:val="24"/>
              </w:rPr>
            </w:pPr>
            <w:r w:rsidRPr="004C6F6D">
              <w:rPr>
                <w:sz w:val="24"/>
                <w:szCs w:val="24"/>
              </w:rPr>
              <w:t>Л</w:t>
            </w:r>
          </w:p>
        </w:tc>
        <w:tc>
          <w:tcPr>
            <w:tcW w:w="7230" w:type="dxa"/>
            <w:shd w:val="clear" w:color="auto" w:fill="auto"/>
          </w:tcPr>
          <w:p w:rsidR="00E332D6" w:rsidRPr="004C6F6D" w:rsidRDefault="00E332D6" w:rsidP="00462AF4">
            <w:pPr>
              <w:pStyle w:val="af3"/>
              <w:suppressLineNumbers/>
              <w:snapToGrid w:val="0"/>
              <w:spacing w:after="0"/>
              <w:ind w:left="0"/>
              <w:contextualSpacing/>
              <w:jc w:val="both"/>
              <w:rPr>
                <w:sz w:val="24"/>
                <w:szCs w:val="24"/>
              </w:rPr>
            </w:pPr>
            <w:r w:rsidRPr="004C6F6D">
              <w:rPr>
                <w:sz w:val="24"/>
                <w:szCs w:val="24"/>
              </w:rPr>
              <w:t>Творческое задание</w:t>
            </w:r>
          </w:p>
        </w:tc>
        <w:tc>
          <w:tcPr>
            <w:tcW w:w="709" w:type="dxa"/>
            <w:shd w:val="clear" w:color="auto" w:fill="auto"/>
          </w:tcPr>
          <w:p w:rsidR="00E332D6" w:rsidRPr="004C6F6D" w:rsidRDefault="00535EE5" w:rsidP="00462AF4">
            <w:pPr>
              <w:pStyle w:val="af3"/>
              <w:suppressLineNumbers/>
              <w:snapToGrid w:val="0"/>
              <w:spacing w:after="0"/>
              <w:ind w:left="-50"/>
              <w:contextualSpacing/>
              <w:jc w:val="center"/>
              <w:rPr>
                <w:sz w:val="24"/>
                <w:szCs w:val="24"/>
              </w:rPr>
            </w:pPr>
            <w:r w:rsidRPr="004C6F6D">
              <w:rPr>
                <w:sz w:val="24"/>
                <w:szCs w:val="24"/>
              </w:rPr>
              <w:t>2</w:t>
            </w:r>
          </w:p>
        </w:tc>
      </w:tr>
      <w:tr w:rsidR="00CB7FF2" w:rsidRPr="004C6F6D" w:rsidTr="000201CD">
        <w:tc>
          <w:tcPr>
            <w:tcW w:w="993" w:type="dxa"/>
            <w:vMerge w:val="restart"/>
          </w:tcPr>
          <w:p w:rsidR="00CB7FF2" w:rsidRPr="004C6F6D" w:rsidRDefault="00CB7FF2" w:rsidP="00462AF4">
            <w:pPr>
              <w:pStyle w:val="af3"/>
              <w:suppressLineNumbers/>
              <w:snapToGrid w:val="0"/>
              <w:spacing w:after="0"/>
              <w:ind w:left="284"/>
              <w:contextualSpacing/>
              <w:jc w:val="both"/>
              <w:rPr>
                <w:sz w:val="24"/>
                <w:szCs w:val="24"/>
              </w:rPr>
            </w:pPr>
            <w:r w:rsidRPr="004C6F6D">
              <w:rPr>
                <w:sz w:val="24"/>
                <w:szCs w:val="24"/>
              </w:rPr>
              <w:t>8</w:t>
            </w:r>
          </w:p>
        </w:tc>
        <w:tc>
          <w:tcPr>
            <w:tcW w:w="1275" w:type="dxa"/>
            <w:shd w:val="clear" w:color="auto" w:fill="auto"/>
          </w:tcPr>
          <w:p w:rsidR="00CB7FF2" w:rsidRPr="004C6F6D" w:rsidRDefault="00CB7FF2" w:rsidP="00462AF4">
            <w:pPr>
              <w:pStyle w:val="af3"/>
              <w:suppressLineNumbers/>
              <w:snapToGrid w:val="0"/>
              <w:spacing w:after="0"/>
              <w:ind w:left="284"/>
              <w:contextualSpacing/>
              <w:jc w:val="both"/>
              <w:rPr>
                <w:sz w:val="24"/>
                <w:szCs w:val="24"/>
              </w:rPr>
            </w:pPr>
            <w:r w:rsidRPr="004C6F6D">
              <w:rPr>
                <w:sz w:val="24"/>
                <w:szCs w:val="24"/>
              </w:rPr>
              <w:t>ПЗ</w:t>
            </w:r>
          </w:p>
        </w:tc>
        <w:tc>
          <w:tcPr>
            <w:tcW w:w="7230" w:type="dxa"/>
            <w:shd w:val="clear" w:color="auto" w:fill="auto"/>
          </w:tcPr>
          <w:p w:rsidR="00CB7FF2" w:rsidRPr="004C6F6D" w:rsidRDefault="00CB7FF2" w:rsidP="00462AF4">
            <w:pPr>
              <w:pStyle w:val="af3"/>
              <w:suppressLineNumbers/>
              <w:snapToGrid w:val="0"/>
              <w:spacing w:after="0"/>
              <w:ind w:left="0"/>
              <w:contextualSpacing/>
              <w:jc w:val="both"/>
              <w:rPr>
                <w:sz w:val="24"/>
                <w:szCs w:val="24"/>
              </w:rPr>
            </w:pPr>
            <w:r w:rsidRPr="004C6F6D">
              <w:rPr>
                <w:sz w:val="24"/>
                <w:szCs w:val="24"/>
              </w:rPr>
              <w:t>Коллоквиум</w:t>
            </w:r>
          </w:p>
        </w:tc>
        <w:tc>
          <w:tcPr>
            <w:tcW w:w="709" w:type="dxa"/>
            <w:shd w:val="clear" w:color="auto" w:fill="auto"/>
          </w:tcPr>
          <w:p w:rsidR="00CB7FF2" w:rsidRPr="004C6F6D" w:rsidRDefault="00C606C3" w:rsidP="00462AF4">
            <w:pPr>
              <w:pStyle w:val="af3"/>
              <w:suppressLineNumbers/>
              <w:snapToGrid w:val="0"/>
              <w:spacing w:after="0"/>
              <w:ind w:left="-50"/>
              <w:contextualSpacing/>
              <w:jc w:val="center"/>
              <w:rPr>
                <w:sz w:val="24"/>
                <w:szCs w:val="24"/>
              </w:rPr>
            </w:pPr>
            <w:r w:rsidRPr="004C6F6D">
              <w:rPr>
                <w:sz w:val="24"/>
                <w:szCs w:val="24"/>
              </w:rPr>
              <w:t>4</w:t>
            </w:r>
          </w:p>
        </w:tc>
      </w:tr>
      <w:tr w:rsidR="00C606C3" w:rsidRPr="004C6F6D" w:rsidTr="000201CD">
        <w:trPr>
          <w:trHeight w:val="47"/>
        </w:trPr>
        <w:tc>
          <w:tcPr>
            <w:tcW w:w="993" w:type="dxa"/>
            <w:vMerge/>
          </w:tcPr>
          <w:p w:rsidR="00C606C3" w:rsidRPr="004C6F6D" w:rsidRDefault="00C606C3" w:rsidP="00462AF4">
            <w:pPr>
              <w:pStyle w:val="af3"/>
              <w:suppressLineNumbers/>
              <w:snapToGrid w:val="0"/>
              <w:spacing w:after="0"/>
              <w:ind w:left="284"/>
              <w:contextualSpacing/>
              <w:jc w:val="both"/>
              <w:rPr>
                <w:sz w:val="24"/>
                <w:szCs w:val="24"/>
              </w:rPr>
            </w:pPr>
          </w:p>
        </w:tc>
        <w:tc>
          <w:tcPr>
            <w:tcW w:w="1275" w:type="dxa"/>
            <w:shd w:val="clear" w:color="auto" w:fill="auto"/>
          </w:tcPr>
          <w:p w:rsidR="00C606C3" w:rsidRPr="004C6F6D" w:rsidRDefault="00C606C3" w:rsidP="00462AF4">
            <w:pPr>
              <w:pStyle w:val="af3"/>
              <w:suppressLineNumbers/>
              <w:snapToGrid w:val="0"/>
              <w:spacing w:after="0"/>
              <w:ind w:left="284"/>
              <w:contextualSpacing/>
              <w:jc w:val="both"/>
              <w:rPr>
                <w:sz w:val="24"/>
                <w:szCs w:val="24"/>
              </w:rPr>
            </w:pPr>
            <w:r w:rsidRPr="004C6F6D">
              <w:rPr>
                <w:sz w:val="24"/>
                <w:szCs w:val="24"/>
              </w:rPr>
              <w:t>ПЗ</w:t>
            </w:r>
          </w:p>
        </w:tc>
        <w:tc>
          <w:tcPr>
            <w:tcW w:w="7230" w:type="dxa"/>
            <w:shd w:val="clear" w:color="auto" w:fill="auto"/>
          </w:tcPr>
          <w:p w:rsidR="00C606C3" w:rsidRPr="004C6F6D" w:rsidRDefault="00C606C3" w:rsidP="00462AF4">
            <w:pPr>
              <w:pStyle w:val="af3"/>
              <w:suppressLineNumbers/>
              <w:snapToGrid w:val="0"/>
              <w:spacing w:after="0"/>
              <w:ind w:left="0"/>
              <w:contextualSpacing/>
              <w:jc w:val="both"/>
              <w:rPr>
                <w:sz w:val="24"/>
                <w:szCs w:val="24"/>
              </w:rPr>
            </w:pPr>
            <w:r w:rsidRPr="004C6F6D">
              <w:rPr>
                <w:sz w:val="24"/>
                <w:szCs w:val="24"/>
              </w:rPr>
              <w:t>Компетентностно-ориентированные задания практических умений</w:t>
            </w:r>
          </w:p>
        </w:tc>
        <w:tc>
          <w:tcPr>
            <w:tcW w:w="709" w:type="dxa"/>
            <w:shd w:val="clear" w:color="auto" w:fill="auto"/>
          </w:tcPr>
          <w:p w:rsidR="00C606C3" w:rsidRPr="004C6F6D" w:rsidRDefault="00C606C3" w:rsidP="00462AF4">
            <w:pPr>
              <w:pStyle w:val="af3"/>
              <w:suppressLineNumbers/>
              <w:snapToGrid w:val="0"/>
              <w:spacing w:after="0"/>
              <w:ind w:left="-50"/>
              <w:contextualSpacing/>
              <w:jc w:val="center"/>
              <w:rPr>
                <w:sz w:val="24"/>
                <w:szCs w:val="24"/>
              </w:rPr>
            </w:pPr>
            <w:r w:rsidRPr="004C6F6D">
              <w:rPr>
                <w:sz w:val="24"/>
                <w:szCs w:val="24"/>
              </w:rPr>
              <w:t>6</w:t>
            </w:r>
          </w:p>
        </w:tc>
      </w:tr>
      <w:tr w:rsidR="00CB7FF2" w:rsidRPr="004C6F6D" w:rsidTr="000201CD">
        <w:tc>
          <w:tcPr>
            <w:tcW w:w="993" w:type="dxa"/>
          </w:tcPr>
          <w:p w:rsidR="00CB7FF2" w:rsidRPr="004C6F6D" w:rsidRDefault="00CB7FF2" w:rsidP="00462AF4">
            <w:pPr>
              <w:pStyle w:val="af3"/>
              <w:suppressLineNumbers/>
              <w:snapToGrid w:val="0"/>
              <w:spacing w:after="0"/>
              <w:ind w:left="284"/>
              <w:contextualSpacing/>
              <w:jc w:val="both"/>
              <w:rPr>
                <w:b/>
                <w:sz w:val="24"/>
                <w:szCs w:val="24"/>
              </w:rPr>
            </w:pPr>
          </w:p>
        </w:tc>
        <w:tc>
          <w:tcPr>
            <w:tcW w:w="1275" w:type="dxa"/>
            <w:shd w:val="clear" w:color="auto" w:fill="auto"/>
          </w:tcPr>
          <w:p w:rsidR="00CB7FF2" w:rsidRPr="004C6F6D" w:rsidRDefault="00CB7FF2" w:rsidP="000201CD">
            <w:pPr>
              <w:pStyle w:val="af3"/>
              <w:suppressLineNumbers/>
              <w:snapToGrid w:val="0"/>
              <w:spacing w:after="0"/>
              <w:ind w:left="0"/>
              <w:contextualSpacing/>
              <w:jc w:val="both"/>
              <w:rPr>
                <w:b/>
                <w:sz w:val="24"/>
                <w:szCs w:val="24"/>
              </w:rPr>
            </w:pPr>
            <w:r w:rsidRPr="004C6F6D">
              <w:rPr>
                <w:b/>
                <w:sz w:val="24"/>
                <w:szCs w:val="24"/>
              </w:rPr>
              <w:t>ИТОГО</w:t>
            </w:r>
          </w:p>
        </w:tc>
        <w:tc>
          <w:tcPr>
            <w:tcW w:w="7230" w:type="dxa"/>
            <w:shd w:val="clear" w:color="auto" w:fill="auto"/>
          </w:tcPr>
          <w:p w:rsidR="00CB7FF2" w:rsidRPr="004C6F6D" w:rsidRDefault="00CB7FF2" w:rsidP="00462AF4">
            <w:pPr>
              <w:pStyle w:val="af3"/>
              <w:suppressLineNumbers/>
              <w:snapToGrid w:val="0"/>
              <w:spacing w:after="0"/>
              <w:ind w:left="284"/>
              <w:contextualSpacing/>
              <w:jc w:val="both"/>
              <w:rPr>
                <w:b/>
                <w:sz w:val="24"/>
                <w:szCs w:val="24"/>
              </w:rPr>
            </w:pPr>
          </w:p>
        </w:tc>
        <w:tc>
          <w:tcPr>
            <w:tcW w:w="709" w:type="dxa"/>
            <w:shd w:val="clear" w:color="auto" w:fill="auto"/>
          </w:tcPr>
          <w:p w:rsidR="00CB7FF2" w:rsidRPr="004C6F6D" w:rsidRDefault="00CB7FF2" w:rsidP="00462AF4">
            <w:pPr>
              <w:pStyle w:val="af3"/>
              <w:suppressLineNumbers/>
              <w:snapToGrid w:val="0"/>
              <w:spacing w:after="0"/>
              <w:ind w:left="-50"/>
              <w:contextualSpacing/>
              <w:jc w:val="center"/>
              <w:rPr>
                <w:b/>
                <w:sz w:val="24"/>
                <w:szCs w:val="24"/>
              </w:rPr>
            </w:pPr>
            <w:r w:rsidRPr="004C6F6D">
              <w:rPr>
                <w:b/>
                <w:sz w:val="24"/>
                <w:szCs w:val="24"/>
              </w:rPr>
              <w:t>18</w:t>
            </w:r>
          </w:p>
        </w:tc>
      </w:tr>
    </w:tbl>
    <w:p w:rsidR="000201CD" w:rsidRDefault="000201CD" w:rsidP="00462AF4">
      <w:pPr>
        <w:widowControl w:val="0"/>
        <w:shd w:val="clear" w:color="auto" w:fill="FFFFFF"/>
        <w:ind w:firstLine="709"/>
        <w:jc w:val="both"/>
        <w:rPr>
          <w:rFonts w:eastAsia="Calibri"/>
          <w:sz w:val="24"/>
          <w:szCs w:val="24"/>
        </w:rPr>
      </w:pPr>
    </w:p>
    <w:p w:rsidR="00864EC6" w:rsidRPr="004C6F6D" w:rsidRDefault="00864EC6" w:rsidP="00462AF4">
      <w:pPr>
        <w:widowControl w:val="0"/>
        <w:shd w:val="clear" w:color="auto" w:fill="FFFFFF"/>
        <w:ind w:firstLine="709"/>
        <w:jc w:val="both"/>
        <w:rPr>
          <w:rFonts w:eastAsia="Calibri"/>
          <w:sz w:val="24"/>
          <w:szCs w:val="24"/>
        </w:rPr>
      </w:pPr>
      <w:r w:rsidRPr="004C6F6D">
        <w:rPr>
          <w:rFonts w:eastAsia="Calibri"/>
          <w:sz w:val="24"/>
          <w:szCs w:val="24"/>
        </w:rPr>
        <w:t>В таблице 1</w:t>
      </w:r>
      <w:r w:rsidR="00BC2953">
        <w:rPr>
          <w:rFonts w:eastAsia="Calibri"/>
          <w:sz w:val="24"/>
          <w:szCs w:val="24"/>
        </w:rPr>
        <w:t>2</w:t>
      </w:r>
      <w:r w:rsidRPr="004C6F6D">
        <w:rPr>
          <w:rFonts w:eastAsia="Calibri"/>
          <w:sz w:val="24"/>
          <w:szCs w:val="24"/>
        </w:rPr>
        <w:t xml:space="preserve">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864EC6" w:rsidRPr="004C6F6D" w:rsidRDefault="00864EC6" w:rsidP="00462AF4">
      <w:pPr>
        <w:pStyle w:val="ListParagraph1"/>
        <w:ind w:left="0"/>
        <w:jc w:val="both"/>
        <w:rPr>
          <w:rFonts w:eastAsia="Times New Roman" w:cs="Times New Roman"/>
          <w:lang w:eastAsia="ru-RU"/>
        </w:rPr>
      </w:pPr>
    </w:p>
    <w:p w:rsidR="00CB7FF2" w:rsidRPr="000201CD" w:rsidRDefault="00864EC6" w:rsidP="00A17656">
      <w:pPr>
        <w:ind w:left="1701" w:hanging="1701"/>
        <w:jc w:val="both"/>
        <w:rPr>
          <w:sz w:val="28"/>
          <w:szCs w:val="24"/>
        </w:rPr>
      </w:pPr>
      <w:r w:rsidRPr="000201CD">
        <w:rPr>
          <w:rFonts w:eastAsia="Times New Roman"/>
          <w:sz w:val="24"/>
        </w:rPr>
        <w:t>Таблица 1</w:t>
      </w:r>
      <w:r w:rsidR="00BC2953">
        <w:rPr>
          <w:rFonts w:eastAsia="Times New Roman"/>
          <w:sz w:val="24"/>
        </w:rPr>
        <w:t>2</w:t>
      </w:r>
      <w:r w:rsidRPr="000201CD">
        <w:rPr>
          <w:rFonts w:eastAsia="Times New Roman"/>
          <w:sz w:val="24"/>
        </w:rPr>
        <w:t xml:space="preserve"> – Интерактивные образовательные технологии, используемые при проведении аудиторных занятий для студентов ЗФО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6946"/>
        <w:gridCol w:w="850"/>
      </w:tblGrid>
      <w:tr w:rsidR="00864EC6" w:rsidRPr="004C6F6D" w:rsidTr="00BC1B4E">
        <w:tc>
          <w:tcPr>
            <w:tcW w:w="1242" w:type="dxa"/>
          </w:tcPr>
          <w:p w:rsidR="00864EC6" w:rsidRPr="004C6F6D" w:rsidRDefault="00CA052B" w:rsidP="00A17656">
            <w:pPr>
              <w:pStyle w:val="af3"/>
              <w:suppressLineNumbers/>
              <w:snapToGrid w:val="0"/>
              <w:spacing w:after="0"/>
              <w:ind w:left="-113" w:right="-113"/>
              <w:contextualSpacing/>
              <w:jc w:val="center"/>
              <w:rPr>
                <w:sz w:val="24"/>
                <w:szCs w:val="24"/>
              </w:rPr>
            </w:pPr>
            <w:r w:rsidRPr="004C6F6D">
              <w:rPr>
                <w:sz w:val="24"/>
                <w:szCs w:val="24"/>
              </w:rPr>
              <w:t>Курс, сессия</w:t>
            </w:r>
          </w:p>
        </w:tc>
        <w:tc>
          <w:tcPr>
            <w:tcW w:w="1276" w:type="dxa"/>
            <w:shd w:val="clear" w:color="auto" w:fill="auto"/>
            <w:vAlign w:val="center"/>
          </w:tcPr>
          <w:p w:rsidR="00864EC6" w:rsidRPr="004C6F6D" w:rsidRDefault="00864EC6" w:rsidP="00A17656">
            <w:pPr>
              <w:pStyle w:val="af3"/>
              <w:suppressLineNumbers/>
              <w:snapToGrid w:val="0"/>
              <w:spacing w:after="0"/>
              <w:ind w:left="-113" w:right="-113"/>
              <w:contextualSpacing/>
              <w:jc w:val="center"/>
              <w:rPr>
                <w:sz w:val="24"/>
                <w:szCs w:val="24"/>
              </w:rPr>
            </w:pPr>
            <w:r w:rsidRPr="004C6F6D">
              <w:rPr>
                <w:sz w:val="24"/>
                <w:szCs w:val="24"/>
              </w:rPr>
              <w:t>Вид занятия</w:t>
            </w:r>
          </w:p>
          <w:p w:rsidR="00864EC6" w:rsidRPr="004C6F6D" w:rsidRDefault="00864EC6" w:rsidP="00A17656">
            <w:pPr>
              <w:pStyle w:val="af3"/>
              <w:suppressLineNumbers/>
              <w:spacing w:after="0"/>
              <w:ind w:left="-113" w:right="-113"/>
              <w:contextualSpacing/>
              <w:jc w:val="center"/>
              <w:rPr>
                <w:sz w:val="24"/>
                <w:szCs w:val="24"/>
              </w:rPr>
            </w:pPr>
            <w:r w:rsidRPr="004C6F6D">
              <w:rPr>
                <w:sz w:val="24"/>
                <w:szCs w:val="24"/>
              </w:rPr>
              <w:t>(Л, ПР, ЛР)</w:t>
            </w:r>
          </w:p>
        </w:tc>
        <w:tc>
          <w:tcPr>
            <w:tcW w:w="6946" w:type="dxa"/>
            <w:shd w:val="clear" w:color="auto" w:fill="auto"/>
            <w:vAlign w:val="center"/>
          </w:tcPr>
          <w:p w:rsidR="00864EC6" w:rsidRPr="004C6F6D" w:rsidRDefault="00864EC6" w:rsidP="00A17656">
            <w:pPr>
              <w:pStyle w:val="af3"/>
              <w:suppressLineNumbers/>
              <w:snapToGrid w:val="0"/>
              <w:spacing w:after="0"/>
              <w:ind w:left="-113" w:right="-113"/>
              <w:contextualSpacing/>
              <w:jc w:val="center"/>
              <w:rPr>
                <w:sz w:val="24"/>
                <w:szCs w:val="24"/>
              </w:rPr>
            </w:pPr>
            <w:r w:rsidRPr="004C6F6D">
              <w:rPr>
                <w:sz w:val="24"/>
                <w:szCs w:val="24"/>
              </w:rPr>
              <w:t>Используемые интерактивные образовательные технологии</w:t>
            </w:r>
          </w:p>
        </w:tc>
        <w:tc>
          <w:tcPr>
            <w:tcW w:w="850" w:type="dxa"/>
            <w:shd w:val="clear" w:color="auto" w:fill="auto"/>
            <w:vAlign w:val="center"/>
          </w:tcPr>
          <w:p w:rsidR="00864EC6" w:rsidRPr="004C6F6D" w:rsidRDefault="00864EC6" w:rsidP="00A17656">
            <w:pPr>
              <w:pStyle w:val="af3"/>
              <w:suppressLineNumbers/>
              <w:snapToGrid w:val="0"/>
              <w:spacing w:after="0"/>
              <w:ind w:left="-113" w:right="-113"/>
              <w:contextualSpacing/>
              <w:jc w:val="center"/>
              <w:rPr>
                <w:sz w:val="24"/>
                <w:szCs w:val="24"/>
              </w:rPr>
            </w:pPr>
            <w:r w:rsidRPr="004C6F6D">
              <w:rPr>
                <w:sz w:val="24"/>
                <w:szCs w:val="24"/>
              </w:rPr>
              <w:t>Кол-во часов</w:t>
            </w:r>
          </w:p>
        </w:tc>
      </w:tr>
      <w:tr w:rsidR="00864EC6" w:rsidRPr="004C6F6D" w:rsidTr="00BC1B4E">
        <w:trPr>
          <w:trHeight w:val="562"/>
        </w:trPr>
        <w:tc>
          <w:tcPr>
            <w:tcW w:w="1242" w:type="dxa"/>
          </w:tcPr>
          <w:p w:rsidR="00864EC6" w:rsidRPr="004C6F6D" w:rsidRDefault="00CA052B" w:rsidP="00462AF4">
            <w:pPr>
              <w:pStyle w:val="af3"/>
              <w:suppressLineNumbers/>
              <w:snapToGrid w:val="0"/>
              <w:spacing w:after="0"/>
              <w:ind w:left="0"/>
              <w:contextualSpacing/>
              <w:rPr>
                <w:sz w:val="24"/>
                <w:szCs w:val="24"/>
              </w:rPr>
            </w:pPr>
            <w:r w:rsidRPr="004C6F6D">
              <w:rPr>
                <w:sz w:val="24"/>
                <w:szCs w:val="24"/>
              </w:rPr>
              <w:t>5 курс, сессия 1</w:t>
            </w:r>
          </w:p>
        </w:tc>
        <w:tc>
          <w:tcPr>
            <w:tcW w:w="1276" w:type="dxa"/>
            <w:shd w:val="clear" w:color="auto" w:fill="auto"/>
          </w:tcPr>
          <w:p w:rsidR="00864EC6" w:rsidRPr="004C6F6D" w:rsidRDefault="00864EC6" w:rsidP="00462AF4">
            <w:pPr>
              <w:pStyle w:val="af3"/>
              <w:suppressLineNumbers/>
              <w:snapToGrid w:val="0"/>
              <w:spacing w:after="0"/>
              <w:ind w:left="284"/>
              <w:contextualSpacing/>
              <w:jc w:val="both"/>
              <w:rPr>
                <w:sz w:val="24"/>
                <w:szCs w:val="24"/>
              </w:rPr>
            </w:pPr>
            <w:r w:rsidRPr="004C6F6D">
              <w:rPr>
                <w:sz w:val="24"/>
                <w:szCs w:val="24"/>
              </w:rPr>
              <w:t>ПЗ</w:t>
            </w:r>
          </w:p>
        </w:tc>
        <w:tc>
          <w:tcPr>
            <w:tcW w:w="6946" w:type="dxa"/>
            <w:shd w:val="clear" w:color="auto" w:fill="auto"/>
          </w:tcPr>
          <w:p w:rsidR="00864EC6" w:rsidRPr="004C6F6D" w:rsidRDefault="00864EC6" w:rsidP="00462AF4">
            <w:pPr>
              <w:pStyle w:val="af3"/>
              <w:suppressLineNumbers/>
              <w:snapToGrid w:val="0"/>
              <w:spacing w:after="0"/>
              <w:ind w:left="0"/>
              <w:contextualSpacing/>
              <w:jc w:val="both"/>
              <w:rPr>
                <w:sz w:val="24"/>
                <w:szCs w:val="24"/>
              </w:rPr>
            </w:pPr>
            <w:r w:rsidRPr="004C6F6D">
              <w:rPr>
                <w:sz w:val="24"/>
                <w:szCs w:val="24"/>
              </w:rPr>
              <w:t>Коллоквиум</w:t>
            </w:r>
          </w:p>
        </w:tc>
        <w:tc>
          <w:tcPr>
            <w:tcW w:w="850" w:type="dxa"/>
            <w:shd w:val="clear" w:color="auto" w:fill="auto"/>
          </w:tcPr>
          <w:p w:rsidR="00864EC6" w:rsidRPr="004C6F6D" w:rsidRDefault="00864EC6" w:rsidP="00462AF4">
            <w:pPr>
              <w:pStyle w:val="af3"/>
              <w:suppressLineNumbers/>
              <w:snapToGrid w:val="0"/>
              <w:spacing w:after="0"/>
              <w:ind w:left="-50"/>
              <w:contextualSpacing/>
              <w:jc w:val="center"/>
              <w:rPr>
                <w:sz w:val="24"/>
                <w:szCs w:val="24"/>
              </w:rPr>
            </w:pPr>
            <w:r w:rsidRPr="004C6F6D">
              <w:rPr>
                <w:sz w:val="24"/>
                <w:szCs w:val="24"/>
              </w:rPr>
              <w:t>2</w:t>
            </w:r>
          </w:p>
        </w:tc>
      </w:tr>
      <w:tr w:rsidR="00864EC6" w:rsidRPr="004C6F6D" w:rsidTr="00BC1B4E">
        <w:trPr>
          <w:trHeight w:val="194"/>
        </w:trPr>
        <w:tc>
          <w:tcPr>
            <w:tcW w:w="1242" w:type="dxa"/>
          </w:tcPr>
          <w:p w:rsidR="00864EC6" w:rsidRPr="004C6F6D" w:rsidRDefault="00CA052B" w:rsidP="00462AF4">
            <w:pPr>
              <w:pStyle w:val="af3"/>
              <w:suppressLineNumbers/>
              <w:snapToGrid w:val="0"/>
              <w:spacing w:after="0"/>
              <w:ind w:left="28"/>
              <w:contextualSpacing/>
              <w:rPr>
                <w:sz w:val="24"/>
                <w:szCs w:val="24"/>
              </w:rPr>
            </w:pPr>
            <w:r w:rsidRPr="004C6F6D">
              <w:rPr>
                <w:sz w:val="24"/>
                <w:szCs w:val="24"/>
              </w:rPr>
              <w:t>5 курс, сессия 2</w:t>
            </w:r>
          </w:p>
        </w:tc>
        <w:tc>
          <w:tcPr>
            <w:tcW w:w="1276" w:type="dxa"/>
            <w:shd w:val="clear" w:color="auto" w:fill="auto"/>
          </w:tcPr>
          <w:p w:rsidR="00864EC6" w:rsidRPr="004C6F6D" w:rsidRDefault="00864EC6" w:rsidP="00462AF4">
            <w:pPr>
              <w:pStyle w:val="af3"/>
              <w:suppressLineNumbers/>
              <w:snapToGrid w:val="0"/>
              <w:spacing w:after="0"/>
              <w:ind w:left="284"/>
              <w:contextualSpacing/>
              <w:jc w:val="both"/>
              <w:rPr>
                <w:sz w:val="24"/>
                <w:szCs w:val="24"/>
              </w:rPr>
            </w:pPr>
            <w:r w:rsidRPr="004C6F6D">
              <w:rPr>
                <w:sz w:val="24"/>
                <w:szCs w:val="24"/>
              </w:rPr>
              <w:t>ПЗ</w:t>
            </w:r>
          </w:p>
        </w:tc>
        <w:tc>
          <w:tcPr>
            <w:tcW w:w="6946" w:type="dxa"/>
            <w:shd w:val="clear" w:color="auto" w:fill="auto"/>
          </w:tcPr>
          <w:p w:rsidR="00864EC6" w:rsidRPr="004C6F6D" w:rsidRDefault="00864EC6" w:rsidP="00462AF4">
            <w:pPr>
              <w:pStyle w:val="af3"/>
              <w:suppressLineNumbers/>
              <w:snapToGrid w:val="0"/>
              <w:spacing w:after="0"/>
              <w:ind w:left="0"/>
              <w:contextualSpacing/>
              <w:jc w:val="both"/>
              <w:rPr>
                <w:sz w:val="24"/>
                <w:szCs w:val="24"/>
              </w:rPr>
            </w:pPr>
            <w:r w:rsidRPr="004C6F6D">
              <w:rPr>
                <w:sz w:val="24"/>
                <w:szCs w:val="24"/>
              </w:rPr>
              <w:t>Компетентностно-ориентированные задания практических умений</w:t>
            </w:r>
          </w:p>
        </w:tc>
        <w:tc>
          <w:tcPr>
            <w:tcW w:w="850" w:type="dxa"/>
            <w:shd w:val="clear" w:color="auto" w:fill="auto"/>
          </w:tcPr>
          <w:p w:rsidR="00864EC6" w:rsidRPr="004C6F6D" w:rsidRDefault="00864EC6" w:rsidP="00462AF4">
            <w:pPr>
              <w:pStyle w:val="af3"/>
              <w:suppressLineNumbers/>
              <w:snapToGrid w:val="0"/>
              <w:spacing w:after="0"/>
              <w:ind w:left="-50"/>
              <w:contextualSpacing/>
              <w:jc w:val="center"/>
              <w:rPr>
                <w:sz w:val="24"/>
                <w:szCs w:val="24"/>
              </w:rPr>
            </w:pPr>
            <w:r w:rsidRPr="004C6F6D">
              <w:rPr>
                <w:sz w:val="24"/>
                <w:szCs w:val="24"/>
              </w:rPr>
              <w:t>4</w:t>
            </w:r>
          </w:p>
        </w:tc>
      </w:tr>
      <w:tr w:rsidR="00864EC6" w:rsidRPr="004C6F6D" w:rsidTr="00BC1B4E">
        <w:tc>
          <w:tcPr>
            <w:tcW w:w="1242" w:type="dxa"/>
          </w:tcPr>
          <w:p w:rsidR="00864EC6" w:rsidRPr="004C6F6D" w:rsidRDefault="00864EC6" w:rsidP="00462AF4">
            <w:pPr>
              <w:pStyle w:val="af3"/>
              <w:suppressLineNumbers/>
              <w:snapToGrid w:val="0"/>
              <w:spacing w:after="0"/>
              <w:ind w:left="284"/>
              <w:contextualSpacing/>
              <w:jc w:val="both"/>
              <w:rPr>
                <w:b/>
                <w:sz w:val="24"/>
                <w:szCs w:val="24"/>
              </w:rPr>
            </w:pPr>
          </w:p>
        </w:tc>
        <w:tc>
          <w:tcPr>
            <w:tcW w:w="1276" w:type="dxa"/>
            <w:shd w:val="clear" w:color="auto" w:fill="auto"/>
          </w:tcPr>
          <w:p w:rsidR="00864EC6" w:rsidRPr="004C6F6D" w:rsidRDefault="00864EC6" w:rsidP="00BC1B4E">
            <w:pPr>
              <w:pStyle w:val="af3"/>
              <w:suppressLineNumbers/>
              <w:snapToGrid w:val="0"/>
              <w:spacing w:after="0"/>
              <w:ind w:left="0"/>
              <w:contextualSpacing/>
              <w:jc w:val="both"/>
              <w:rPr>
                <w:b/>
                <w:sz w:val="24"/>
                <w:szCs w:val="24"/>
              </w:rPr>
            </w:pPr>
            <w:r w:rsidRPr="004C6F6D">
              <w:rPr>
                <w:b/>
                <w:sz w:val="24"/>
                <w:szCs w:val="24"/>
              </w:rPr>
              <w:t>ИТОГО</w:t>
            </w:r>
          </w:p>
        </w:tc>
        <w:tc>
          <w:tcPr>
            <w:tcW w:w="6946" w:type="dxa"/>
            <w:shd w:val="clear" w:color="auto" w:fill="auto"/>
          </w:tcPr>
          <w:p w:rsidR="00864EC6" w:rsidRPr="004C6F6D" w:rsidRDefault="00864EC6" w:rsidP="00462AF4">
            <w:pPr>
              <w:pStyle w:val="af3"/>
              <w:suppressLineNumbers/>
              <w:snapToGrid w:val="0"/>
              <w:spacing w:after="0"/>
              <w:ind w:left="284"/>
              <w:contextualSpacing/>
              <w:jc w:val="both"/>
              <w:rPr>
                <w:b/>
                <w:sz w:val="24"/>
                <w:szCs w:val="24"/>
              </w:rPr>
            </w:pPr>
          </w:p>
        </w:tc>
        <w:tc>
          <w:tcPr>
            <w:tcW w:w="850" w:type="dxa"/>
            <w:shd w:val="clear" w:color="auto" w:fill="auto"/>
          </w:tcPr>
          <w:p w:rsidR="00864EC6" w:rsidRPr="004C6F6D" w:rsidRDefault="00864EC6" w:rsidP="00462AF4">
            <w:pPr>
              <w:pStyle w:val="af3"/>
              <w:suppressLineNumbers/>
              <w:snapToGrid w:val="0"/>
              <w:spacing w:after="0"/>
              <w:ind w:left="-50"/>
              <w:contextualSpacing/>
              <w:jc w:val="center"/>
              <w:rPr>
                <w:b/>
                <w:sz w:val="24"/>
                <w:szCs w:val="24"/>
              </w:rPr>
            </w:pPr>
            <w:r w:rsidRPr="004C6F6D">
              <w:rPr>
                <w:b/>
                <w:sz w:val="24"/>
                <w:szCs w:val="24"/>
              </w:rPr>
              <w:t>6</w:t>
            </w:r>
          </w:p>
        </w:tc>
      </w:tr>
    </w:tbl>
    <w:p w:rsidR="00AC25F0" w:rsidRPr="004C6F6D" w:rsidRDefault="00AC25F0" w:rsidP="00462AF4">
      <w:pPr>
        <w:rPr>
          <w:sz w:val="20"/>
          <w:szCs w:val="20"/>
        </w:rPr>
      </w:pPr>
    </w:p>
    <w:p w:rsidR="00AC25F0" w:rsidRPr="004C6F6D" w:rsidRDefault="00AC25F0" w:rsidP="00462AF4">
      <w:pPr>
        <w:rPr>
          <w:sz w:val="20"/>
          <w:szCs w:val="20"/>
        </w:rPr>
      </w:pPr>
    </w:p>
    <w:p w:rsidR="0009565F" w:rsidRPr="004C6F6D" w:rsidRDefault="0009565F" w:rsidP="00BC1B4E">
      <w:pPr>
        <w:pStyle w:val="1"/>
        <w:numPr>
          <w:ilvl w:val="0"/>
          <w:numId w:val="12"/>
        </w:numPr>
        <w:tabs>
          <w:tab w:val="left" w:pos="993"/>
        </w:tabs>
        <w:spacing w:before="0" w:after="0"/>
        <w:ind w:left="0" w:firstLine="709"/>
        <w:contextualSpacing/>
        <w:jc w:val="both"/>
        <w:rPr>
          <w:sz w:val="24"/>
          <w:szCs w:val="24"/>
        </w:rPr>
      </w:pPr>
      <w:bookmarkStart w:id="20" w:name="_Toc529258592"/>
      <w:r w:rsidRPr="004C6F6D">
        <w:rPr>
          <w:sz w:val="24"/>
          <w:szCs w:val="24"/>
        </w:rPr>
        <w:t>Оценочные средства для текущего контроля успеваемости и промежуточной аттестации</w:t>
      </w:r>
      <w:bookmarkEnd w:id="20"/>
    </w:p>
    <w:p w:rsidR="0009565F" w:rsidRPr="004C6F6D" w:rsidRDefault="0009565F" w:rsidP="00462AF4">
      <w:pPr>
        <w:jc w:val="both"/>
        <w:rPr>
          <w:sz w:val="24"/>
          <w:szCs w:val="24"/>
        </w:rPr>
      </w:pPr>
    </w:p>
    <w:p w:rsidR="0009565F" w:rsidRPr="004C6F6D" w:rsidRDefault="0009565F" w:rsidP="00462AF4">
      <w:pPr>
        <w:widowControl w:val="0"/>
        <w:shd w:val="clear" w:color="auto" w:fill="FFFFFF"/>
        <w:ind w:firstLine="709"/>
        <w:jc w:val="both"/>
        <w:rPr>
          <w:rFonts w:eastAsia="Calibri"/>
          <w:sz w:val="24"/>
          <w:szCs w:val="24"/>
        </w:rPr>
      </w:pPr>
      <w:r w:rsidRPr="004C6F6D">
        <w:rPr>
          <w:rFonts w:eastAsia="Calibri"/>
          <w:sz w:val="24"/>
          <w:szCs w:val="24"/>
        </w:rPr>
        <w:t>Оценочные средства предназначены для контроля и оценки образовательных достижений обучающихся, осваивающих дисциплину «Защита информации».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09565F" w:rsidRPr="004C6F6D" w:rsidRDefault="0009565F" w:rsidP="00462AF4">
      <w:pPr>
        <w:widowControl w:val="0"/>
        <w:ind w:firstLine="709"/>
        <w:jc w:val="both"/>
        <w:rPr>
          <w:rFonts w:eastAsia="Calibri"/>
          <w:sz w:val="24"/>
          <w:szCs w:val="24"/>
        </w:rPr>
      </w:pPr>
      <w:r w:rsidRPr="004C6F6D">
        <w:rPr>
          <w:rFonts w:eastAsia="Calibri"/>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09565F" w:rsidRPr="004C6F6D" w:rsidRDefault="0009565F" w:rsidP="00462AF4">
      <w:pPr>
        <w:ind w:firstLine="709"/>
        <w:jc w:val="both"/>
        <w:rPr>
          <w:b/>
          <w:sz w:val="24"/>
          <w:szCs w:val="24"/>
        </w:rPr>
      </w:pPr>
      <w:r w:rsidRPr="004C6F6D">
        <w:rPr>
          <w:rFonts w:eastAsia="Calibri"/>
          <w:sz w:val="24"/>
          <w:szCs w:val="24"/>
        </w:rPr>
        <w:t xml:space="preserve">Оценочные и методические материалы хранятся на кафедре, обеспечивающей преподавание данной дисциплины. </w:t>
      </w:r>
      <w:r w:rsidRPr="004C6F6D">
        <w:rPr>
          <w:sz w:val="24"/>
          <w:szCs w:val="24"/>
        </w:rPr>
        <w:t>Контрольно-оценочные средства для проведения промежуточной и итоговой аттестации обучающихся по дисциплине прилагаются</w:t>
      </w:r>
      <w:r w:rsidRPr="004C6F6D">
        <w:rPr>
          <w:rFonts w:eastAsia="Calibri"/>
          <w:sz w:val="24"/>
          <w:szCs w:val="24"/>
        </w:rPr>
        <w:t xml:space="preserve"> к рабочей программе дисциплины.</w:t>
      </w:r>
    </w:p>
    <w:p w:rsidR="0009565F" w:rsidRPr="004C6F6D" w:rsidRDefault="0009565F" w:rsidP="00462AF4">
      <w:pPr>
        <w:widowControl w:val="0"/>
        <w:ind w:firstLine="709"/>
        <w:jc w:val="both"/>
        <w:rPr>
          <w:rFonts w:eastAsia="Calibri"/>
          <w:sz w:val="24"/>
          <w:szCs w:val="24"/>
        </w:rPr>
      </w:pPr>
      <w:r w:rsidRPr="004C6F6D">
        <w:rPr>
          <w:rFonts w:eastAsia="Calibri"/>
          <w:sz w:val="24"/>
          <w:szCs w:val="24"/>
        </w:rPr>
        <w:t xml:space="preserve">Ниже в виде выписки из оценочных средств приведен перечень вопросов к </w:t>
      </w:r>
      <w:r w:rsidR="00BC1B4E">
        <w:rPr>
          <w:rFonts w:eastAsia="Calibri"/>
          <w:sz w:val="24"/>
          <w:szCs w:val="24"/>
        </w:rPr>
        <w:t xml:space="preserve">зачету и </w:t>
      </w:r>
      <w:r w:rsidRPr="004C6F6D">
        <w:rPr>
          <w:rFonts w:eastAsia="Calibri"/>
          <w:sz w:val="24"/>
          <w:szCs w:val="24"/>
        </w:rPr>
        <w:t>экзамену:</w:t>
      </w:r>
    </w:p>
    <w:p w:rsidR="00AE6455" w:rsidRPr="004C6F6D" w:rsidRDefault="00AE6455" w:rsidP="00462AF4">
      <w:pPr>
        <w:ind w:firstLine="709"/>
        <w:jc w:val="center"/>
        <w:rPr>
          <w:b/>
          <w:sz w:val="24"/>
          <w:szCs w:val="24"/>
        </w:rPr>
      </w:pPr>
    </w:p>
    <w:p w:rsidR="00AC25F0" w:rsidRPr="004C6F6D" w:rsidRDefault="0009565F" w:rsidP="00462AF4">
      <w:pPr>
        <w:ind w:firstLine="709"/>
        <w:jc w:val="center"/>
        <w:rPr>
          <w:b/>
          <w:sz w:val="24"/>
          <w:szCs w:val="24"/>
        </w:rPr>
      </w:pPr>
      <w:r w:rsidRPr="004C6F6D">
        <w:rPr>
          <w:b/>
          <w:sz w:val="24"/>
          <w:szCs w:val="24"/>
        </w:rPr>
        <w:t xml:space="preserve">Примерный перечень вопросов к </w:t>
      </w:r>
      <w:r w:rsidR="00AE6455" w:rsidRPr="004C6F6D">
        <w:rPr>
          <w:b/>
          <w:sz w:val="24"/>
          <w:szCs w:val="24"/>
        </w:rPr>
        <w:t>зачету</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Информационное право и информационная безопасность.</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Концепция информационной безопасности.</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Основы экономической безопасности предпринимательской деятельности.</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Анализ законодательных актов об охране информационных ресурсов</w:t>
      </w:r>
      <w:r w:rsidRPr="00BC1B4E">
        <w:rPr>
          <w:sz w:val="24"/>
          <w:szCs w:val="24"/>
        </w:rPr>
        <w:br/>
        <w:t>открытого доступа.</w:t>
      </w:r>
    </w:p>
    <w:p w:rsidR="00AE6455" w:rsidRPr="00BC1B4E" w:rsidRDefault="00AE6455" w:rsidP="00BC1B4E">
      <w:pPr>
        <w:pStyle w:val="a0"/>
        <w:widowControl w:val="0"/>
        <w:numPr>
          <w:ilvl w:val="1"/>
          <w:numId w:val="15"/>
        </w:numPr>
        <w:tabs>
          <w:tab w:val="num" w:pos="1134"/>
        </w:tabs>
        <w:autoSpaceDE w:val="0"/>
        <w:autoSpaceDN w:val="0"/>
        <w:adjustRightInd w:val="0"/>
        <w:spacing w:after="0"/>
        <w:ind w:left="0" w:firstLine="709"/>
        <w:jc w:val="both"/>
        <w:rPr>
          <w:sz w:val="24"/>
          <w:szCs w:val="24"/>
        </w:rPr>
      </w:pPr>
      <w:r w:rsidRPr="00BC1B4E">
        <w:rPr>
          <w:sz w:val="24"/>
          <w:szCs w:val="24"/>
        </w:rPr>
        <w:t>Анализ законодательных актов о защите информационных ресурсов ограниченного досту</w:t>
      </w:r>
      <w:r w:rsidR="00BC1B4E">
        <w:rPr>
          <w:sz w:val="24"/>
          <w:szCs w:val="24"/>
        </w:rPr>
        <w:t>па.</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 xml:space="preserve">Правовые основы защиты конфиденциальной информации.      </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Экономические основы защиты конфиденциальной информации.</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lastRenderedPageBreak/>
        <w:t>Организационные основы защиты конфиденциальной информации.</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Структура, содержание и методика составления перечня сведений, относящихся к предпринимательской тайне.</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Направления и методы защиты машиночитаемых документов и документов на бумажных носителях.</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Архивное хранение конфиденциальных документов.</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Порядок подбора персонала для работы с конфиденциальной информацией.</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Методика инструктирования и обучения персонала правилами защиты</w:t>
      </w:r>
      <w:r w:rsidRPr="00BC1B4E">
        <w:rPr>
          <w:sz w:val="24"/>
          <w:szCs w:val="24"/>
        </w:rPr>
        <w:br/>
        <w:t>секретов фирмы.</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Назначение, структура и методика построения разрешительной системы доступа персонала к секретам фирмы.</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Виды и назначение технических средств защиты информации в помещениях, используемых для ведения переговоров и совещаний.</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Порядок работы с посетителями фирмы, организационные и технические методы защиты секретов фирмы.</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Организационное обеспечение защиты информации, обрабатываемой</w:t>
      </w:r>
      <w:r w:rsidRPr="00BC1B4E">
        <w:rPr>
          <w:sz w:val="24"/>
          <w:szCs w:val="24"/>
        </w:rPr>
        <w:br/>
        <w:t>средствами вычислительной и организационной техники.</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Назначение, виды, структура и технология функционирования системы</w:t>
      </w:r>
      <w:r w:rsidRPr="00BC1B4E">
        <w:rPr>
          <w:sz w:val="24"/>
          <w:szCs w:val="24"/>
        </w:rPr>
        <w:br/>
        <w:t>защиты информации.</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Аналитическая работа по выявлению каналов утечки информации фирмы.</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Направления и методы защиты профессиональной тайны.</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Направления и методы защиты служебной тайны.</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Направления и методы защиты персональных данных о гражданах.</w:t>
      </w:r>
    </w:p>
    <w:p w:rsidR="00AE6455" w:rsidRPr="00BC1B4E" w:rsidRDefault="00AE6455" w:rsidP="00BC1B4E">
      <w:pPr>
        <w:widowControl w:val="0"/>
        <w:numPr>
          <w:ilvl w:val="1"/>
          <w:numId w:val="15"/>
        </w:numPr>
        <w:tabs>
          <w:tab w:val="num" w:pos="1134"/>
        </w:tabs>
        <w:autoSpaceDE w:val="0"/>
        <w:autoSpaceDN w:val="0"/>
        <w:adjustRightInd w:val="0"/>
        <w:ind w:left="0" w:firstLine="709"/>
        <w:jc w:val="both"/>
        <w:rPr>
          <w:sz w:val="24"/>
          <w:szCs w:val="24"/>
        </w:rPr>
      </w:pPr>
      <w:r w:rsidRPr="00BC1B4E">
        <w:rPr>
          <w:sz w:val="24"/>
          <w:szCs w:val="24"/>
        </w:rPr>
        <w:t>Методы защиты личной и семейной тайны.</w:t>
      </w:r>
    </w:p>
    <w:p w:rsidR="00BC1B4E" w:rsidRDefault="00BC1B4E" w:rsidP="00BC1B4E">
      <w:pPr>
        <w:tabs>
          <w:tab w:val="num" w:pos="1134"/>
        </w:tabs>
        <w:ind w:firstLine="709"/>
        <w:jc w:val="both"/>
        <w:rPr>
          <w:b/>
          <w:sz w:val="24"/>
          <w:szCs w:val="24"/>
        </w:rPr>
      </w:pPr>
    </w:p>
    <w:p w:rsidR="00AE6455" w:rsidRPr="00BC1B4E" w:rsidRDefault="00AE6455" w:rsidP="00BC1B4E">
      <w:pPr>
        <w:tabs>
          <w:tab w:val="num" w:pos="1134"/>
        </w:tabs>
        <w:ind w:firstLine="709"/>
        <w:jc w:val="center"/>
        <w:rPr>
          <w:b/>
          <w:sz w:val="24"/>
          <w:szCs w:val="24"/>
        </w:rPr>
      </w:pPr>
      <w:r w:rsidRPr="00BC1B4E">
        <w:rPr>
          <w:b/>
          <w:sz w:val="24"/>
          <w:szCs w:val="24"/>
        </w:rPr>
        <w:t>Примерный перечень вопросов к экзамену</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Основные принципы построения  системы организационной защиты и предъявляемые к ней требования.</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Угрозы информационной безопасности. Виды угроз. Меры противодействия различным видам угроз.</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Утечка информации. Каналы утечки информации. Разглашение информации. Несанкционированный доступ.</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 xml:space="preserve">Структура и содержание документа «Политика информационной безопасности предприятия». </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Служба  информационной безопасности предприятия. Состав, цели и задачи службы информационной безопасности предприятия.</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 xml:space="preserve">Организационная защита государственной тайны. Распределение полномочий и ответственности между органами государственной власти и должностными лицами по организационной защите государственной тайны. </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 xml:space="preserve">Организационная защита конфиденциальной информации. Распределение полномочий и ответственности между органами государственной власти и должностными лицами по организационной защиты конфиденциальной информации. </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Порядок засекречивания, рассекречивания, учета, передачи, хранения и уничтожения сведений, составляющих государственную тайну. Грифы секретности.</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 xml:space="preserve">Порядок установления режима конфиденциальности информации. Перечень сведений, относимых к конфиденциальной информации и не подлежащих засекречиванию. </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Организация допуска и доступа граждан к информации, составляющей государственную тайну.</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Организация доступа и допуска граждан к конфиденциальной информации.</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Требования, предъявляемые к претендентам на работу с конфиденциальной  информацией и к претендентам на должность службу информационной безопасности.</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Организация служебного расследования по фактам утечки конфиденциальной информации. Порядок проведения служебного расследования по фактам утраты секретных документов и разглашения конфиденциальной информации.</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lastRenderedPageBreak/>
        <w:t xml:space="preserve">Организация охраны объектов информатизации. Составные элементы системы охраны. Требования к охранникам и их обязанностям. </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Режим охраны объекта. Принципы охраны. Факторы влияющие на выбор приёмов и средств охраны.</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Технические средства охраны и методы их использования. Принцип многорубежности охраны.</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Организация внутриобъектового и пропускного режимов на объектах информатизации. Цели организации внутриобъктового режима.</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Организация пропускного режима. Типы пропусков. Учёт пропускных документов.</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Возможные каналы утечки информации из помещений, в которых ведутся закрытые работы  и хранятся конфиденциальные документы и изделия.  Требования   по защите помещений. Методы борьбы с утечкой  информации из помещений.</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Аттестация помещений, в которых обрабатывается конфиденциальная информация. Этапы проведения аттестации. Технический паспорт на помещение и аттестат соответствия.</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Порядок защиты информации в СУБД. Защита информации в локальных вычислительных сетях и при выходе в сети общего пользования.</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Организация защиты информации при взаимодействии со сторонниками организациями.  Порядок отбора и подготовки информации к оглашению. Отражение вопросов защиты информации при подготовке договоров.</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Обеспечение защиты информации при ведении переговоров и при приеме в организации  сторонних  организаций и посетителей. Особенности обеспечения безопасности информации при приеме иностранных делегаций.</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Роль информационно-аналитической работы как составной части организационных методов защиты информации. Основные показатели качества информации. Методы прогнозирования  и верификации.</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Контроль функционирования системы организационной защиты информации. Формы контроля.</w:t>
      </w:r>
    </w:p>
    <w:p w:rsidR="00065B02" w:rsidRPr="00BC1B4E" w:rsidRDefault="00065B02" w:rsidP="00BC1B4E">
      <w:pPr>
        <w:numPr>
          <w:ilvl w:val="0"/>
          <w:numId w:val="16"/>
        </w:numPr>
        <w:tabs>
          <w:tab w:val="num" w:pos="1134"/>
        </w:tabs>
        <w:ind w:left="0" w:firstLine="709"/>
        <w:jc w:val="both"/>
        <w:rPr>
          <w:sz w:val="24"/>
          <w:szCs w:val="24"/>
        </w:rPr>
      </w:pPr>
      <w:r w:rsidRPr="00BC1B4E">
        <w:rPr>
          <w:sz w:val="24"/>
          <w:szCs w:val="24"/>
        </w:rPr>
        <w:t>Аудит информационной безопасности. Формы аудита. Особенности аудита автоматизированных информационных систем.</w:t>
      </w:r>
    </w:p>
    <w:p w:rsidR="00065B02" w:rsidRPr="00BC1B4E" w:rsidRDefault="00065B02" w:rsidP="00BC1B4E">
      <w:pPr>
        <w:tabs>
          <w:tab w:val="num" w:pos="1134"/>
        </w:tabs>
        <w:ind w:firstLine="709"/>
        <w:jc w:val="both"/>
        <w:rPr>
          <w:sz w:val="24"/>
          <w:szCs w:val="24"/>
        </w:rPr>
      </w:pPr>
    </w:p>
    <w:p w:rsidR="00065B02" w:rsidRPr="00BC1B4E" w:rsidRDefault="00065B02" w:rsidP="00BC1B4E">
      <w:pPr>
        <w:tabs>
          <w:tab w:val="num" w:pos="1134"/>
        </w:tabs>
        <w:ind w:firstLine="709"/>
        <w:jc w:val="both"/>
        <w:rPr>
          <w:sz w:val="24"/>
          <w:szCs w:val="24"/>
        </w:rPr>
      </w:pPr>
    </w:p>
    <w:p w:rsidR="00B03B39" w:rsidRPr="00BC1B4E" w:rsidRDefault="00B03B39" w:rsidP="00BC1B4E">
      <w:pPr>
        <w:pStyle w:val="1"/>
        <w:numPr>
          <w:ilvl w:val="0"/>
          <w:numId w:val="12"/>
        </w:numPr>
        <w:tabs>
          <w:tab w:val="left" w:pos="993"/>
          <w:tab w:val="num" w:pos="1134"/>
        </w:tabs>
        <w:spacing w:before="0" w:after="0"/>
        <w:ind w:left="0" w:firstLine="709"/>
        <w:contextualSpacing/>
        <w:jc w:val="both"/>
        <w:rPr>
          <w:sz w:val="24"/>
          <w:szCs w:val="24"/>
        </w:rPr>
      </w:pPr>
      <w:bookmarkStart w:id="21" w:name="_Toc529258593"/>
      <w:r w:rsidRPr="00BC1B4E">
        <w:rPr>
          <w:sz w:val="24"/>
          <w:szCs w:val="24"/>
        </w:rPr>
        <w:t>Учебно-методическое и информационное обеспечение дисциплины</w:t>
      </w:r>
      <w:bookmarkEnd w:id="21"/>
    </w:p>
    <w:p w:rsidR="00BC1B4E" w:rsidRDefault="00BC1B4E" w:rsidP="00BC1B4E">
      <w:pPr>
        <w:tabs>
          <w:tab w:val="num" w:pos="1134"/>
        </w:tabs>
        <w:ind w:firstLine="709"/>
        <w:jc w:val="both"/>
        <w:rPr>
          <w:sz w:val="24"/>
          <w:szCs w:val="24"/>
        </w:rPr>
      </w:pPr>
    </w:p>
    <w:p w:rsidR="00B03B39" w:rsidRPr="00BC1B4E" w:rsidRDefault="00B03B39" w:rsidP="00BC1B4E">
      <w:pPr>
        <w:tabs>
          <w:tab w:val="num" w:pos="1134"/>
        </w:tabs>
        <w:ind w:firstLine="709"/>
        <w:jc w:val="both"/>
        <w:rPr>
          <w:sz w:val="24"/>
          <w:szCs w:val="24"/>
        </w:rPr>
      </w:pPr>
      <w:r w:rsidRPr="00BC1B4E">
        <w:rPr>
          <w:sz w:val="24"/>
          <w:szCs w:val="24"/>
        </w:rPr>
        <w:t>Дисциплина "Защита информации" обеспечивается необходимой учебной, учебно-методической и специализированной литературой.</w:t>
      </w:r>
    </w:p>
    <w:p w:rsidR="00B03B39" w:rsidRPr="00BC1B4E" w:rsidRDefault="00B03B39" w:rsidP="00BC1B4E">
      <w:pPr>
        <w:tabs>
          <w:tab w:val="num" w:pos="1134"/>
        </w:tabs>
        <w:ind w:firstLine="709"/>
        <w:jc w:val="both"/>
        <w:rPr>
          <w:sz w:val="24"/>
          <w:szCs w:val="24"/>
        </w:rPr>
      </w:pPr>
    </w:p>
    <w:p w:rsidR="006B4317" w:rsidRPr="00BC1B4E" w:rsidRDefault="00B03B39" w:rsidP="00BC1B4E">
      <w:pPr>
        <w:pStyle w:val="1"/>
        <w:numPr>
          <w:ilvl w:val="1"/>
          <w:numId w:val="12"/>
        </w:numPr>
        <w:tabs>
          <w:tab w:val="left" w:pos="426"/>
          <w:tab w:val="num" w:pos="1134"/>
          <w:tab w:val="left" w:pos="1560"/>
          <w:tab w:val="left" w:pos="3544"/>
        </w:tabs>
        <w:spacing w:before="0" w:after="0"/>
        <w:ind w:left="0" w:firstLine="709"/>
        <w:contextualSpacing/>
        <w:jc w:val="both"/>
        <w:rPr>
          <w:i/>
          <w:sz w:val="24"/>
          <w:szCs w:val="24"/>
        </w:rPr>
      </w:pPr>
      <w:bookmarkStart w:id="22" w:name="_Toc529258594"/>
      <w:r w:rsidRPr="00BC1B4E">
        <w:rPr>
          <w:i/>
          <w:sz w:val="24"/>
          <w:szCs w:val="24"/>
        </w:rPr>
        <w:t>Основная литература</w:t>
      </w:r>
      <w:bookmarkEnd w:id="22"/>
    </w:p>
    <w:p w:rsidR="006B4317" w:rsidRPr="00BC1B4E" w:rsidRDefault="006B4317" w:rsidP="00BC1B4E">
      <w:pPr>
        <w:tabs>
          <w:tab w:val="num" w:pos="1134"/>
        </w:tabs>
        <w:ind w:firstLine="709"/>
        <w:jc w:val="both"/>
        <w:rPr>
          <w:sz w:val="24"/>
          <w:szCs w:val="24"/>
        </w:rPr>
      </w:pPr>
    </w:p>
    <w:p w:rsidR="00572EC2" w:rsidRPr="00BC1B4E" w:rsidRDefault="00572EC2" w:rsidP="00BC1B4E">
      <w:pPr>
        <w:numPr>
          <w:ilvl w:val="0"/>
          <w:numId w:val="2"/>
        </w:numPr>
        <w:tabs>
          <w:tab w:val="left" w:pos="720"/>
          <w:tab w:val="num" w:pos="1134"/>
        </w:tabs>
        <w:ind w:left="0" w:firstLine="709"/>
        <w:jc w:val="both"/>
        <w:rPr>
          <w:rFonts w:eastAsia="Times New Roman"/>
          <w:sz w:val="24"/>
          <w:szCs w:val="24"/>
        </w:rPr>
      </w:pPr>
      <w:r w:rsidRPr="00BC1B4E">
        <w:rPr>
          <w:rFonts w:eastAsia="Times New Roman"/>
          <w:sz w:val="24"/>
          <w:szCs w:val="24"/>
        </w:rPr>
        <w:t xml:space="preserve">Баранова Е.К. Моделирование системы защиты информации: Практикум: Учебное пособие / Е.К.Баранова, А.В.Бабаш - М.: ИЦ РИОР: НИЦ ИНФРА-М, 2016 - 120 с. - [Электронный ресурс]. – Режим доступа: </w:t>
      </w:r>
      <w:hyperlink r:id="rId16"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/catalog.php?bookinfo=549914</w:t>
        </w:r>
      </w:hyperlink>
    </w:p>
    <w:p w:rsidR="0033194E" w:rsidRDefault="0033194E" w:rsidP="0033194E">
      <w:pPr>
        <w:numPr>
          <w:ilvl w:val="0"/>
          <w:numId w:val="2"/>
        </w:numPr>
        <w:tabs>
          <w:tab w:val="left" w:pos="720"/>
          <w:tab w:val="num" w:pos="1134"/>
        </w:tabs>
        <w:ind w:left="0" w:firstLine="709"/>
        <w:jc w:val="both"/>
        <w:rPr>
          <w:rFonts w:eastAsia="Times New Roman"/>
          <w:sz w:val="24"/>
          <w:szCs w:val="24"/>
        </w:rPr>
      </w:pPr>
      <w:r w:rsidRPr="003B10AE">
        <w:rPr>
          <w:color w:val="001329"/>
          <w:sz w:val="24"/>
          <w:szCs w:val="24"/>
          <w:shd w:val="clear" w:color="auto" w:fill="FFFFFF"/>
        </w:rPr>
        <w:t xml:space="preserve">Информационная безопасность и защита информации : учеб. пособие / Баранова Е.К., Бабаш А.В. — 4-е изд., перераб. и доп. — Москва : РИОР : ИНФРА-М, 2019. — 322 с. — (Высшее образование). — ww.dx.doi.org/10.12737/11380. - Текст : электронный. - URL: </w:t>
      </w:r>
      <w:hyperlink r:id="rId17" w:history="1">
        <w:r w:rsidRPr="00C7338D">
          <w:rPr>
            <w:rStyle w:val="a4"/>
            <w:sz w:val="24"/>
            <w:szCs w:val="24"/>
            <w:shd w:val="clear" w:color="auto" w:fill="FFFFFF"/>
          </w:rPr>
          <w:t>https://</w:t>
        </w:r>
        <w:r w:rsidR="00AA0823">
          <w:rPr>
            <w:rStyle w:val="a4"/>
            <w:sz w:val="24"/>
            <w:szCs w:val="24"/>
            <w:shd w:val="clear" w:color="auto" w:fill="FFFFFF"/>
          </w:rPr>
          <w:t>znanium.com</w:t>
        </w:r>
        <w:r w:rsidRPr="00C7338D">
          <w:rPr>
            <w:rStyle w:val="a4"/>
            <w:sz w:val="24"/>
            <w:szCs w:val="24"/>
            <w:shd w:val="clear" w:color="auto" w:fill="FFFFFF"/>
          </w:rPr>
          <w:t>/catalog/product/1009606</w:t>
        </w:r>
      </w:hyperlink>
      <w:r>
        <w:rPr>
          <w:rFonts w:eastAsia="Times New Roman"/>
          <w:sz w:val="24"/>
          <w:szCs w:val="24"/>
        </w:rPr>
        <w:t xml:space="preserve"> </w:t>
      </w:r>
    </w:p>
    <w:p w:rsidR="0033194E" w:rsidRPr="0033194E" w:rsidRDefault="0033194E" w:rsidP="00BC1B4E">
      <w:pPr>
        <w:numPr>
          <w:ilvl w:val="0"/>
          <w:numId w:val="2"/>
        </w:numPr>
        <w:tabs>
          <w:tab w:val="left" w:pos="720"/>
          <w:tab w:val="num" w:pos="1134"/>
        </w:tabs>
        <w:ind w:left="0" w:firstLine="709"/>
        <w:jc w:val="both"/>
        <w:rPr>
          <w:rFonts w:eastAsia="Times New Roman"/>
          <w:sz w:val="24"/>
          <w:szCs w:val="24"/>
        </w:rPr>
      </w:pPr>
      <w:r w:rsidRPr="0033194E">
        <w:rPr>
          <w:color w:val="001329"/>
          <w:sz w:val="24"/>
          <w:szCs w:val="24"/>
          <w:shd w:val="clear" w:color="auto" w:fill="FFFFFF"/>
        </w:rPr>
        <w:t xml:space="preserve">Информационная безопасность предприятия : учеб. пособие / Н.В. Гришина. — 2-е изд., доп. — Москва : ФОРУМ : ИНФРА-М, 2017. — 239 с. : ил. — (Высшее образование: Бакалавриат). - Текст : электронный. - URL: </w:t>
      </w:r>
      <w:hyperlink r:id="rId18" w:history="1">
        <w:r w:rsidRPr="0033194E">
          <w:rPr>
            <w:rStyle w:val="a4"/>
            <w:sz w:val="24"/>
            <w:szCs w:val="24"/>
            <w:shd w:val="clear" w:color="auto" w:fill="FFFFFF"/>
          </w:rPr>
          <w:t>https://</w:t>
        </w:r>
        <w:r w:rsidR="00AA0823">
          <w:rPr>
            <w:rStyle w:val="a4"/>
            <w:sz w:val="24"/>
            <w:szCs w:val="24"/>
            <w:shd w:val="clear" w:color="auto" w:fill="FFFFFF"/>
          </w:rPr>
          <w:t>znanium.com</w:t>
        </w:r>
        <w:r w:rsidRPr="0033194E">
          <w:rPr>
            <w:rStyle w:val="a4"/>
            <w:sz w:val="24"/>
            <w:szCs w:val="24"/>
            <w:shd w:val="clear" w:color="auto" w:fill="FFFFFF"/>
          </w:rPr>
          <w:t>/catalog/product/612572</w:t>
        </w:r>
      </w:hyperlink>
    </w:p>
    <w:p w:rsidR="003B10AE" w:rsidRDefault="003B10AE" w:rsidP="00BC1B4E">
      <w:pPr>
        <w:numPr>
          <w:ilvl w:val="0"/>
          <w:numId w:val="2"/>
        </w:numPr>
        <w:tabs>
          <w:tab w:val="left" w:pos="720"/>
          <w:tab w:val="num" w:pos="1134"/>
        </w:tabs>
        <w:ind w:left="0" w:firstLine="709"/>
        <w:jc w:val="both"/>
        <w:rPr>
          <w:rFonts w:eastAsia="Times New Roman"/>
          <w:sz w:val="24"/>
          <w:szCs w:val="24"/>
        </w:rPr>
      </w:pPr>
      <w:r w:rsidRPr="0033194E">
        <w:rPr>
          <w:color w:val="001329"/>
          <w:sz w:val="24"/>
          <w:szCs w:val="24"/>
          <w:shd w:val="clear" w:color="auto" w:fill="FFFFFF"/>
        </w:rPr>
        <w:t>Криптографическая защита информации : учеб. пособие / С.О. Крамаров, О.Ю.</w:t>
      </w:r>
      <w:r w:rsidRPr="003B10AE">
        <w:rPr>
          <w:color w:val="001329"/>
          <w:sz w:val="24"/>
          <w:szCs w:val="24"/>
          <w:shd w:val="clear" w:color="auto" w:fill="FFFFFF"/>
        </w:rPr>
        <w:t xml:space="preserve"> Митясова, С.В. Соколов [и др.]; под ред. проф. С.О. Крамарова. — Москва : РИОР : ИНФРА-М, 2019. — 321 с. — (Высшее образование). — DOI: https://doi.org/10.12737/1716-6 - Текст : электронный. - URL: </w:t>
      </w:r>
      <w:hyperlink r:id="rId19" w:history="1">
        <w:r w:rsidRPr="00C7338D">
          <w:rPr>
            <w:rStyle w:val="a4"/>
            <w:sz w:val="24"/>
            <w:szCs w:val="24"/>
            <w:shd w:val="clear" w:color="auto" w:fill="FFFFFF"/>
          </w:rPr>
          <w:t>https://</w:t>
        </w:r>
        <w:r w:rsidR="00AA0823">
          <w:rPr>
            <w:rStyle w:val="a4"/>
            <w:sz w:val="24"/>
            <w:szCs w:val="24"/>
            <w:shd w:val="clear" w:color="auto" w:fill="FFFFFF"/>
          </w:rPr>
          <w:t>znanium.com</w:t>
        </w:r>
        <w:r w:rsidRPr="00C7338D">
          <w:rPr>
            <w:rStyle w:val="a4"/>
            <w:sz w:val="24"/>
            <w:szCs w:val="24"/>
            <w:shd w:val="clear" w:color="auto" w:fill="FFFFFF"/>
          </w:rPr>
          <w:t>/catalog/product/1018903</w:t>
        </w:r>
      </w:hyperlink>
      <w:r>
        <w:rPr>
          <w:rFonts w:eastAsia="Times New Roman"/>
          <w:sz w:val="24"/>
          <w:szCs w:val="24"/>
        </w:rPr>
        <w:t xml:space="preserve"> </w:t>
      </w:r>
    </w:p>
    <w:p w:rsidR="005A179D" w:rsidRDefault="005A25CA" w:rsidP="005A179D">
      <w:pPr>
        <w:numPr>
          <w:ilvl w:val="0"/>
          <w:numId w:val="2"/>
        </w:numPr>
        <w:tabs>
          <w:tab w:val="left" w:pos="720"/>
          <w:tab w:val="num" w:pos="1134"/>
        </w:tabs>
        <w:ind w:left="0" w:firstLine="709"/>
        <w:jc w:val="both"/>
        <w:rPr>
          <w:rFonts w:eastAsia="Times New Roman"/>
          <w:sz w:val="24"/>
          <w:szCs w:val="24"/>
        </w:rPr>
      </w:pPr>
      <w:r w:rsidRPr="005A25CA">
        <w:rPr>
          <w:color w:val="001329"/>
          <w:sz w:val="24"/>
          <w:szCs w:val="24"/>
          <w:shd w:val="clear" w:color="auto" w:fill="FFFFFF"/>
        </w:rPr>
        <w:lastRenderedPageBreak/>
        <w:t xml:space="preserve">Комплексная защита информации в корпоративных системах : учеб. пособие / В.Ф. Шаньгин. — Москва : ИД «ФОРУМ» : ИНФРА-М, 2019. — 592 с. — (Высшее образование: Бакалавриат). - Текст : электронный. - URL: </w:t>
      </w:r>
      <w:hyperlink r:id="rId20" w:history="1">
        <w:r w:rsidRPr="00C7338D">
          <w:rPr>
            <w:rStyle w:val="a4"/>
            <w:sz w:val="24"/>
            <w:szCs w:val="24"/>
            <w:shd w:val="clear" w:color="auto" w:fill="FFFFFF"/>
          </w:rPr>
          <w:t>https://</w:t>
        </w:r>
        <w:r w:rsidR="00AA0823">
          <w:rPr>
            <w:rStyle w:val="a4"/>
            <w:sz w:val="24"/>
            <w:szCs w:val="24"/>
            <w:shd w:val="clear" w:color="auto" w:fill="FFFFFF"/>
          </w:rPr>
          <w:t>znanium.com</w:t>
        </w:r>
        <w:r w:rsidRPr="00C7338D">
          <w:rPr>
            <w:rStyle w:val="a4"/>
            <w:sz w:val="24"/>
            <w:szCs w:val="24"/>
            <w:shd w:val="clear" w:color="auto" w:fill="FFFFFF"/>
          </w:rPr>
          <w:t>/catalog/product/996789</w:t>
        </w:r>
      </w:hyperlink>
    </w:p>
    <w:p w:rsidR="006B4317" w:rsidRPr="005A179D" w:rsidRDefault="005A179D" w:rsidP="005A179D">
      <w:pPr>
        <w:numPr>
          <w:ilvl w:val="0"/>
          <w:numId w:val="2"/>
        </w:numPr>
        <w:tabs>
          <w:tab w:val="left" w:pos="720"/>
          <w:tab w:val="num" w:pos="1134"/>
        </w:tabs>
        <w:ind w:left="0" w:firstLine="709"/>
        <w:jc w:val="both"/>
        <w:rPr>
          <w:rFonts w:eastAsia="Times New Roman"/>
          <w:sz w:val="24"/>
          <w:szCs w:val="24"/>
        </w:rPr>
      </w:pPr>
      <w:r w:rsidRPr="005A179D">
        <w:rPr>
          <w:color w:val="001329"/>
          <w:sz w:val="24"/>
          <w:szCs w:val="24"/>
          <w:shd w:val="clear" w:color="auto" w:fill="FFFFFF"/>
        </w:rPr>
        <w:t xml:space="preserve">Программно-аппаратная защита информации : учеб. пособие / П.Б. Хорев. — 2-е изд., испр. и доп. — Москва : ФОРУМ : ИНФРА-М, 2019. — 352 с. — (Высшее образование). - Текст : электронный. - URL: </w:t>
      </w:r>
      <w:hyperlink r:id="rId21" w:history="1">
        <w:r w:rsidRPr="005A179D">
          <w:rPr>
            <w:rStyle w:val="a4"/>
            <w:sz w:val="24"/>
            <w:szCs w:val="24"/>
            <w:shd w:val="clear" w:color="auto" w:fill="FFFFFF"/>
          </w:rPr>
          <w:t>https://</w:t>
        </w:r>
        <w:r w:rsidR="00AA0823">
          <w:rPr>
            <w:rStyle w:val="a4"/>
            <w:sz w:val="24"/>
            <w:szCs w:val="24"/>
            <w:shd w:val="clear" w:color="auto" w:fill="FFFFFF"/>
          </w:rPr>
          <w:t>znanium.com</w:t>
        </w:r>
        <w:r w:rsidRPr="005A179D">
          <w:rPr>
            <w:rStyle w:val="a4"/>
            <w:sz w:val="24"/>
            <w:szCs w:val="24"/>
            <w:shd w:val="clear" w:color="auto" w:fill="FFFFFF"/>
          </w:rPr>
          <w:t>/catalog/product/1025261</w:t>
        </w:r>
      </w:hyperlink>
    </w:p>
    <w:p w:rsidR="005A179D" w:rsidRDefault="005A179D" w:rsidP="00BC1B4E">
      <w:pPr>
        <w:tabs>
          <w:tab w:val="num" w:pos="1134"/>
        </w:tabs>
        <w:ind w:firstLine="709"/>
        <w:jc w:val="both"/>
        <w:rPr>
          <w:sz w:val="24"/>
          <w:szCs w:val="24"/>
        </w:rPr>
      </w:pPr>
    </w:p>
    <w:p w:rsidR="006B4317" w:rsidRPr="00BC1B4E" w:rsidRDefault="004B33D4" w:rsidP="00BC1B4E">
      <w:pPr>
        <w:pStyle w:val="20"/>
        <w:numPr>
          <w:ilvl w:val="1"/>
          <w:numId w:val="12"/>
        </w:numPr>
        <w:tabs>
          <w:tab w:val="num" w:pos="1134"/>
        </w:tabs>
        <w:spacing w:before="0"/>
        <w:ind w:left="0" w:firstLine="709"/>
        <w:jc w:val="both"/>
        <w:rPr>
          <w:rFonts w:ascii="Times New Roman" w:hAnsi="Times New Roman" w:cs="Times New Roman"/>
          <w:i/>
          <w:color w:val="auto"/>
          <w:sz w:val="24"/>
          <w:szCs w:val="24"/>
          <w:lang w:val="en-US"/>
        </w:rPr>
      </w:pPr>
      <w:bookmarkStart w:id="23" w:name="_Toc504505752"/>
      <w:bookmarkStart w:id="24" w:name="_Toc510364648"/>
      <w:bookmarkStart w:id="25" w:name="_Toc529258595"/>
      <w:r w:rsidRPr="00BC1B4E">
        <w:rPr>
          <w:rFonts w:ascii="Times New Roman" w:hAnsi="Times New Roman" w:cs="Times New Roman"/>
          <w:i/>
          <w:color w:val="auto"/>
          <w:sz w:val="24"/>
          <w:szCs w:val="24"/>
        </w:rPr>
        <w:t>Дополнительная литература</w:t>
      </w:r>
      <w:bookmarkEnd w:id="23"/>
      <w:bookmarkEnd w:id="24"/>
      <w:bookmarkEnd w:id="25"/>
    </w:p>
    <w:p w:rsidR="00572EC2" w:rsidRPr="00BC1B4E" w:rsidRDefault="00572EC2" w:rsidP="00BC1B4E">
      <w:pPr>
        <w:pStyle w:val="a7"/>
        <w:tabs>
          <w:tab w:val="num" w:pos="1134"/>
        </w:tabs>
        <w:ind w:left="0" w:firstLine="709"/>
        <w:jc w:val="both"/>
        <w:rPr>
          <w:sz w:val="24"/>
          <w:szCs w:val="24"/>
          <w:lang w:val="en-US"/>
        </w:rPr>
      </w:pPr>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Андрианов В.П. Аппаратные и программные средства защиты информации: Методические указания по выполнению лабораторных работ. - Владимир: Изд-во Владим. гос. ун-та, 2007. - 18 с. - [Электронный ресурс]. – Режим доступа: </w:t>
      </w:r>
      <w:hyperlink r:id="rId22" w:history="1">
        <w:r w:rsidRPr="00BC1B4E">
          <w:rPr>
            <w:rStyle w:val="a4"/>
            <w:rFonts w:eastAsia="Times New Roman"/>
            <w:sz w:val="24"/>
            <w:szCs w:val="24"/>
          </w:rPr>
          <w:t>http://window.edu.ru/resource/096/66096</w:t>
        </w:r>
      </w:hyperlink>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Актуальные вопросы защиты информации : монография / А.В. Бабаш, Е.К. Баранова. — М. : РИОР : ИНФРА-М, 2017. — 111 с.  - [Электронный ресурс]. – Режим доступа:  </w:t>
      </w:r>
      <w:hyperlink r:id="rId23"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/catalog.php?bookinfo=854634</w:t>
        </w:r>
      </w:hyperlink>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Варлатая С.К., Шаханова М.В. Аппаратно-программные средства и методы защиты информации: Учебное пособие. - Владивосток: Изд-во ДВГТУ, 2007. - 318 с. - [Электронный ресурс]. – Режим доступа: </w:t>
      </w:r>
      <w:hyperlink r:id="rId24" w:history="1">
        <w:r w:rsidRPr="00BC1B4E">
          <w:rPr>
            <w:rStyle w:val="a4"/>
            <w:rFonts w:eastAsia="Times New Roman"/>
            <w:sz w:val="24"/>
            <w:szCs w:val="24"/>
          </w:rPr>
          <w:t>http://window.edu.ru/resource/903/49903</w:t>
        </w:r>
      </w:hyperlink>
    </w:p>
    <w:p w:rsidR="00572EC2" w:rsidRPr="00BC1B4E" w:rsidRDefault="00572EC2" w:rsidP="00BC1B4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Васильков А.В. Безопасность и управление доступом в информационных системах: учебное пособие / Васильков А.В., Васильков И.А. - М.:Форум, НИЦ ИНФРА-М, 2017. - 368 с. - [Электронный ресурс]. – Режим доступа:</w:t>
      </w:r>
      <w:hyperlink r:id="rId25"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/catalog.php?bookinfo=405313</w:t>
        </w:r>
      </w:hyperlink>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Зайцев А.П., Голубятников И.В. Программно-аппаратные средства обеспечения информационной безопасности: Учебное пособие. - М.: Машиностроение-1, 2001. - 126 с. - [Электронный ресурс]. – Режим доступа: </w:t>
      </w:r>
      <w:hyperlink r:id="rId26" w:history="1">
        <w:r w:rsidRPr="00BC1B4E">
          <w:rPr>
            <w:rStyle w:val="a4"/>
            <w:rFonts w:eastAsia="Times New Roman"/>
            <w:sz w:val="24"/>
            <w:szCs w:val="24"/>
          </w:rPr>
          <w:t>http://window.edu.ru/resource/589/63589</w:t>
        </w:r>
      </w:hyperlink>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Информационная безопасность компьютерных систем и сетей: Учебное пособие / Шаньгин В. Ф. - М.: ИД ФОРУМ, НИЦ ИНФРА-М, 2016. - 416 с.  - [Электронный ресурс]. – Режим доступа:  </w:t>
      </w:r>
      <w:hyperlink r:id="rId27"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/catalog.php?bookinfo=549989</w:t>
        </w:r>
      </w:hyperlink>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Комплексная система защиты информации на предприятии: учеб. пособие / Н.В. Гришина. - М.: Форум, 2009. - 240 с.  - [Электронный ресурс]. – Режим доступа:  </w:t>
      </w:r>
      <w:hyperlink r:id="rId28"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/catalog.php?bookinfo=175658</w:t>
        </w:r>
      </w:hyperlink>
    </w:p>
    <w:p w:rsidR="00D0655E" w:rsidRPr="00BC1B4E" w:rsidRDefault="00D0655E" w:rsidP="00D0655E">
      <w:pPr>
        <w:numPr>
          <w:ilvl w:val="0"/>
          <w:numId w:val="3"/>
        </w:numPr>
        <w:tabs>
          <w:tab w:val="clear" w:pos="720"/>
          <w:tab w:val="num" w:pos="1134"/>
        </w:tabs>
        <w:ind w:left="0" w:firstLine="709"/>
        <w:jc w:val="both"/>
        <w:rPr>
          <w:rFonts w:eastAsia="Times New Roman"/>
          <w:sz w:val="24"/>
          <w:szCs w:val="24"/>
        </w:rPr>
      </w:pPr>
      <w:r w:rsidRPr="00BC1B4E">
        <w:rPr>
          <w:rFonts w:eastAsia="Times New Roman"/>
          <w:sz w:val="24"/>
          <w:szCs w:val="24"/>
        </w:rPr>
        <w:t xml:space="preserve">Криптографические методы защиты информации. Том 3: Учебно-методическое пособие /А.В. Бабаш. - 2-e изд. - М.: ИЦ РИОР: НИЦ ИНФРА-М, 2014. - 216 с. - [Электронный ресурс]. – Режим доступа: </w:t>
      </w:r>
      <w:hyperlink r:id="rId29"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/catalog.php?bookinfo=432654</w:t>
        </w:r>
      </w:hyperlink>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Сидорин Ю.С. Технические средства защиты информации: Учебное пособие. - СПб.: СПбГПУ, 2005. - 141 с. - [Электронный ресурс]. – Режим доступа: </w:t>
      </w:r>
      <w:hyperlink r:id="rId30" w:history="1">
        <w:r w:rsidRPr="00BC1B4E">
          <w:rPr>
            <w:rStyle w:val="a4"/>
            <w:rFonts w:eastAsia="Times New Roman"/>
            <w:sz w:val="24"/>
            <w:szCs w:val="24"/>
          </w:rPr>
          <w:t>http://window.edu.ru/resource/593/29593</w:t>
        </w:r>
      </w:hyperlink>
    </w:p>
    <w:p w:rsidR="00D0655E" w:rsidRPr="00BC1B4E" w:rsidRDefault="00D0655E" w:rsidP="00D0655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Участие в планировании и организации работ по обеспечению защиты информации: учебник / В.П. Зверева, А.В. Назаров. — М.: КУРС: ИНФРА-М, 2017. — 320 с.  - [Электронный ресурс]. – Режим доступа:  </w:t>
      </w:r>
      <w:hyperlink r:id="rId31"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/catalog.php?bookinfo=635130</w:t>
        </w:r>
      </w:hyperlink>
    </w:p>
    <w:p w:rsidR="00572EC2" w:rsidRPr="00BC1B4E" w:rsidRDefault="00572EC2" w:rsidP="00BC1B4E">
      <w:pPr>
        <w:pStyle w:val="a7"/>
        <w:numPr>
          <w:ilvl w:val="0"/>
          <w:numId w:val="3"/>
        </w:numPr>
        <w:tabs>
          <w:tab w:val="left" w:pos="420"/>
          <w:tab w:val="num" w:pos="1134"/>
        </w:tabs>
        <w:ind w:left="0" w:firstLine="709"/>
        <w:jc w:val="both"/>
        <w:rPr>
          <w:rFonts w:eastAsia="Times New Roman"/>
          <w:sz w:val="24"/>
          <w:szCs w:val="24"/>
        </w:rPr>
      </w:pPr>
      <w:r w:rsidRPr="00BC1B4E">
        <w:rPr>
          <w:rFonts w:eastAsia="Times New Roman"/>
          <w:sz w:val="24"/>
          <w:szCs w:val="24"/>
        </w:rPr>
        <w:t xml:space="preserve">Шейдаков Н.Е., Серпенинов О.В., Тищенко Е.Н. Физические основы защиты информации: Учеб. пособие. — М.: РИОР: ИНФРА-М, 2016. — 204 с.  - [Электронный ресурс]. – Режим доступа: </w:t>
      </w:r>
      <w:hyperlink r:id="rId32" w:history="1">
        <w:r w:rsidRPr="00BC1B4E">
          <w:rPr>
            <w:rStyle w:val="a4"/>
            <w:rFonts w:eastAsia="Times New Roman"/>
            <w:sz w:val="24"/>
            <w:szCs w:val="24"/>
          </w:rPr>
          <w:t>http://</w:t>
        </w:r>
        <w:r w:rsidR="00AA0823">
          <w:rPr>
            <w:rStyle w:val="a4"/>
            <w:rFonts w:eastAsia="Times New Roman"/>
            <w:sz w:val="24"/>
            <w:szCs w:val="24"/>
          </w:rPr>
          <w:t>znanium.com</w:t>
        </w:r>
        <w:r w:rsidRPr="00BC1B4E">
          <w:rPr>
            <w:rStyle w:val="a4"/>
            <w:rFonts w:eastAsia="Times New Roman"/>
            <w:sz w:val="24"/>
            <w:szCs w:val="24"/>
          </w:rPr>
          <w:t>/catalog.php?bookinfo=405313</w:t>
        </w:r>
      </w:hyperlink>
    </w:p>
    <w:p w:rsidR="00014642" w:rsidRPr="00BC1B4E" w:rsidRDefault="00014642" w:rsidP="00BC1B4E">
      <w:pPr>
        <w:tabs>
          <w:tab w:val="num" w:pos="1134"/>
        </w:tabs>
        <w:ind w:firstLine="709"/>
        <w:jc w:val="both"/>
        <w:rPr>
          <w:sz w:val="24"/>
          <w:szCs w:val="24"/>
        </w:rPr>
      </w:pPr>
    </w:p>
    <w:p w:rsidR="00B200F8" w:rsidRDefault="00B200F8" w:rsidP="00BC1B4E">
      <w:pPr>
        <w:pStyle w:val="1"/>
        <w:numPr>
          <w:ilvl w:val="1"/>
          <w:numId w:val="26"/>
        </w:numPr>
        <w:tabs>
          <w:tab w:val="left" w:pos="426"/>
          <w:tab w:val="num" w:pos="1134"/>
          <w:tab w:val="left" w:pos="1560"/>
          <w:tab w:val="left" w:pos="3544"/>
        </w:tabs>
        <w:spacing w:before="0" w:after="0"/>
        <w:ind w:left="0" w:firstLine="709"/>
        <w:contextualSpacing/>
        <w:jc w:val="both"/>
        <w:rPr>
          <w:i/>
          <w:sz w:val="24"/>
          <w:szCs w:val="24"/>
        </w:rPr>
      </w:pPr>
      <w:bookmarkStart w:id="26" w:name="_Toc514627677"/>
      <w:bookmarkStart w:id="27" w:name="_Toc529258596"/>
      <w:r w:rsidRPr="00BC1B4E">
        <w:rPr>
          <w:i/>
          <w:sz w:val="24"/>
          <w:szCs w:val="24"/>
        </w:rPr>
        <w:t>Периодические издания</w:t>
      </w:r>
      <w:bookmarkEnd w:id="26"/>
      <w:bookmarkEnd w:id="27"/>
    </w:p>
    <w:p w:rsidR="006C06C1" w:rsidRPr="006C06C1" w:rsidRDefault="006C06C1" w:rsidP="006C06C1">
      <w:pPr>
        <w:rPr>
          <w:lang w:eastAsia="en-US"/>
        </w:rPr>
      </w:pPr>
    </w:p>
    <w:p w:rsidR="00B200F8" w:rsidRPr="00BC1B4E" w:rsidRDefault="00B200F8" w:rsidP="00BC1B4E">
      <w:pPr>
        <w:numPr>
          <w:ilvl w:val="0"/>
          <w:numId w:val="25"/>
        </w:numPr>
        <w:tabs>
          <w:tab w:val="num" w:pos="1134"/>
        </w:tabs>
        <w:ind w:left="0" w:firstLine="709"/>
        <w:jc w:val="both"/>
        <w:rPr>
          <w:sz w:val="24"/>
          <w:szCs w:val="24"/>
        </w:rPr>
      </w:pPr>
      <w:r w:rsidRPr="00BC1B4E">
        <w:rPr>
          <w:sz w:val="24"/>
          <w:szCs w:val="24"/>
        </w:rPr>
        <w:t xml:space="preserve">Научно-технический журнал «Автоматика и программная инженерия». – Новосибирск: ПАО «Новосибирский институт программных средств. </w:t>
      </w:r>
      <w:r w:rsidRPr="00BC1B4E">
        <w:rPr>
          <w:sz w:val="24"/>
          <w:szCs w:val="24"/>
          <w:lang w:val="en-US"/>
        </w:rPr>
        <w:t>ISSN</w:t>
      </w:r>
      <w:r w:rsidRPr="00BC1B4E">
        <w:rPr>
          <w:sz w:val="24"/>
          <w:szCs w:val="24"/>
        </w:rPr>
        <w:t xml:space="preserve"> 2312-4997. Режим доступа: </w:t>
      </w:r>
      <w:hyperlink r:id="rId33" w:history="1">
        <w:r w:rsidRPr="00BC1B4E">
          <w:rPr>
            <w:rStyle w:val="a4"/>
            <w:color w:val="auto"/>
            <w:sz w:val="24"/>
            <w:szCs w:val="24"/>
          </w:rPr>
          <w:t>http://jurnal.nips.ru/ru</w:t>
        </w:r>
      </w:hyperlink>
    </w:p>
    <w:p w:rsidR="00B200F8" w:rsidRPr="00BC1B4E" w:rsidRDefault="00B200F8" w:rsidP="00BC1B4E">
      <w:pPr>
        <w:numPr>
          <w:ilvl w:val="0"/>
          <w:numId w:val="25"/>
        </w:numPr>
        <w:tabs>
          <w:tab w:val="num" w:pos="1134"/>
        </w:tabs>
        <w:ind w:left="0" w:firstLine="709"/>
        <w:jc w:val="both"/>
        <w:rPr>
          <w:sz w:val="24"/>
          <w:szCs w:val="24"/>
        </w:rPr>
      </w:pPr>
      <w:r w:rsidRPr="00BC1B4E">
        <w:rPr>
          <w:sz w:val="24"/>
          <w:szCs w:val="24"/>
        </w:rPr>
        <w:t xml:space="preserve">Научно-технический журнал «Инновационные, информационные и коммуникационные технологии». – М.: Московский технологический университет (МИРЭА). </w:t>
      </w:r>
      <w:r w:rsidRPr="00BC1B4E">
        <w:rPr>
          <w:sz w:val="24"/>
          <w:szCs w:val="24"/>
          <w:lang w:val="en-US"/>
        </w:rPr>
        <w:t>ISSN</w:t>
      </w:r>
      <w:r w:rsidRPr="00BC1B4E">
        <w:rPr>
          <w:sz w:val="24"/>
          <w:szCs w:val="24"/>
        </w:rPr>
        <w:t xml:space="preserve"> 2500-1248. Режим доступа: </w:t>
      </w:r>
      <w:hyperlink r:id="rId34" w:history="1">
        <w:r w:rsidRPr="00BC1B4E">
          <w:rPr>
            <w:rStyle w:val="a4"/>
            <w:color w:val="auto"/>
            <w:sz w:val="24"/>
            <w:szCs w:val="24"/>
          </w:rPr>
          <w:t>http://info.diag.ru/index.php</w:t>
        </w:r>
      </w:hyperlink>
    </w:p>
    <w:p w:rsidR="00B200F8" w:rsidRPr="00BC1B4E" w:rsidRDefault="00B200F8" w:rsidP="00BC1B4E">
      <w:pPr>
        <w:numPr>
          <w:ilvl w:val="0"/>
          <w:numId w:val="25"/>
        </w:numPr>
        <w:tabs>
          <w:tab w:val="num" w:pos="1134"/>
        </w:tabs>
        <w:ind w:left="0" w:firstLine="709"/>
        <w:jc w:val="both"/>
        <w:rPr>
          <w:sz w:val="24"/>
          <w:szCs w:val="24"/>
        </w:rPr>
      </w:pPr>
      <w:r w:rsidRPr="00BC1B4E">
        <w:rPr>
          <w:sz w:val="24"/>
          <w:szCs w:val="24"/>
        </w:rPr>
        <w:t xml:space="preserve">Научно-технический журнал «Информационные  технологии и вычислительные системы». – М.: Изд-во «Новые технологии». </w:t>
      </w:r>
      <w:r w:rsidRPr="00BC1B4E">
        <w:rPr>
          <w:sz w:val="24"/>
          <w:szCs w:val="24"/>
          <w:lang w:val="en-US"/>
        </w:rPr>
        <w:t>ISSN</w:t>
      </w:r>
      <w:r w:rsidRPr="00BC1B4E">
        <w:rPr>
          <w:sz w:val="24"/>
          <w:szCs w:val="24"/>
        </w:rPr>
        <w:t xml:space="preserve"> 1684-6400. Режим доступа: </w:t>
      </w:r>
      <w:hyperlink r:id="rId35" w:history="1">
        <w:r w:rsidRPr="00BC1B4E">
          <w:rPr>
            <w:rStyle w:val="a4"/>
            <w:color w:val="auto"/>
            <w:sz w:val="24"/>
            <w:szCs w:val="24"/>
          </w:rPr>
          <w:t>http://www.novtex.ru/IT/</w:t>
        </w:r>
      </w:hyperlink>
    </w:p>
    <w:p w:rsidR="00014642" w:rsidRDefault="00B200F8" w:rsidP="00BC1B4E">
      <w:pPr>
        <w:numPr>
          <w:ilvl w:val="0"/>
          <w:numId w:val="25"/>
        </w:numPr>
        <w:tabs>
          <w:tab w:val="num" w:pos="1134"/>
        </w:tabs>
        <w:ind w:left="0" w:firstLine="709"/>
        <w:jc w:val="both"/>
        <w:rPr>
          <w:sz w:val="24"/>
          <w:szCs w:val="24"/>
        </w:rPr>
      </w:pPr>
      <w:r w:rsidRPr="00BC1B4E">
        <w:rPr>
          <w:sz w:val="24"/>
          <w:szCs w:val="24"/>
        </w:rPr>
        <w:lastRenderedPageBreak/>
        <w:t xml:space="preserve">Научно-технический журнал «Телекоммуникации и информационные технологии». – М.: Московский технический университет связи и информатики.  Режим доступа: </w:t>
      </w:r>
      <w:hyperlink r:id="rId36" w:history="1">
        <w:r w:rsidRPr="00BC1B4E">
          <w:rPr>
            <w:rStyle w:val="a4"/>
            <w:color w:val="auto"/>
            <w:sz w:val="24"/>
            <w:szCs w:val="24"/>
            <w:lang w:val="en-US"/>
          </w:rPr>
          <w:t>http</w:t>
        </w:r>
        <w:r w:rsidRPr="00BC1B4E">
          <w:rPr>
            <w:rStyle w:val="a4"/>
            <w:color w:val="auto"/>
            <w:sz w:val="24"/>
            <w:szCs w:val="24"/>
          </w:rPr>
          <w:t>://</w:t>
        </w:r>
        <w:r w:rsidRPr="00BC1B4E">
          <w:rPr>
            <w:rStyle w:val="a4"/>
            <w:color w:val="auto"/>
            <w:sz w:val="24"/>
            <w:szCs w:val="24"/>
            <w:lang w:val="en-US"/>
          </w:rPr>
          <w:t>www</w:t>
        </w:r>
        <w:r w:rsidRPr="00BC1B4E">
          <w:rPr>
            <w:rStyle w:val="a4"/>
            <w:color w:val="auto"/>
            <w:sz w:val="24"/>
            <w:szCs w:val="24"/>
          </w:rPr>
          <w:t>.</w:t>
        </w:r>
        <w:r w:rsidRPr="00BC1B4E">
          <w:rPr>
            <w:rStyle w:val="a4"/>
            <w:color w:val="auto"/>
            <w:sz w:val="24"/>
            <w:szCs w:val="24"/>
            <w:lang w:val="en-US"/>
          </w:rPr>
          <w:t>srd</w:t>
        </w:r>
        <w:r w:rsidRPr="00BC1B4E">
          <w:rPr>
            <w:rStyle w:val="a4"/>
            <w:color w:val="auto"/>
            <w:sz w:val="24"/>
            <w:szCs w:val="24"/>
          </w:rPr>
          <w:t>-</w:t>
        </w:r>
        <w:r w:rsidRPr="00BC1B4E">
          <w:rPr>
            <w:rStyle w:val="a4"/>
            <w:color w:val="auto"/>
            <w:sz w:val="24"/>
            <w:szCs w:val="24"/>
            <w:lang w:val="en-US"/>
          </w:rPr>
          <w:t>mtuci</w:t>
        </w:r>
        <w:r w:rsidRPr="00BC1B4E">
          <w:rPr>
            <w:rStyle w:val="a4"/>
            <w:color w:val="auto"/>
            <w:sz w:val="24"/>
            <w:szCs w:val="24"/>
          </w:rPr>
          <w:t>.</w:t>
        </w:r>
        <w:r w:rsidRPr="00BC1B4E">
          <w:rPr>
            <w:rStyle w:val="a4"/>
            <w:color w:val="auto"/>
            <w:sz w:val="24"/>
            <w:szCs w:val="24"/>
            <w:lang w:val="en-US"/>
          </w:rPr>
          <w:t>ru</w:t>
        </w:r>
        <w:r w:rsidRPr="00BC1B4E">
          <w:rPr>
            <w:rStyle w:val="a4"/>
            <w:color w:val="auto"/>
            <w:sz w:val="24"/>
            <w:szCs w:val="24"/>
          </w:rPr>
          <w:t>/</w:t>
        </w:r>
        <w:r w:rsidRPr="00BC1B4E">
          <w:rPr>
            <w:rStyle w:val="a4"/>
            <w:color w:val="auto"/>
            <w:sz w:val="24"/>
            <w:szCs w:val="24"/>
            <w:lang w:val="en-US"/>
          </w:rPr>
          <w:t>index</w:t>
        </w:r>
        <w:r w:rsidRPr="00BC1B4E">
          <w:rPr>
            <w:rStyle w:val="a4"/>
            <w:color w:val="auto"/>
            <w:sz w:val="24"/>
            <w:szCs w:val="24"/>
          </w:rPr>
          <w:t>.</w:t>
        </w:r>
        <w:r w:rsidRPr="00BC1B4E">
          <w:rPr>
            <w:rStyle w:val="a4"/>
            <w:color w:val="auto"/>
            <w:sz w:val="24"/>
            <w:szCs w:val="24"/>
            <w:lang w:val="en-US"/>
          </w:rPr>
          <w:t>php</w:t>
        </w:r>
        <w:r w:rsidRPr="00BC1B4E">
          <w:rPr>
            <w:rStyle w:val="a4"/>
            <w:color w:val="auto"/>
            <w:sz w:val="24"/>
            <w:szCs w:val="24"/>
          </w:rPr>
          <w:t>/</w:t>
        </w:r>
        <w:r w:rsidRPr="00BC1B4E">
          <w:rPr>
            <w:rStyle w:val="a4"/>
            <w:color w:val="auto"/>
            <w:sz w:val="24"/>
            <w:szCs w:val="24"/>
            <w:lang w:val="en-US"/>
          </w:rPr>
          <w:t>ru</w:t>
        </w:r>
        <w:r w:rsidRPr="00BC1B4E">
          <w:rPr>
            <w:rStyle w:val="a4"/>
            <w:color w:val="auto"/>
            <w:sz w:val="24"/>
            <w:szCs w:val="24"/>
          </w:rPr>
          <w:t>/</w:t>
        </w:r>
        <w:r w:rsidRPr="00BC1B4E">
          <w:rPr>
            <w:rStyle w:val="a4"/>
            <w:color w:val="auto"/>
            <w:sz w:val="24"/>
            <w:szCs w:val="24"/>
            <w:lang w:val="en-US"/>
          </w:rPr>
          <w:t>publics</w:t>
        </w:r>
        <w:r w:rsidRPr="00BC1B4E">
          <w:rPr>
            <w:rStyle w:val="a4"/>
            <w:color w:val="auto"/>
            <w:sz w:val="24"/>
            <w:szCs w:val="24"/>
          </w:rPr>
          <w:t>/</w:t>
        </w:r>
        <w:r w:rsidRPr="00BC1B4E">
          <w:rPr>
            <w:rStyle w:val="a4"/>
            <w:color w:val="auto"/>
            <w:sz w:val="24"/>
            <w:szCs w:val="24"/>
            <w:lang w:val="en-US"/>
          </w:rPr>
          <w:t>zhurnal</w:t>
        </w:r>
      </w:hyperlink>
    </w:p>
    <w:p w:rsidR="00453DE2" w:rsidRDefault="00453DE2" w:rsidP="00453DE2">
      <w:pPr>
        <w:ind w:left="709"/>
        <w:jc w:val="both"/>
        <w:rPr>
          <w:sz w:val="24"/>
          <w:szCs w:val="24"/>
        </w:rPr>
      </w:pPr>
    </w:p>
    <w:p w:rsidR="004B33D4" w:rsidRPr="00BC1B4E" w:rsidRDefault="004B33D4" w:rsidP="00BC1B4E">
      <w:pPr>
        <w:pStyle w:val="20"/>
        <w:numPr>
          <w:ilvl w:val="1"/>
          <w:numId w:val="26"/>
        </w:numPr>
        <w:tabs>
          <w:tab w:val="left" w:pos="993"/>
          <w:tab w:val="num" w:pos="1134"/>
        </w:tabs>
        <w:spacing w:before="0"/>
        <w:ind w:left="0" w:firstLine="709"/>
        <w:jc w:val="both"/>
        <w:rPr>
          <w:rFonts w:ascii="Times New Roman" w:hAnsi="Times New Roman" w:cs="Times New Roman"/>
          <w:i/>
          <w:color w:val="auto"/>
          <w:sz w:val="24"/>
          <w:szCs w:val="24"/>
        </w:rPr>
      </w:pPr>
      <w:bookmarkStart w:id="28" w:name="_Toc504505753"/>
      <w:bookmarkStart w:id="29" w:name="_Toc504694840"/>
      <w:bookmarkStart w:id="30" w:name="_Toc510364649"/>
      <w:bookmarkStart w:id="31" w:name="_Toc529258597"/>
      <w:r w:rsidRPr="00BC1B4E">
        <w:rPr>
          <w:rFonts w:ascii="Times New Roman" w:hAnsi="Times New Roman" w:cs="Times New Roman"/>
          <w:i/>
          <w:color w:val="auto"/>
          <w:sz w:val="24"/>
          <w:szCs w:val="24"/>
        </w:rPr>
        <w:t>Интернет-ресурсы</w:t>
      </w:r>
      <w:bookmarkEnd w:id="28"/>
      <w:bookmarkEnd w:id="29"/>
      <w:bookmarkEnd w:id="30"/>
      <w:bookmarkEnd w:id="31"/>
    </w:p>
    <w:p w:rsidR="004B33D4" w:rsidRPr="00BC1B4E" w:rsidRDefault="004B33D4" w:rsidP="00BC1B4E">
      <w:pPr>
        <w:tabs>
          <w:tab w:val="left" w:pos="709"/>
          <w:tab w:val="num" w:pos="1134"/>
        </w:tabs>
        <w:ind w:firstLine="709"/>
        <w:jc w:val="both"/>
        <w:rPr>
          <w:rFonts w:eastAsia="Times New Roman"/>
          <w:sz w:val="24"/>
          <w:szCs w:val="24"/>
        </w:rPr>
      </w:pPr>
    </w:p>
    <w:p w:rsidR="00B41EB0" w:rsidRPr="00BC1B4E" w:rsidRDefault="00B41EB0" w:rsidP="00BC1B4E">
      <w:pPr>
        <w:numPr>
          <w:ilvl w:val="0"/>
          <w:numId w:val="1"/>
        </w:numPr>
        <w:tabs>
          <w:tab w:val="num" w:pos="1134"/>
        </w:tabs>
        <w:ind w:firstLine="709"/>
        <w:jc w:val="both"/>
        <w:rPr>
          <w:sz w:val="24"/>
          <w:szCs w:val="24"/>
        </w:rPr>
      </w:pPr>
      <w:r w:rsidRPr="00BC1B4E">
        <w:rPr>
          <w:sz w:val="24"/>
          <w:szCs w:val="24"/>
        </w:rPr>
        <w:t xml:space="preserve">Интернет университет информационных технологий ИНТУИТ [Электронный ресурс]. – Режим доступа: </w:t>
      </w:r>
      <w:hyperlink r:id="rId37" w:history="1">
        <w:r w:rsidRPr="00BC1B4E">
          <w:rPr>
            <w:rStyle w:val="a4"/>
            <w:sz w:val="24"/>
            <w:szCs w:val="24"/>
          </w:rPr>
          <w:t>https://www.intuit.ru/studies/courses</w:t>
        </w:r>
      </w:hyperlink>
    </w:p>
    <w:p w:rsidR="00B41EB0" w:rsidRPr="00BC1B4E" w:rsidRDefault="00B41EB0" w:rsidP="00BC1B4E">
      <w:pPr>
        <w:numPr>
          <w:ilvl w:val="0"/>
          <w:numId w:val="1"/>
        </w:numPr>
        <w:tabs>
          <w:tab w:val="num" w:pos="1134"/>
        </w:tabs>
        <w:ind w:firstLine="709"/>
        <w:jc w:val="both"/>
        <w:rPr>
          <w:sz w:val="24"/>
          <w:szCs w:val="24"/>
        </w:rPr>
      </w:pPr>
      <w:r w:rsidRPr="00BC1B4E">
        <w:rPr>
          <w:sz w:val="24"/>
          <w:szCs w:val="24"/>
        </w:rPr>
        <w:t xml:space="preserve">Естественно-научный образовательный портал [Электронный ресурс]. – Режим доступа: </w:t>
      </w:r>
      <w:hyperlink r:id="rId38" w:history="1">
        <w:r w:rsidRPr="00BC1B4E">
          <w:rPr>
            <w:rStyle w:val="a4"/>
            <w:sz w:val="24"/>
            <w:szCs w:val="24"/>
          </w:rPr>
          <w:t>http://www.en.edu.ru/</w:t>
        </w:r>
      </w:hyperlink>
    </w:p>
    <w:p w:rsidR="00B41EB0" w:rsidRPr="00BC1B4E" w:rsidRDefault="00B41EB0" w:rsidP="00BC1B4E">
      <w:pPr>
        <w:numPr>
          <w:ilvl w:val="0"/>
          <w:numId w:val="1"/>
        </w:numPr>
        <w:tabs>
          <w:tab w:val="num" w:pos="1134"/>
        </w:tabs>
        <w:ind w:firstLine="709"/>
        <w:jc w:val="both"/>
        <w:rPr>
          <w:sz w:val="24"/>
          <w:szCs w:val="24"/>
        </w:rPr>
      </w:pPr>
      <w:r w:rsidRPr="00BC1B4E">
        <w:rPr>
          <w:sz w:val="24"/>
          <w:szCs w:val="24"/>
        </w:rPr>
        <w:t xml:space="preserve">Федеральный центр информационно-образовательных ресурсов [Электронный ресурс]. – Режим доступа: </w:t>
      </w:r>
      <w:hyperlink r:id="rId39" w:history="1">
        <w:r w:rsidRPr="00BC1B4E">
          <w:rPr>
            <w:rStyle w:val="a4"/>
            <w:sz w:val="24"/>
            <w:szCs w:val="24"/>
          </w:rPr>
          <w:t>http://fcior.edu.ru/</w:t>
        </w:r>
      </w:hyperlink>
    </w:p>
    <w:p w:rsidR="00B41EB0" w:rsidRPr="00BC1B4E" w:rsidRDefault="00B41EB0" w:rsidP="00BC1B4E">
      <w:pPr>
        <w:numPr>
          <w:ilvl w:val="0"/>
          <w:numId w:val="1"/>
        </w:numPr>
        <w:tabs>
          <w:tab w:val="num" w:pos="1134"/>
        </w:tabs>
        <w:ind w:firstLine="709"/>
        <w:jc w:val="both"/>
        <w:rPr>
          <w:sz w:val="24"/>
          <w:szCs w:val="24"/>
        </w:rPr>
      </w:pPr>
      <w:r w:rsidRPr="00BC1B4E">
        <w:rPr>
          <w:sz w:val="24"/>
          <w:szCs w:val="24"/>
        </w:rPr>
        <w:t xml:space="preserve">Единое окно доступа к образовательным ресурсам [Электронный ресурс]. – Режим доступа:  </w:t>
      </w:r>
      <w:hyperlink r:id="rId40" w:history="1">
        <w:r w:rsidRPr="00BC1B4E">
          <w:rPr>
            <w:rStyle w:val="a4"/>
            <w:sz w:val="24"/>
            <w:szCs w:val="24"/>
          </w:rPr>
          <w:t>http://window.edu.ru/</w:t>
        </w:r>
      </w:hyperlink>
    </w:p>
    <w:p w:rsidR="00B41EB0" w:rsidRPr="00BC1B4E" w:rsidRDefault="00B41EB0" w:rsidP="00BC1B4E">
      <w:pPr>
        <w:numPr>
          <w:ilvl w:val="0"/>
          <w:numId w:val="1"/>
        </w:numPr>
        <w:tabs>
          <w:tab w:val="num" w:pos="1134"/>
        </w:tabs>
        <w:ind w:firstLine="709"/>
        <w:jc w:val="both"/>
        <w:rPr>
          <w:sz w:val="24"/>
          <w:szCs w:val="24"/>
        </w:rPr>
      </w:pPr>
      <w:r w:rsidRPr="006C06C1">
        <w:rPr>
          <w:sz w:val="24"/>
          <w:szCs w:val="24"/>
        </w:rPr>
        <w:t>Электронная библиотечная система Znanium [Электронный ресурс] – Режим доступа</w:t>
      </w:r>
      <w:r w:rsidR="00F81B70" w:rsidRPr="00BC1B4E">
        <w:rPr>
          <w:sz w:val="24"/>
          <w:szCs w:val="24"/>
        </w:rPr>
        <w:t xml:space="preserve"> </w:t>
      </w:r>
      <w:hyperlink r:id="rId41" w:history="1">
        <w:r w:rsidR="00F81B70" w:rsidRPr="00BC1B4E">
          <w:rPr>
            <w:rStyle w:val="a4"/>
            <w:sz w:val="24"/>
            <w:szCs w:val="24"/>
          </w:rPr>
          <w:t>https://</w:t>
        </w:r>
        <w:r w:rsidR="00AA0823">
          <w:rPr>
            <w:rStyle w:val="a4"/>
            <w:sz w:val="24"/>
            <w:szCs w:val="24"/>
          </w:rPr>
          <w:t>znanium.com</w:t>
        </w:r>
        <w:r w:rsidR="00F81B70" w:rsidRPr="00BC1B4E">
          <w:rPr>
            <w:rStyle w:val="a4"/>
            <w:sz w:val="24"/>
            <w:szCs w:val="24"/>
          </w:rPr>
          <w:t>/</w:t>
        </w:r>
      </w:hyperlink>
    </w:p>
    <w:p w:rsidR="00B41EB0" w:rsidRPr="00BC1B4E" w:rsidRDefault="00B41EB0" w:rsidP="00BC1B4E">
      <w:pPr>
        <w:widowControl w:val="0"/>
        <w:numPr>
          <w:ilvl w:val="0"/>
          <w:numId w:val="1"/>
        </w:numPr>
        <w:tabs>
          <w:tab w:val="num" w:pos="1134"/>
        </w:tabs>
        <w:ind w:firstLine="709"/>
        <w:jc w:val="both"/>
        <w:rPr>
          <w:color w:val="0000FF"/>
          <w:sz w:val="24"/>
          <w:szCs w:val="24"/>
          <w:u w:val="single"/>
        </w:rPr>
      </w:pPr>
      <w:r w:rsidRPr="00BC1B4E">
        <w:rPr>
          <w:sz w:val="24"/>
          <w:szCs w:val="24"/>
        </w:rPr>
        <w:t xml:space="preserve">Электронная библиотечная система </w:t>
      </w:r>
      <w:r w:rsidRPr="00BC1B4E">
        <w:rPr>
          <w:sz w:val="24"/>
          <w:szCs w:val="24"/>
          <w:lang w:val="en-US"/>
        </w:rPr>
        <w:t>Ibooks</w:t>
      </w:r>
      <w:r w:rsidRPr="00BC1B4E">
        <w:rPr>
          <w:sz w:val="24"/>
          <w:szCs w:val="24"/>
        </w:rPr>
        <w:t xml:space="preserve"> [Электронный ресурс] – Режим доступа: </w:t>
      </w:r>
      <w:hyperlink r:id="rId42" w:history="1">
        <w:r w:rsidRPr="00BC1B4E">
          <w:rPr>
            <w:color w:val="0000FF"/>
            <w:sz w:val="24"/>
            <w:szCs w:val="24"/>
            <w:u w:val="single"/>
          </w:rPr>
          <w:t>http://www.</w:t>
        </w:r>
        <w:r w:rsidRPr="00BC1B4E">
          <w:rPr>
            <w:color w:val="0000FF"/>
            <w:sz w:val="24"/>
            <w:szCs w:val="24"/>
            <w:u w:val="single"/>
            <w:lang w:val="en-US"/>
          </w:rPr>
          <w:t>i</w:t>
        </w:r>
        <w:r w:rsidRPr="00BC1B4E">
          <w:rPr>
            <w:color w:val="0000FF"/>
            <w:sz w:val="24"/>
            <w:szCs w:val="24"/>
            <w:u w:val="single"/>
          </w:rPr>
          <w:t>book</w:t>
        </w:r>
        <w:r w:rsidRPr="00BC1B4E">
          <w:rPr>
            <w:color w:val="0000FF"/>
            <w:sz w:val="24"/>
            <w:szCs w:val="24"/>
            <w:u w:val="single"/>
            <w:lang w:val="en-US"/>
          </w:rPr>
          <w:t>s</w:t>
        </w:r>
        <w:r w:rsidRPr="00BC1B4E">
          <w:rPr>
            <w:color w:val="0000FF"/>
            <w:sz w:val="24"/>
            <w:szCs w:val="24"/>
            <w:u w:val="single"/>
          </w:rPr>
          <w:t>.ru</w:t>
        </w:r>
      </w:hyperlink>
    </w:p>
    <w:p w:rsidR="00B41EB0" w:rsidRPr="00BC1B4E" w:rsidRDefault="00B41EB0" w:rsidP="00BC1B4E">
      <w:pPr>
        <w:widowControl w:val="0"/>
        <w:numPr>
          <w:ilvl w:val="0"/>
          <w:numId w:val="1"/>
        </w:numPr>
        <w:tabs>
          <w:tab w:val="num" w:pos="1134"/>
        </w:tabs>
        <w:ind w:firstLine="709"/>
        <w:jc w:val="both"/>
        <w:rPr>
          <w:color w:val="0000FF"/>
          <w:sz w:val="24"/>
          <w:szCs w:val="24"/>
          <w:u w:val="single"/>
        </w:rPr>
      </w:pPr>
      <w:r w:rsidRPr="00BC1B4E">
        <w:rPr>
          <w:sz w:val="24"/>
          <w:szCs w:val="24"/>
        </w:rPr>
        <w:t xml:space="preserve">Электронная библиотечная система </w:t>
      </w:r>
      <w:r w:rsidRPr="00BC1B4E">
        <w:rPr>
          <w:sz w:val="24"/>
          <w:szCs w:val="24"/>
          <w:lang w:val="en-US"/>
        </w:rPr>
        <w:t>BOOK</w:t>
      </w:r>
      <w:r w:rsidRPr="00BC1B4E">
        <w:rPr>
          <w:sz w:val="24"/>
          <w:szCs w:val="24"/>
        </w:rPr>
        <w:t>.</w:t>
      </w:r>
      <w:r w:rsidRPr="00BC1B4E">
        <w:rPr>
          <w:sz w:val="24"/>
          <w:szCs w:val="24"/>
          <w:lang w:val="en-US"/>
        </w:rPr>
        <w:t>ru</w:t>
      </w:r>
      <w:r w:rsidRPr="00BC1B4E">
        <w:rPr>
          <w:sz w:val="24"/>
          <w:szCs w:val="24"/>
        </w:rPr>
        <w:t xml:space="preserve"> [Электронный ресурс] – Режим доступа: </w:t>
      </w:r>
      <w:hyperlink r:id="rId43" w:history="1">
        <w:r w:rsidRPr="00BC1B4E">
          <w:rPr>
            <w:rStyle w:val="a4"/>
            <w:sz w:val="24"/>
            <w:szCs w:val="24"/>
          </w:rPr>
          <w:t>http://www.book.ru</w:t>
        </w:r>
      </w:hyperlink>
    </w:p>
    <w:p w:rsidR="00B41EB0" w:rsidRPr="00BC1B4E" w:rsidRDefault="00B41EB0" w:rsidP="00BC1B4E">
      <w:pPr>
        <w:widowControl w:val="0"/>
        <w:numPr>
          <w:ilvl w:val="0"/>
          <w:numId w:val="1"/>
        </w:numPr>
        <w:tabs>
          <w:tab w:val="num" w:pos="1134"/>
        </w:tabs>
        <w:ind w:firstLine="709"/>
        <w:jc w:val="both"/>
        <w:rPr>
          <w:color w:val="000000"/>
          <w:sz w:val="24"/>
          <w:szCs w:val="24"/>
        </w:rPr>
      </w:pPr>
      <w:r w:rsidRPr="00BC1B4E">
        <w:rPr>
          <w:color w:val="000000"/>
          <w:sz w:val="24"/>
          <w:szCs w:val="24"/>
        </w:rPr>
        <w:t xml:space="preserve">Электронные информационно-справочные ресурсы Академии ИМСИТ </w:t>
      </w:r>
      <w:r w:rsidRPr="00BC1B4E">
        <w:rPr>
          <w:sz w:val="24"/>
          <w:szCs w:val="24"/>
        </w:rPr>
        <w:t xml:space="preserve">[Электронный ресурс] – Режим доступа:  </w:t>
      </w:r>
      <w:hyperlink r:id="rId44" w:history="1">
        <w:r w:rsidRPr="00BC1B4E">
          <w:rPr>
            <w:rStyle w:val="a4"/>
            <w:sz w:val="24"/>
            <w:szCs w:val="24"/>
          </w:rPr>
          <w:t>http://eios.imsit.ru/</w:t>
        </w:r>
      </w:hyperlink>
    </w:p>
    <w:p w:rsidR="00B41EB0" w:rsidRPr="00BC1B4E" w:rsidRDefault="00B41EB0" w:rsidP="00BC1B4E">
      <w:pPr>
        <w:numPr>
          <w:ilvl w:val="0"/>
          <w:numId w:val="1"/>
        </w:numPr>
        <w:tabs>
          <w:tab w:val="left" w:pos="709"/>
          <w:tab w:val="left" w:pos="851"/>
          <w:tab w:val="num" w:pos="1134"/>
          <w:tab w:val="left" w:pos="1315"/>
        </w:tabs>
        <w:ind w:firstLine="709"/>
        <w:jc w:val="both"/>
        <w:rPr>
          <w:sz w:val="24"/>
          <w:szCs w:val="24"/>
        </w:rPr>
      </w:pPr>
      <w:r w:rsidRPr="00BC1B4E">
        <w:rPr>
          <w:sz w:val="24"/>
          <w:szCs w:val="24"/>
        </w:rPr>
        <w:t xml:space="preserve">Портал «О LibreOffice по-русски» [Электронный ресурс]. Режим доступа: </w:t>
      </w:r>
      <w:hyperlink r:id="rId45" w:history="1">
        <w:r w:rsidRPr="00BC1B4E">
          <w:rPr>
            <w:rStyle w:val="a4"/>
            <w:sz w:val="24"/>
            <w:szCs w:val="24"/>
          </w:rPr>
          <w:t>https://ru.libreoffice.org</w:t>
        </w:r>
      </w:hyperlink>
    </w:p>
    <w:p w:rsidR="00B41EB0" w:rsidRPr="00BC1B4E" w:rsidRDefault="00B41EB0" w:rsidP="00BC1B4E">
      <w:pPr>
        <w:numPr>
          <w:ilvl w:val="0"/>
          <w:numId w:val="1"/>
        </w:numPr>
        <w:tabs>
          <w:tab w:val="left" w:pos="709"/>
          <w:tab w:val="left" w:pos="851"/>
          <w:tab w:val="num" w:pos="1134"/>
          <w:tab w:val="left" w:pos="1315"/>
        </w:tabs>
        <w:ind w:firstLine="709"/>
        <w:jc w:val="both"/>
        <w:rPr>
          <w:sz w:val="24"/>
          <w:szCs w:val="24"/>
        </w:rPr>
      </w:pPr>
      <w:r w:rsidRPr="00BC1B4E">
        <w:rPr>
          <w:sz w:val="24"/>
          <w:szCs w:val="24"/>
        </w:rPr>
        <w:t xml:space="preserve">Портал ГАРАНТ.РУ (Garant.ru) 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 [Электронный ресурс]. Режим доступа: </w:t>
      </w:r>
      <w:hyperlink r:id="rId46" w:history="1">
        <w:r w:rsidRPr="00BC1B4E">
          <w:rPr>
            <w:rStyle w:val="a4"/>
            <w:sz w:val="24"/>
            <w:szCs w:val="24"/>
          </w:rPr>
          <w:t xml:space="preserve"> http://base.garant.ru/185891/   </w:t>
        </w:r>
      </w:hyperlink>
    </w:p>
    <w:p w:rsidR="00DB2DC4" w:rsidRPr="004C6F6D" w:rsidRDefault="00DB2DC4" w:rsidP="00462AF4">
      <w:pPr>
        <w:pStyle w:val="1"/>
        <w:numPr>
          <w:ilvl w:val="1"/>
          <w:numId w:val="1"/>
        </w:numPr>
        <w:tabs>
          <w:tab w:val="left" w:pos="426"/>
          <w:tab w:val="left" w:pos="1134"/>
          <w:tab w:val="left" w:pos="1560"/>
          <w:tab w:val="left" w:pos="3544"/>
        </w:tabs>
        <w:spacing w:before="0" w:after="0"/>
        <w:ind w:left="0" w:firstLine="709"/>
        <w:contextualSpacing/>
        <w:jc w:val="left"/>
        <w:rPr>
          <w:i/>
          <w:sz w:val="24"/>
          <w:szCs w:val="24"/>
        </w:rPr>
      </w:pPr>
    </w:p>
    <w:p w:rsidR="00DB2DC4" w:rsidRPr="004C6F6D" w:rsidRDefault="00DB2DC4" w:rsidP="00462AF4">
      <w:pPr>
        <w:pStyle w:val="1"/>
        <w:numPr>
          <w:ilvl w:val="0"/>
          <w:numId w:val="0"/>
        </w:numPr>
        <w:tabs>
          <w:tab w:val="left" w:pos="426"/>
          <w:tab w:val="left" w:pos="1134"/>
          <w:tab w:val="left" w:pos="1560"/>
          <w:tab w:val="left" w:pos="3544"/>
        </w:tabs>
        <w:spacing w:before="0" w:after="0"/>
        <w:ind w:left="709"/>
        <w:contextualSpacing/>
        <w:jc w:val="left"/>
        <w:rPr>
          <w:i/>
          <w:sz w:val="24"/>
          <w:szCs w:val="24"/>
        </w:rPr>
      </w:pPr>
      <w:bookmarkStart w:id="32" w:name="_Toc529258598"/>
      <w:r w:rsidRPr="004C6F6D">
        <w:rPr>
          <w:i/>
          <w:sz w:val="24"/>
          <w:szCs w:val="24"/>
        </w:rPr>
        <w:t>7.</w:t>
      </w:r>
      <w:r w:rsidR="004426C3" w:rsidRPr="004C6F6D">
        <w:rPr>
          <w:i/>
          <w:sz w:val="24"/>
          <w:szCs w:val="24"/>
        </w:rPr>
        <w:t xml:space="preserve">5 </w:t>
      </w:r>
      <w:r w:rsidRPr="004C6F6D">
        <w:rPr>
          <w:i/>
          <w:sz w:val="24"/>
          <w:szCs w:val="24"/>
        </w:rPr>
        <w:t>Методические указания и материалы по видам занятий</w:t>
      </w:r>
      <w:bookmarkEnd w:id="32"/>
    </w:p>
    <w:p w:rsidR="006C06C1" w:rsidRDefault="006C06C1" w:rsidP="00462AF4">
      <w:pPr>
        <w:tabs>
          <w:tab w:val="left" w:pos="986"/>
        </w:tabs>
        <w:ind w:firstLine="709"/>
        <w:jc w:val="both"/>
        <w:rPr>
          <w:sz w:val="24"/>
        </w:rPr>
      </w:pPr>
    </w:p>
    <w:p w:rsidR="00DB2DC4" w:rsidRPr="004C6F6D" w:rsidRDefault="00DB2DC4" w:rsidP="00462AF4">
      <w:pPr>
        <w:tabs>
          <w:tab w:val="left" w:pos="986"/>
        </w:tabs>
        <w:ind w:firstLine="709"/>
        <w:jc w:val="both"/>
        <w:rPr>
          <w:sz w:val="24"/>
        </w:rPr>
      </w:pPr>
      <w:r w:rsidRPr="004C6F6D">
        <w:rPr>
          <w:sz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DB2DC4" w:rsidRPr="004C6F6D" w:rsidRDefault="00DB2DC4" w:rsidP="00462AF4">
      <w:pPr>
        <w:ind w:firstLine="709"/>
        <w:jc w:val="both"/>
        <w:rPr>
          <w:sz w:val="24"/>
        </w:rPr>
      </w:pPr>
      <w:r w:rsidRPr="004C6F6D">
        <w:rPr>
          <w:sz w:val="24"/>
        </w:rPr>
        <w:t>Лекционные занятия дополняются ПЗ и различными формами СРС с учебной и научной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DB2DC4" w:rsidRPr="004C6F6D" w:rsidRDefault="00DB2DC4" w:rsidP="00462AF4">
      <w:pPr>
        <w:ind w:right="20" w:firstLine="709"/>
        <w:jc w:val="both"/>
        <w:rPr>
          <w:sz w:val="24"/>
        </w:rPr>
      </w:pPr>
      <w:r w:rsidRPr="004C6F6D">
        <w:rPr>
          <w:sz w:val="24"/>
        </w:rPr>
        <w:t>Учебный материал по дисциплине «Защита информации»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DB2DC4" w:rsidRPr="004C6F6D" w:rsidRDefault="00DB2DC4" w:rsidP="00462AF4">
      <w:pPr>
        <w:ind w:firstLine="709"/>
        <w:jc w:val="both"/>
        <w:rPr>
          <w:sz w:val="24"/>
        </w:rPr>
      </w:pPr>
      <w:r w:rsidRPr="004C6F6D">
        <w:rPr>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DB2DC4" w:rsidRPr="004C6F6D" w:rsidRDefault="00DB2DC4" w:rsidP="00462AF4">
      <w:pPr>
        <w:ind w:firstLine="709"/>
        <w:jc w:val="both"/>
        <w:rPr>
          <w:sz w:val="24"/>
        </w:rPr>
      </w:pPr>
      <w:r w:rsidRPr="004C6F6D">
        <w:rPr>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0E7923" w:rsidRPr="004C6F6D" w:rsidRDefault="000E7923" w:rsidP="00462AF4">
      <w:pPr>
        <w:ind w:firstLine="709"/>
        <w:contextualSpacing/>
        <w:jc w:val="both"/>
        <w:rPr>
          <w:sz w:val="24"/>
          <w:szCs w:val="24"/>
        </w:rPr>
      </w:pPr>
      <w:r w:rsidRPr="004C6F6D">
        <w:rPr>
          <w:sz w:val="24"/>
          <w:szCs w:val="24"/>
        </w:rPr>
        <w:t>Методические указания по выполнению учебной работы размещены в электронной образовательной среде академии</w:t>
      </w:r>
    </w:p>
    <w:p w:rsidR="000E7923" w:rsidRPr="004C6F6D" w:rsidRDefault="000E7923" w:rsidP="00BC2953">
      <w:pPr>
        <w:ind w:firstLine="709"/>
        <w:jc w:val="both"/>
        <w:rPr>
          <w:sz w:val="24"/>
          <w:szCs w:val="24"/>
        </w:rPr>
      </w:pPr>
      <w:r w:rsidRPr="004C6F6D">
        <w:rPr>
          <w:sz w:val="24"/>
          <w:szCs w:val="24"/>
        </w:rPr>
        <w:lastRenderedPageBreak/>
        <w:t>Организация деятельности обучающихся по видам учебных занятий по дисциплине представлена в таблице 1</w:t>
      </w:r>
      <w:r w:rsidR="00BC2953">
        <w:rPr>
          <w:sz w:val="24"/>
          <w:szCs w:val="24"/>
        </w:rPr>
        <w:t>3</w:t>
      </w:r>
      <w:r w:rsidRPr="004C6F6D">
        <w:rPr>
          <w:sz w:val="24"/>
          <w:szCs w:val="24"/>
        </w:rPr>
        <w:t>.</w:t>
      </w:r>
    </w:p>
    <w:p w:rsidR="000E7923" w:rsidRDefault="000E7923" w:rsidP="00462AF4">
      <w:pPr>
        <w:rPr>
          <w:sz w:val="24"/>
          <w:szCs w:val="24"/>
        </w:rPr>
      </w:pPr>
    </w:p>
    <w:p w:rsidR="000E7923" w:rsidRPr="004C6F6D" w:rsidRDefault="000E7923" w:rsidP="00462AF4">
      <w:pPr>
        <w:ind w:left="1560" w:hanging="1560"/>
        <w:jc w:val="both"/>
        <w:rPr>
          <w:sz w:val="24"/>
          <w:szCs w:val="24"/>
        </w:rPr>
      </w:pPr>
      <w:r w:rsidRPr="004C6F6D">
        <w:rPr>
          <w:sz w:val="24"/>
          <w:szCs w:val="24"/>
        </w:rPr>
        <w:t>Таблица 1</w:t>
      </w:r>
      <w:r w:rsidR="00BC2953">
        <w:rPr>
          <w:sz w:val="24"/>
          <w:szCs w:val="24"/>
        </w:rPr>
        <w:t>3</w:t>
      </w:r>
      <w:r w:rsidRPr="004C6F6D">
        <w:rPr>
          <w:sz w:val="24"/>
          <w:szCs w:val="24"/>
        </w:rPr>
        <w:t xml:space="preserve"> - Организация деятельности обучающихся по видам учебных занятий по дисциплине </w:t>
      </w: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326"/>
      </w:tblGrid>
      <w:tr w:rsidR="000E7923" w:rsidRPr="004C6F6D" w:rsidTr="006C06C1">
        <w:tc>
          <w:tcPr>
            <w:tcW w:w="1983" w:type="dxa"/>
            <w:shd w:val="clear" w:color="auto" w:fill="auto"/>
            <w:vAlign w:val="center"/>
          </w:tcPr>
          <w:p w:rsidR="000E7923" w:rsidRPr="004C6F6D" w:rsidRDefault="000E7923" w:rsidP="006C06C1">
            <w:pPr>
              <w:ind w:left="-113" w:right="-113"/>
              <w:jc w:val="center"/>
              <w:rPr>
                <w:sz w:val="24"/>
                <w:szCs w:val="24"/>
              </w:rPr>
            </w:pPr>
            <w:r w:rsidRPr="004C6F6D">
              <w:rPr>
                <w:sz w:val="24"/>
                <w:szCs w:val="24"/>
              </w:rPr>
              <w:t>Вид учебных занятий, работ</w:t>
            </w:r>
          </w:p>
        </w:tc>
        <w:tc>
          <w:tcPr>
            <w:tcW w:w="8326" w:type="dxa"/>
            <w:shd w:val="clear" w:color="auto" w:fill="auto"/>
            <w:vAlign w:val="center"/>
          </w:tcPr>
          <w:p w:rsidR="000E7923" w:rsidRPr="004C6F6D" w:rsidRDefault="000E7923" w:rsidP="006C06C1">
            <w:pPr>
              <w:ind w:left="-113" w:right="-113"/>
              <w:jc w:val="center"/>
              <w:rPr>
                <w:sz w:val="24"/>
                <w:szCs w:val="24"/>
              </w:rPr>
            </w:pPr>
            <w:r w:rsidRPr="004C6F6D">
              <w:rPr>
                <w:sz w:val="24"/>
                <w:szCs w:val="24"/>
              </w:rPr>
              <w:t>Организация деятельности обучающегося</w:t>
            </w:r>
          </w:p>
        </w:tc>
      </w:tr>
      <w:tr w:rsidR="000E7923" w:rsidRPr="004C6F6D" w:rsidTr="006C06C1">
        <w:tc>
          <w:tcPr>
            <w:tcW w:w="1983" w:type="dxa"/>
            <w:shd w:val="clear" w:color="auto" w:fill="auto"/>
          </w:tcPr>
          <w:p w:rsidR="000E7923" w:rsidRPr="004C6F6D" w:rsidRDefault="000E7923" w:rsidP="00462AF4">
            <w:pPr>
              <w:rPr>
                <w:sz w:val="24"/>
                <w:szCs w:val="24"/>
              </w:rPr>
            </w:pPr>
          </w:p>
          <w:p w:rsidR="000E7923" w:rsidRPr="004C6F6D" w:rsidRDefault="000E7923" w:rsidP="00462AF4">
            <w:pPr>
              <w:rPr>
                <w:sz w:val="24"/>
                <w:szCs w:val="24"/>
              </w:rPr>
            </w:pPr>
            <w:r w:rsidRPr="004C6F6D">
              <w:rPr>
                <w:sz w:val="24"/>
                <w:szCs w:val="24"/>
              </w:rPr>
              <w:t>Лекция</w:t>
            </w:r>
          </w:p>
        </w:tc>
        <w:tc>
          <w:tcPr>
            <w:tcW w:w="8326" w:type="dxa"/>
            <w:shd w:val="clear" w:color="auto" w:fill="auto"/>
          </w:tcPr>
          <w:p w:rsidR="000E7923" w:rsidRPr="004C6F6D" w:rsidRDefault="000E7923" w:rsidP="00462AF4">
            <w:pPr>
              <w:jc w:val="both"/>
              <w:rPr>
                <w:sz w:val="24"/>
                <w:szCs w:val="24"/>
              </w:rPr>
            </w:pPr>
            <w:r w:rsidRPr="004C6F6D">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0E7923" w:rsidRPr="004C6F6D" w:rsidTr="006C06C1">
        <w:trPr>
          <w:trHeight w:val="1371"/>
        </w:trPr>
        <w:tc>
          <w:tcPr>
            <w:tcW w:w="1983" w:type="dxa"/>
            <w:shd w:val="clear" w:color="auto" w:fill="auto"/>
          </w:tcPr>
          <w:p w:rsidR="000E7923" w:rsidRPr="004C6F6D" w:rsidRDefault="00C66291" w:rsidP="00462AF4">
            <w:pPr>
              <w:rPr>
                <w:sz w:val="24"/>
                <w:szCs w:val="24"/>
              </w:rPr>
            </w:pPr>
            <w:r w:rsidRPr="004C6F6D">
              <w:rPr>
                <w:sz w:val="24"/>
                <w:szCs w:val="24"/>
              </w:rPr>
              <w:t>Практические занятия</w:t>
            </w:r>
          </w:p>
        </w:tc>
        <w:tc>
          <w:tcPr>
            <w:tcW w:w="8326" w:type="dxa"/>
            <w:shd w:val="clear" w:color="auto" w:fill="auto"/>
          </w:tcPr>
          <w:p w:rsidR="000E7923" w:rsidRPr="004C6F6D" w:rsidRDefault="000E7923" w:rsidP="00462AF4">
            <w:pPr>
              <w:jc w:val="both"/>
              <w:rPr>
                <w:sz w:val="24"/>
                <w:szCs w:val="24"/>
              </w:rPr>
            </w:pPr>
            <w:r w:rsidRPr="004C6F6D">
              <w:rPr>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0E7923" w:rsidRPr="004C6F6D" w:rsidTr="006C06C1">
        <w:tc>
          <w:tcPr>
            <w:tcW w:w="1983" w:type="dxa"/>
            <w:shd w:val="clear" w:color="auto" w:fill="auto"/>
          </w:tcPr>
          <w:p w:rsidR="000E7923" w:rsidRPr="004C6F6D" w:rsidRDefault="000E7923" w:rsidP="00462AF4">
            <w:pPr>
              <w:rPr>
                <w:sz w:val="24"/>
                <w:szCs w:val="24"/>
              </w:rPr>
            </w:pPr>
            <w:r w:rsidRPr="004C6F6D">
              <w:rPr>
                <w:sz w:val="24"/>
                <w:szCs w:val="24"/>
              </w:rPr>
              <w:t>Самостоятельная работа</w:t>
            </w:r>
          </w:p>
        </w:tc>
        <w:tc>
          <w:tcPr>
            <w:tcW w:w="8326" w:type="dxa"/>
            <w:shd w:val="clear" w:color="auto" w:fill="auto"/>
          </w:tcPr>
          <w:p w:rsidR="000E7923" w:rsidRPr="004C6F6D" w:rsidRDefault="000E7923" w:rsidP="00462AF4">
            <w:pPr>
              <w:jc w:val="both"/>
              <w:rPr>
                <w:sz w:val="24"/>
                <w:szCs w:val="24"/>
              </w:rPr>
            </w:pPr>
            <w:r w:rsidRPr="004C6F6D">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4B33D4" w:rsidRPr="004C6F6D" w:rsidRDefault="004B33D4" w:rsidP="00462AF4">
      <w:pPr>
        <w:rPr>
          <w:sz w:val="20"/>
          <w:szCs w:val="20"/>
        </w:rPr>
      </w:pPr>
    </w:p>
    <w:p w:rsidR="00FE6B99" w:rsidRPr="004C6F6D" w:rsidRDefault="00233B0A" w:rsidP="00453DE2">
      <w:pPr>
        <w:pStyle w:val="1"/>
        <w:numPr>
          <w:ilvl w:val="0"/>
          <w:numId w:val="0"/>
        </w:numPr>
        <w:tabs>
          <w:tab w:val="left" w:pos="426"/>
          <w:tab w:val="left" w:pos="1134"/>
          <w:tab w:val="left" w:pos="1560"/>
          <w:tab w:val="left" w:pos="3544"/>
        </w:tabs>
        <w:spacing w:before="0" w:after="0"/>
        <w:ind w:firstLine="709"/>
        <w:contextualSpacing/>
        <w:jc w:val="both"/>
        <w:rPr>
          <w:i/>
          <w:sz w:val="24"/>
          <w:szCs w:val="24"/>
        </w:rPr>
      </w:pPr>
      <w:bookmarkStart w:id="33" w:name="_Toc529258599"/>
      <w:r w:rsidRPr="004C6F6D">
        <w:rPr>
          <w:i/>
          <w:sz w:val="24"/>
          <w:szCs w:val="24"/>
        </w:rPr>
        <w:t xml:space="preserve">7.6 </w:t>
      </w:r>
      <w:r w:rsidR="00FE6B99" w:rsidRPr="004C6F6D">
        <w:rPr>
          <w:i/>
          <w:sz w:val="24"/>
          <w:szCs w:val="24"/>
        </w:rPr>
        <w:t xml:space="preserve">Программное обеспечение </w:t>
      </w:r>
      <w:bookmarkEnd w:id="33"/>
    </w:p>
    <w:p w:rsidR="006C06C1" w:rsidRDefault="006C06C1" w:rsidP="00462AF4">
      <w:pPr>
        <w:ind w:firstLine="708"/>
        <w:jc w:val="both"/>
        <w:rPr>
          <w:sz w:val="24"/>
          <w:szCs w:val="24"/>
        </w:rPr>
      </w:pPr>
    </w:p>
    <w:p w:rsidR="00FE6B99" w:rsidRPr="004C6F6D" w:rsidRDefault="00FE6B99" w:rsidP="006C06C1">
      <w:pPr>
        <w:ind w:firstLine="708"/>
        <w:jc w:val="both"/>
        <w:rPr>
          <w:sz w:val="24"/>
          <w:szCs w:val="24"/>
        </w:rPr>
      </w:pPr>
      <w:r w:rsidRPr="004C6F6D">
        <w:rPr>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7018E8" w:rsidRPr="007018E8" w:rsidRDefault="007018E8" w:rsidP="006C06C1">
      <w:pPr>
        <w:pStyle w:val="a7"/>
        <w:numPr>
          <w:ilvl w:val="0"/>
          <w:numId w:val="43"/>
        </w:numPr>
        <w:tabs>
          <w:tab w:val="left" w:pos="386"/>
          <w:tab w:val="left" w:pos="993"/>
        </w:tabs>
        <w:ind w:left="0" w:firstLine="709"/>
        <w:jc w:val="both"/>
        <w:rPr>
          <w:sz w:val="24"/>
          <w:szCs w:val="24"/>
          <w:lang w:val="en-US"/>
        </w:rPr>
      </w:pPr>
      <w:bookmarkStart w:id="34" w:name="_Toc504505756"/>
      <w:bookmarkStart w:id="35" w:name="_Toc510364650"/>
      <w:r w:rsidRPr="007018E8">
        <w:rPr>
          <w:sz w:val="24"/>
          <w:szCs w:val="24"/>
        </w:rPr>
        <w:t>ОС</w:t>
      </w:r>
      <w:r w:rsidRPr="007018E8">
        <w:rPr>
          <w:sz w:val="24"/>
          <w:szCs w:val="24"/>
          <w:lang w:val="en-US"/>
        </w:rPr>
        <w:t xml:space="preserve"> – Windows 10 Pro RUS. </w:t>
      </w:r>
      <w:r w:rsidRPr="007018E8">
        <w:rPr>
          <w:sz w:val="24"/>
          <w:szCs w:val="24"/>
        </w:rPr>
        <w:t>Подписка</w:t>
      </w:r>
      <w:r w:rsidRPr="007018E8">
        <w:rPr>
          <w:sz w:val="24"/>
          <w:szCs w:val="24"/>
          <w:lang w:val="en-US"/>
        </w:rPr>
        <w:t xml:space="preserve"> Microsoft Imagine Premium – Invoce № 9554097373 </w:t>
      </w:r>
      <w:r w:rsidRPr="007018E8">
        <w:rPr>
          <w:sz w:val="24"/>
          <w:szCs w:val="24"/>
        </w:rPr>
        <w:t>от</w:t>
      </w:r>
      <w:r w:rsidRPr="007018E8">
        <w:rPr>
          <w:sz w:val="24"/>
          <w:szCs w:val="24"/>
          <w:lang w:val="en-US"/>
        </w:rPr>
        <w:t xml:space="preserve"> 22 </w:t>
      </w:r>
      <w:r w:rsidRPr="007018E8">
        <w:rPr>
          <w:sz w:val="24"/>
          <w:szCs w:val="24"/>
        </w:rPr>
        <w:t>июля</w:t>
      </w:r>
      <w:r w:rsidRPr="007018E8">
        <w:rPr>
          <w:sz w:val="24"/>
          <w:szCs w:val="24"/>
          <w:lang w:val="en-US"/>
        </w:rPr>
        <w:t xml:space="preserve"> 2019</w:t>
      </w:r>
      <w:r w:rsidRPr="007018E8">
        <w:rPr>
          <w:sz w:val="24"/>
          <w:szCs w:val="24"/>
        </w:rPr>
        <w:t>г</w:t>
      </w:r>
      <w:r w:rsidRPr="007018E8">
        <w:rPr>
          <w:sz w:val="24"/>
          <w:szCs w:val="24"/>
          <w:lang w:val="en-US"/>
        </w:rPr>
        <w:t>.</w:t>
      </w:r>
    </w:p>
    <w:p w:rsidR="007018E8" w:rsidRPr="007018E8" w:rsidRDefault="007018E8" w:rsidP="006C06C1">
      <w:pPr>
        <w:pStyle w:val="a7"/>
        <w:numPr>
          <w:ilvl w:val="0"/>
          <w:numId w:val="43"/>
        </w:numPr>
        <w:tabs>
          <w:tab w:val="left" w:pos="386"/>
          <w:tab w:val="left" w:pos="993"/>
        </w:tabs>
        <w:ind w:left="0" w:firstLine="709"/>
        <w:jc w:val="both"/>
        <w:rPr>
          <w:sz w:val="24"/>
          <w:szCs w:val="24"/>
          <w:lang w:val="en-US"/>
        </w:rPr>
      </w:pPr>
      <w:r w:rsidRPr="007018E8">
        <w:rPr>
          <w:sz w:val="24"/>
          <w:szCs w:val="24"/>
        </w:rPr>
        <w:t>Программное</w:t>
      </w:r>
      <w:r w:rsidR="006C06C1" w:rsidRPr="006C06C1">
        <w:rPr>
          <w:sz w:val="24"/>
          <w:szCs w:val="24"/>
          <w:lang w:val="en-US"/>
        </w:rPr>
        <w:t xml:space="preserve"> </w:t>
      </w:r>
      <w:r w:rsidRPr="007018E8">
        <w:rPr>
          <w:sz w:val="24"/>
          <w:szCs w:val="24"/>
        </w:rPr>
        <w:t>обеспечение</w:t>
      </w:r>
      <w:r w:rsidR="006C06C1" w:rsidRPr="006C06C1">
        <w:rPr>
          <w:sz w:val="24"/>
          <w:szCs w:val="24"/>
          <w:lang w:val="en-US"/>
        </w:rPr>
        <w:t xml:space="preserve"> </w:t>
      </w:r>
      <w:r w:rsidRPr="007018E8">
        <w:rPr>
          <w:sz w:val="24"/>
          <w:szCs w:val="24"/>
        </w:rPr>
        <w:t>по</w:t>
      </w:r>
      <w:r w:rsidR="006C06C1" w:rsidRPr="006C06C1">
        <w:rPr>
          <w:sz w:val="24"/>
          <w:szCs w:val="24"/>
          <w:lang w:val="en-US"/>
        </w:rPr>
        <w:t xml:space="preserve"> </w:t>
      </w:r>
      <w:r w:rsidRPr="007018E8">
        <w:rPr>
          <w:sz w:val="24"/>
          <w:szCs w:val="24"/>
        </w:rPr>
        <w:t>лицензии</w:t>
      </w:r>
      <w:r w:rsidR="006C06C1" w:rsidRPr="006C06C1">
        <w:rPr>
          <w:sz w:val="24"/>
          <w:szCs w:val="24"/>
          <w:lang w:val="en-US"/>
        </w:rPr>
        <w:t xml:space="preserve"> </w:t>
      </w:r>
      <w:r w:rsidRPr="007018E8">
        <w:rPr>
          <w:sz w:val="24"/>
          <w:szCs w:val="24"/>
          <w:lang w:val="en-US"/>
        </w:rPr>
        <w:t>GNUGPL: 7-Zip, GoogleChrome, Inkscape, LibreCAD, LibreOffice, MozillaFirefox.</w:t>
      </w:r>
    </w:p>
    <w:p w:rsidR="006C527D" w:rsidRPr="007018E8" w:rsidRDefault="006C527D" w:rsidP="00462AF4">
      <w:pPr>
        <w:rPr>
          <w:lang w:val="en-US"/>
        </w:rPr>
      </w:pPr>
    </w:p>
    <w:p w:rsidR="006C527D" w:rsidRPr="007018E8" w:rsidRDefault="006C527D" w:rsidP="00462AF4">
      <w:pPr>
        <w:rPr>
          <w:lang w:val="en-US"/>
        </w:rPr>
      </w:pPr>
    </w:p>
    <w:p w:rsidR="00FE6B99" w:rsidRPr="004C6F6D" w:rsidRDefault="00FE6B99" w:rsidP="006C06C1">
      <w:pPr>
        <w:pStyle w:val="1"/>
        <w:numPr>
          <w:ilvl w:val="0"/>
          <w:numId w:val="12"/>
        </w:numPr>
        <w:tabs>
          <w:tab w:val="left" w:pos="993"/>
        </w:tabs>
        <w:spacing w:before="0" w:after="0"/>
        <w:ind w:left="0" w:firstLine="709"/>
        <w:contextualSpacing/>
        <w:jc w:val="both"/>
        <w:rPr>
          <w:sz w:val="24"/>
          <w:szCs w:val="24"/>
        </w:rPr>
      </w:pPr>
      <w:bookmarkStart w:id="36" w:name="_Toc529258600"/>
      <w:r w:rsidRPr="004C6F6D">
        <w:rPr>
          <w:sz w:val="24"/>
          <w:szCs w:val="24"/>
        </w:rPr>
        <w:t>Условия реализации программы для обучающихся инвалидов и лиц с ограниченными возможностями здоровья</w:t>
      </w:r>
      <w:bookmarkEnd w:id="36"/>
    </w:p>
    <w:p w:rsidR="00FE6B99" w:rsidRPr="004C6F6D" w:rsidRDefault="00FE6B99" w:rsidP="00462AF4">
      <w:pPr>
        <w:ind w:firstLine="708"/>
        <w:jc w:val="both"/>
        <w:rPr>
          <w:sz w:val="24"/>
          <w:szCs w:val="24"/>
        </w:rPr>
      </w:pPr>
    </w:p>
    <w:p w:rsidR="00FE6B99" w:rsidRPr="004C6F6D" w:rsidRDefault="00FE6B99" w:rsidP="00462AF4">
      <w:pPr>
        <w:ind w:firstLine="708"/>
        <w:jc w:val="both"/>
        <w:rPr>
          <w:sz w:val="24"/>
          <w:szCs w:val="24"/>
        </w:rPr>
      </w:pPr>
      <w:r w:rsidRPr="004C6F6D">
        <w:rPr>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FE6B99" w:rsidRPr="004C6F6D" w:rsidRDefault="00FE6B99" w:rsidP="00462AF4">
      <w:pPr>
        <w:widowControl w:val="0"/>
        <w:numPr>
          <w:ilvl w:val="0"/>
          <w:numId w:val="18"/>
        </w:numPr>
        <w:suppressAutoHyphens/>
        <w:autoSpaceDE w:val="0"/>
        <w:ind w:firstLine="709"/>
        <w:jc w:val="both"/>
        <w:rPr>
          <w:sz w:val="24"/>
          <w:szCs w:val="24"/>
        </w:rPr>
      </w:pPr>
      <w:r w:rsidRPr="004C6F6D">
        <w:rPr>
          <w:sz w:val="24"/>
          <w:szCs w:val="24"/>
        </w:rPr>
        <w:t>с ограничением двигательных функций;</w:t>
      </w:r>
    </w:p>
    <w:p w:rsidR="00FE6B99" w:rsidRPr="004C6F6D" w:rsidRDefault="00FE6B99" w:rsidP="00462AF4">
      <w:pPr>
        <w:widowControl w:val="0"/>
        <w:numPr>
          <w:ilvl w:val="0"/>
          <w:numId w:val="18"/>
        </w:numPr>
        <w:suppressAutoHyphens/>
        <w:autoSpaceDE w:val="0"/>
        <w:ind w:firstLine="709"/>
        <w:jc w:val="both"/>
        <w:rPr>
          <w:sz w:val="24"/>
          <w:szCs w:val="24"/>
        </w:rPr>
      </w:pPr>
      <w:r w:rsidRPr="004C6F6D">
        <w:rPr>
          <w:sz w:val="24"/>
          <w:szCs w:val="24"/>
        </w:rPr>
        <w:t>с нарушениями слуха;</w:t>
      </w:r>
    </w:p>
    <w:p w:rsidR="00FE6B99" w:rsidRPr="004C6F6D" w:rsidRDefault="00FE6B99" w:rsidP="00462AF4">
      <w:pPr>
        <w:widowControl w:val="0"/>
        <w:numPr>
          <w:ilvl w:val="0"/>
          <w:numId w:val="18"/>
        </w:numPr>
        <w:suppressAutoHyphens/>
        <w:autoSpaceDE w:val="0"/>
        <w:ind w:firstLine="709"/>
        <w:jc w:val="both"/>
        <w:rPr>
          <w:sz w:val="24"/>
          <w:szCs w:val="24"/>
        </w:rPr>
      </w:pPr>
      <w:r w:rsidRPr="004C6F6D">
        <w:rPr>
          <w:sz w:val="24"/>
          <w:szCs w:val="24"/>
        </w:rPr>
        <w:t>с нарушениями зрения.</w:t>
      </w:r>
    </w:p>
    <w:p w:rsidR="00FE6B99" w:rsidRPr="004C6F6D" w:rsidRDefault="00FE6B99" w:rsidP="00462AF4">
      <w:pPr>
        <w:autoSpaceDE w:val="0"/>
        <w:ind w:firstLine="708"/>
        <w:jc w:val="both"/>
        <w:rPr>
          <w:sz w:val="24"/>
          <w:szCs w:val="24"/>
        </w:rPr>
      </w:pPr>
      <w:r w:rsidRPr="004C6F6D">
        <w:rPr>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пандусы,поручни, лифты и расширенные дверные проемы.</w:t>
      </w:r>
    </w:p>
    <w:p w:rsidR="00FE6B99" w:rsidRPr="004C6F6D" w:rsidRDefault="00FE6B99" w:rsidP="00462AF4">
      <w:pPr>
        <w:autoSpaceDE w:val="0"/>
        <w:ind w:firstLine="708"/>
        <w:jc w:val="both"/>
        <w:rPr>
          <w:sz w:val="24"/>
          <w:szCs w:val="24"/>
        </w:rPr>
      </w:pPr>
      <w:r w:rsidRPr="004C6F6D">
        <w:rPr>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FE6B99" w:rsidRPr="004C6F6D" w:rsidRDefault="00FE6B99" w:rsidP="00462AF4">
      <w:pPr>
        <w:autoSpaceDE w:val="0"/>
        <w:ind w:firstLine="656"/>
        <w:jc w:val="both"/>
        <w:rPr>
          <w:sz w:val="24"/>
          <w:szCs w:val="24"/>
        </w:rPr>
      </w:pPr>
      <w:r w:rsidRPr="004C6F6D">
        <w:rPr>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FE6B99" w:rsidRPr="004C6F6D" w:rsidRDefault="00FE6B99" w:rsidP="00462AF4">
      <w:pPr>
        <w:autoSpaceDE w:val="0"/>
        <w:ind w:firstLine="643"/>
        <w:jc w:val="both"/>
        <w:rPr>
          <w:bCs/>
          <w:sz w:val="24"/>
          <w:szCs w:val="24"/>
        </w:rPr>
      </w:pPr>
      <w:r w:rsidRPr="004C6F6D">
        <w:rPr>
          <w:sz w:val="24"/>
          <w:szCs w:val="24"/>
        </w:rPr>
        <w:lastRenderedPageBreak/>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4C6F6D">
        <w:rPr>
          <w:bCs/>
          <w:sz w:val="24"/>
          <w:szCs w:val="24"/>
        </w:rPr>
        <w:t>обеспечиваются печатными и электронными образовательными ресурсами в формах, адаптированных к ограничениям их здоровья.</w:t>
      </w:r>
    </w:p>
    <w:p w:rsidR="00FE6B99" w:rsidRDefault="00FE6B99" w:rsidP="00462AF4">
      <w:pPr>
        <w:autoSpaceDE w:val="0"/>
        <w:ind w:firstLine="643"/>
        <w:jc w:val="both"/>
        <w:rPr>
          <w:bCs/>
          <w:sz w:val="24"/>
          <w:szCs w:val="24"/>
        </w:rPr>
      </w:pPr>
    </w:p>
    <w:p w:rsidR="006C06C1" w:rsidRPr="004C6F6D" w:rsidRDefault="006C06C1" w:rsidP="00462AF4">
      <w:pPr>
        <w:autoSpaceDE w:val="0"/>
        <w:ind w:firstLine="643"/>
        <w:jc w:val="both"/>
        <w:rPr>
          <w:bCs/>
          <w:sz w:val="24"/>
          <w:szCs w:val="24"/>
        </w:rPr>
      </w:pPr>
    </w:p>
    <w:p w:rsidR="00FE6B99" w:rsidRPr="004C6F6D" w:rsidRDefault="00FE6B99" w:rsidP="00462AF4">
      <w:pPr>
        <w:pStyle w:val="1"/>
        <w:numPr>
          <w:ilvl w:val="0"/>
          <w:numId w:val="12"/>
        </w:numPr>
        <w:tabs>
          <w:tab w:val="left" w:pos="993"/>
        </w:tabs>
        <w:spacing w:before="0" w:after="0"/>
        <w:ind w:left="0" w:firstLine="709"/>
        <w:contextualSpacing/>
        <w:jc w:val="both"/>
        <w:rPr>
          <w:sz w:val="24"/>
          <w:szCs w:val="24"/>
        </w:rPr>
      </w:pPr>
      <w:bookmarkStart w:id="37" w:name="_Toc529258601"/>
      <w:r w:rsidRPr="004C6F6D">
        <w:rPr>
          <w:sz w:val="24"/>
          <w:szCs w:val="24"/>
        </w:rPr>
        <w:t>Материально-техническое обеспечение дисциплины</w:t>
      </w:r>
      <w:bookmarkEnd w:id="37"/>
    </w:p>
    <w:p w:rsidR="00FE6B99" w:rsidRPr="004C6F6D" w:rsidRDefault="00FE6B99" w:rsidP="00462AF4">
      <w:pPr>
        <w:jc w:val="both"/>
        <w:rPr>
          <w:sz w:val="24"/>
          <w:szCs w:val="24"/>
        </w:rPr>
      </w:pPr>
    </w:p>
    <w:p w:rsidR="00FE6B99" w:rsidRPr="004C6F6D" w:rsidRDefault="00FE6B99" w:rsidP="00462AF4">
      <w:pPr>
        <w:ind w:right="20" w:firstLine="708"/>
        <w:jc w:val="both"/>
        <w:rPr>
          <w:sz w:val="24"/>
          <w:szCs w:val="24"/>
        </w:rPr>
      </w:pPr>
      <w:r w:rsidRPr="004C6F6D">
        <w:rPr>
          <w:sz w:val="24"/>
          <w:szCs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FE6B99" w:rsidRPr="004C6F6D" w:rsidRDefault="00FE6B99" w:rsidP="00462AF4">
      <w:pPr>
        <w:autoSpaceDE w:val="0"/>
        <w:autoSpaceDN w:val="0"/>
        <w:adjustRightInd w:val="0"/>
        <w:ind w:firstLine="709"/>
        <w:jc w:val="both"/>
        <w:rPr>
          <w:bCs/>
          <w:sz w:val="24"/>
          <w:szCs w:val="24"/>
        </w:rPr>
      </w:pPr>
      <w:r w:rsidRPr="004C6F6D">
        <w:rPr>
          <w:bCs/>
          <w:sz w:val="24"/>
          <w:szCs w:val="24"/>
        </w:rPr>
        <w:t>Перечень электронных ресурсов необходимых для изучения дисциплины представлен в таблице 1</w:t>
      </w:r>
      <w:r w:rsidR="00BC2953">
        <w:rPr>
          <w:bCs/>
          <w:sz w:val="24"/>
          <w:szCs w:val="24"/>
        </w:rPr>
        <w:t>4</w:t>
      </w:r>
      <w:r w:rsidRPr="004C6F6D">
        <w:rPr>
          <w:bCs/>
          <w:sz w:val="24"/>
          <w:szCs w:val="24"/>
        </w:rPr>
        <w:t xml:space="preserve">. </w:t>
      </w:r>
    </w:p>
    <w:p w:rsidR="006C06C1" w:rsidRDefault="006C06C1" w:rsidP="00462AF4">
      <w:pPr>
        <w:jc w:val="both"/>
        <w:rPr>
          <w:bCs/>
          <w:sz w:val="24"/>
          <w:szCs w:val="24"/>
        </w:rPr>
      </w:pPr>
    </w:p>
    <w:p w:rsidR="00FE6B99" w:rsidRDefault="00FE6B99" w:rsidP="00462AF4">
      <w:pPr>
        <w:jc w:val="both"/>
        <w:rPr>
          <w:bCs/>
          <w:sz w:val="24"/>
          <w:szCs w:val="24"/>
        </w:rPr>
      </w:pPr>
      <w:r w:rsidRPr="004C6F6D">
        <w:rPr>
          <w:bCs/>
          <w:sz w:val="24"/>
          <w:szCs w:val="24"/>
        </w:rPr>
        <w:t>Таблица 1</w:t>
      </w:r>
      <w:r w:rsidR="00BC2953">
        <w:rPr>
          <w:bCs/>
          <w:sz w:val="24"/>
          <w:szCs w:val="24"/>
        </w:rPr>
        <w:t>4</w:t>
      </w:r>
      <w:r w:rsidRPr="004C6F6D">
        <w:rPr>
          <w:bCs/>
          <w:sz w:val="24"/>
          <w:szCs w:val="24"/>
        </w:rPr>
        <w:t xml:space="preserve"> - Перечень электронно-библиотечных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5179"/>
        <w:gridCol w:w="2183"/>
      </w:tblGrid>
      <w:tr w:rsidR="007018E8" w:rsidRPr="00430F78" w:rsidTr="006C06C1">
        <w:trPr>
          <w:trHeight w:val="825"/>
        </w:trPr>
        <w:tc>
          <w:tcPr>
            <w:tcW w:w="445" w:type="dxa"/>
            <w:vAlign w:val="center"/>
          </w:tcPr>
          <w:p w:rsidR="007018E8" w:rsidRPr="00430F78" w:rsidRDefault="007018E8" w:rsidP="00462AF4">
            <w:pPr>
              <w:suppressAutoHyphens/>
              <w:autoSpaceDE w:val="0"/>
              <w:autoSpaceDN w:val="0"/>
              <w:adjustRightInd w:val="0"/>
              <w:jc w:val="center"/>
              <w:rPr>
                <w:rFonts w:eastAsia="Arial Unicode MS" w:cs="Arial"/>
                <w:color w:val="000000"/>
                <w:kern w:val="1"/>
                <w:sz w:val="24"/>
                <w:szCs w:val="24"/>
                <w:lang w:bidi="hi-IN"/>
              </w:rPr>
            </w:pPr>
            <w:r w:rsidRPr="00430F78">
              <w:rPr>
                <w:rFonts w:eastAsia="Arial Unicode MS" w:cs="Arial"/>
                <w:color w:val="000000"/>
                <w:kern w:val="1"/>
                <w:sz w:val="24"/>
                <w:szCs w:val="24"/>
                <w:lang w:bidi="hi-IN"/>
              </w:rPr>
              <w:t>№</w:t>
            </w:r>
          </w:p>
        </w:tc>
        <w:tc>
          <w:tcPr>
            <w:tcW w:w="2564" w:type="dxa"/>
            <w:vAlign w:val="center"/>
          </w:tcPr>
          <w:p w:rsidR="007018E8" w:rsidRPr="00430F78" w:rsidRDefault="007018E8" w:rsidP="00462AF4">
            <w:pPr>
              <w:suppressAutoHyphens/>
              <w:autoSpaceDE w:val="0"/>
              <w:autoSpaceDN w:val="0"/>
              <w:adjustRightInd w:val="0"/>
              <w:jc w:val="center"/>
              <w:rPr>
                <w:rFonts w:eastAsia="Arial Unicode MS" w:cs="Arial"/>
                <w:color w:val="000000"/>
                <w:kern w:val="1"/>
                <w:sz w:val="24"/>
                <w:szCs w:val="24"/>
                <w:lang w:bidi="hi-IN"/>
              </w:rPr>
            </w:pPr>
            <w:r w:rsidRPr="00430F78">
              <w:rPr>
                <w:rFonts w:eastAsia="Arial Unicode MS" w:cs="Arial"/>
                <w:color w:val="000000"/>
                <w:kern w:val="1"/>
                <w:sz w:val="24"/>
                <w:szCs w:val="24"/>
                <w:lang w:bidi="hi-IN"/>
              </w:rPr>
              <w:t>Наименование ресурса</w:t>
            </w:r>
          </w:p>
        </w:tc>
        <w:tc>
          <w:tcPr>
            <w:tcW w:w="5179" w:type="dxa"/>
            <w:vAlign w:val="center"/>
          </w:tcPr>
          <w:p w:rsidR="007018E8" w:rsidRPr="00430F78" w:rsidRDefault="007018E8" w:rsidP="006C06C1">
            <w:pPr>
              <w:suppressAutoHyphens/>
              <w:autoSpaceDE w:val="0"/>
              <w:autoSpaceDN w:val="0"/>
              <w:adjustRightInd w:val="0"/>
              <w:jc w:val="center"/>
              <w:rPr>
                <w:rFonts w:eastAsia="Arial Unicode MS" w:cs="Arial"/>
                <w:color w:val="000000"/>
                <w:kern w:val="1"/>
                <w:sz w:val="24"/>
                <w:szCs w:val="24"/>
                <w:lang w:bidi="hi-IN"/>
              </w:rPr>
            </w:pPr>
            <w:r w:rsidRPr="00430F78">
              <w:rPr>
                <w:rFonts w:eastAsia="Arial Unicode MS" w:cs="Arial"/>
                <w:color w:val="000000"/>
                <w:kern w:val="1"/>
                <w:sz w:val="24"/>
                <w:szCs w:val="24"/>
                <w:lang w:bidi="hi-IN"/>
              </w:rPr>
              <w:t>Наименование документа с указанием реквизитов</w:t>
            </w:r>
          </w:p>
        </w:tc>
        <w:tc>
          <w:tcPr>
            <w:tcW w:w="2183" w:type="dxa"/>
          </w:tcPr>
          <w:p w:rsidR="007018E8" w:rsidRPr="00430F78" w:rsidRDefault="007018E8" w:rsidP="006C06C1">
            <w:pPr>
              <w:suppressAutoHyphens/>
              <w:ind w:left="-57" w:right="-57"/>
              <w:jc w:val="center"/>
              <w:rPr>
                <w:rFonts w:eastAsia="Arial Unicode MS" w:cs="Arial"/>
                <w:color w:val="000000"/>
                <w:kern w:val="1"/>
                <w:sz w:val="24"/>
                <w:szCs w:val="24"/>
                <w:lang w:bidi="hi-IN"/>
              </w:rPr>
            </w:pPr>
            <w:r w:rsidRPr="00430F78">
              <w:rPr>
                <w:rFonts w:eastAsia="Arial Unicode MS" w:cs="Arial"/>
                <w:color w:val="000000"/>
                <w:kern w:val="1"/>
                <w:sz w:val="24"/>
                <w:szCs w:val="24"/>
                <w:lang w:bidi="hi-IN"/>
              </w:rPr>
              <w:t>Срок действия документа</w:t>
            </w:r>
          </w:p>
        </w:tc>
      </w:tr>
      <w:tr w:rsidR="007018E8" w:rsidRPr="00430F78" w:rsidTr="006C06C1">
        <w:trPr>
          <w:trHeight w:val="270"/>
        </w:trPr>
        <w:tc>
          <w:tcPr>
            <w:tcW w:w="445" w:type="dxa"/>
            <w:vAlign w:val="center"/>
          </w:tcPr>
          <w:p w:rsidR="007018E8" w:rsidRPr="00430F78" w:rsidRDefault="007018E8" w:rsidP="00462AF4">
            <w:pPr>
              <w:suppressAutoHyphens/>
              <w:jc w:val="center"/>
              <w:rPr>
                <w:rFonts w:eastAsia="Arial Unicode MS" w:cs="Arial"/>
                <w:color w:val="000000"/>
                <w:kern w:val="1"/>
                <w:sz w:val="24"/>
                <w:szCs w:val="24"/>
                <w:lang w:val="en-US" w:bidi="hi-IN"/>
              </w:rPr>
            </w:pPr>
            <w:r w:rsidRPr="00430F78">
              <w:rPr>
                <w:rFonts w:eastAsia="Arial Unicode MS" w:cs="Arial"/>
                <w:color w:val="000000"/>
                <w:kern w:val="1"/>
                <w:sz w:val="24"/>
                <w:szCs w:val="24"/>
                <w:lang w:val="en-US" w:bidi="hi-IN"/>
              </w:rPr>
              <w:t>1</w:t>
            </w:r>
          </w:p>
        </w:tc>
        <w:tc>
          <w:tcPr>
            <w:tcW w:w="2564" w:type="dxa"/>
            <w:vAlign w:val="center"/>
          </w:tcPr>
          <w:p w:rsidR="007018E8" w:rsidRPr="00FC6834" w:rsidRDefault="007018E8" w:rsidP="00462AF4">
            <w:pPr>
              <w:jc w:val="center"/>
              <w:rPr>
                <w:rFonts w:cs="Arial"/>
                <w:sz w:val="24"/>
                <w:szCs w:val="24"/>
              </w:rPr>
            </w:pPr>
            <w:r w:rsidRPr="00FC6834">
              <w:rPr>
                <w:rFonts w:cs="Arial"/>
                <w:sz w:val="24"/>
                <w:szCs w:val="24"/>
              </w:rPr>
              <w:t>ЭБС Znanuim</w:t>
            </w:r>
          </w:p>
          <w:p w:rsidR="007018E8" w:rsidRPr="00FC6834" w:rsidRDefault="007018E8" w:rsidP="00462AF4">
            <w:pPr>
              <w:jc w:val="center"/>
              <w:rPr>
                <w:rFonts w:cs="Arial"/>
                <w:sz w:val="24"/>
                <w:szCs w:val="24"/>
              </w:rPr>
            </w:pPr>
          </w:p>
        </w:tc>
        <w:tc>
          <w:tcPr>
            <w:tcW w:w="5179" w:type="dxa"/>
          </w:tcPr>
          <w:p w:rsidR="007018E8" w:rsidRPr="00FC6834" w:rsidRDefault="007018E8" w:rsidP="006C06C1">
            <w:pPr>
              <w:jc w:val="center"/>
              <w:rPr>
                <w:rFonts w:cs="Arial"/>
                <w:sz w:val="24"/>
                <w:szCs w:val="24"/>
              </w:rPr>
            </w:pPr>
            <w:r w:rsidRPr="00FC6834">
              <w:rPr>
                <w:rFonts w:cs="Arial"/>
                <w:sz w:val="24"/>
                <w:szCs w:val="24"/>
              </w:rPr>
              <w:t>ООО «ЗНАНИУМ». Договор № 3980 эбс от 25.09.2018 г. Срок действия - до 27.09.2020 г.</w:t>
            </w:r>
          </w:p>
        </w:tc>
        <w:tc>
          <w:tcPr>
            <w:tcW w:w="2183" w:type="dxa"/>
          </w:tcPr>
          <w:p w:rsidR="007018E8" w:rsidRPr="00FC6834" w:rsidRDefault="007018E8" w:rsidP="006C06C1">
            <w:pPr>
              <w:ind w:left="-57" w:right="-57"/>
              <w:jc w:val="center"/>
              <w:rPr>
                <w:rFonts w:cs="Arial"/>
                <w:sz w:val="24"/>
                <w:szCs w:val="24"/>
              </w:rPr>
            </w:pPr>
            <w:r w:rsidRPr="00FC6834">
              <w:rPr>
                <w:rFonts w:cs="Arial"/>
                <w:sz w:val="24"/>
                <w:szCs w:val="24"/>
              </w:rPr>
              <w:t>с 27.09.2019 г. по 27.09.2020 г.</w:t>
            </w:r>
          </w:p>
        </w:tc>
      </w:tr>
      <w:tr w:rsidR="007018E8" w:rsidRPr="00430F78" w:rsidTr="006C06C1">
        <w:trPr>
          <w:trHeight w:val="270"/>
        </w:trPr>
        <w:tc>
          <w:tcPr>
            <w:tcW w:w="445" w:type="dxa"/>
            <w:vAlign w:val="center"/>
          </w:tcPr>
          <w:p w:rsidR="007018E8" w:rsidRPr="00430F78" w:rsidRDefault="007018E8" w:rsidP="00462AF4">
            <w:pPr>
              <w:suppressAutoHyphens/>
              <w:jc w:val="center"/>
              <w:rPr>
                <w:rFonts w:eastAsia="Arial Unicode MS" w:cs="Arial"/>
                <w:color w:val="000000"/>
                <w:kern w:val="1"/>
                <w:sz w:val="24"/>
                <w:szCs w:val="24"/>
                <w:lang w:val="en-US" w:bidi="hi-IN"/>
              </w:rPr>
            </w:pPr>
            <w:r w:rsidRPr="00430F78">
              <w:rPr>
                <w:rFonts w:eastAsia="Arial Unicode MS" w:cs="Arial"/>
                <w:color w:val="000000"/>
                <w:kern w:val="1"/>
                <w:sz w:val="24"/>
                <w:szCs w:val="24"/>
                <w:lang w:val="en-US" w:bidi="hi-IN"/>
              </w:rPr>
              <w:t>2</w:t>
            </w:r>
          </w:p>
        </w:tc>
        <w:tc>
          <w:tcPr>
            <w:tcW w:w="2564" w:type="dxa"/>
            <w:vAlign w:val="center"/>
          </w:tcPr>
          <w:p w:rsidR="007018E8" w:rsidRPr="00FC6834" w:rsidRDefault="007018E8" w:rsidP="00462AF4">
            <w:pPr>
              <w:jc w:val="center"/>
              <w:rPr>
                <w:rFonts w:cs="Arial"/>
                <w:sz w:val="24"/>
                <w:szCs w:val="24"/>
              </w:rPr>
            </w:pPr>
            <w:r w:rsidRPr="00FC6834">
              <w:rPr>
                <w:rFonts w:cs="Arial"/>
                <w:sz w:val="24"/>
                <w:szCs w:val="24"/>
              </w:rPr>
              <w:t>Научная электронная</w:t>
            </w:r>
          </w:p>
          <w:p w:rsidR="007018E8" w:rsidRPr="00FC6834" w:rsidRDefault="007018E8" w:rsidP="00462AF4">
            <w:pPr>
              <w:jc w:val="center"/>
              <w:rPr>
                <w:rFonts w:cs="Arial"/>
                <w:sz w:val="24"/>
                <w:szCs w:val="24"/>
              </w:rPr>
            </w:pPr>
            <w:r w:rsidRPr="00FC6834">
              <w:rPr>
                <w:rFonts w:cs="Arial"/>
                <w:sz w:val="24"/>
                <w:szCs w:val="24"/>
              </w:rPr>
              <w:t>библиотека eLibrary</w:t>
            </w:r>
          </w:p>
          <w:p w:rsidR="007018E8" w:rsidRPr="00FC6834" w:rsidRDefault="007018E8" w:rsidP="00462AF4">
            <w:pPr>
              <w:jc w:val="center"/>
              <w:rPr>
                <w:rFonts w:cs="Arial"/>
                <w:sz w:val="24"/>
                <w:szCs w:val="24"/>
              </w:rPr>
            </w:pPr>
            <w:r w:rsidRPr="00FC6834">
              <w:rPr>
                <w:rFonts w:cs="Arial"/>
                <w:sz w:val="24"/>
                <w:szCs w:val="24"/>
              </w:rPr>
              <w:t>(ринц)</w:t>
            </w:r>
          </w:p>
        </w:tc>
        <w:tc>
          <w:tcPr>
            <w:tcW w:w="5179" w:type="dxa"/>
          </w:tcPr>
          <w:p w:rsidR="007018E8" w:rsidRPr="00FC6834" w:rsidRDefault="007018E8" w:rsidP="006C06C1">
            <w:pPr>
              <w:jc w:val="center"/>
              <w:rPr>
                <w:rFonts w:cs="Arial"/>
                <w:sz w:val="24"/>
                <w:szCs w:val="24"/>
              </w:rPr>
            </w:pPr>
            <w:r w:rsidRPr="00FC6834">
              <w:rPr>
                <w:rFonts w:cs="Arial"/>
                <w:sz w:val="24"/>
                <w:szCs w:val="24"/>
              </w:rPr>
              <w:t>ООО «Научная электронная библиотека» (г. Москва). Лицензионное соглашение № 7241 от 24.02.12 г.</w:t>
            </w:r>
          </w:p>
        </w:tc>
        <w:tc>
          <w:tcPr>
            <w:tcW w:w="2183" w:type="dxa"/>
          </w:tcPr>
          <w:p w:rsidR="007018E8" w:rsidRPr="00FC6834" w:rsidRDefault="007018E8" w:rsidP="006C06C1">
            <w:pPr>
              <w:ind w:left="-57" w:right="-57"/>
              <w:jc w:val="center"/>
              <w:rPr>
                <w:rFonts w:cs="Arial"/>
                <w:sz w:val="24"/>
                <w:szCs w:val="24"/>
              </w:rPr>
            </w:pPr>
            <w:r w:rsidRPr="00FC6834">
              <w:rPr>
                <w:rFonts w:cs="Arial"/>
                <w:sz w:val="24"/>
                <w:szCs w:val="24"/>
              </w:rPr>
              <w:t>бессрочно</w:t>
            </w:r>
          </w:p>
        </w:tc>
      </w:tr>
      <w:tr w:rsidR="004C2F1E" w:rsidRPr="00430F78" w:rsidTr="006C06C1">
        <w:trPr>
          <w:trHeight w:val="270"/>
        </w:trPr>
        <w:tc>
          <w:tcPr>
            <w:tcW w:w="445" w:type="dxa"/>
            <w:vAlign w:val="center"/>
          </w:tcPr>
          <w:p w:rsidR="004C2F1E" w:rsidRPr="00430F78" w:rsidRDefault="004C2F1E" w:rsidP="004C2F1E">
            <w:pPr>
              <w:suppressAutoHyphens/>
              <w:jc w:val="center"/>
              <w:rPr>
                <w:rFonts w:eastAsia="Arial Unicode MS" w:cs="Arial"/>
                <w:color w:val="000000"/>
                <w:kern w:val="1"/>
                <w:sz w:val="24"/>
                <w:szCs w:val="24"/>
                <w:lang w:val="en-US" w:bidi="hi-IN"/>
              </w:rPr>
            </w:pPr>
            <w:r w:rsidRPr="00430F78">
              <w:rPr>
                <w:rFonts w:eastAsia="Arial Unicode MS" w:cs="Arial"/>
                <w:color w:val="000000"/>
                <w:kern w:val="1"/>
                <w:sz w:val="24"/>
                <w:szCs w:val="24"/>
                <w:lang w:val="en-US" w:bidi="hi-IN"/>
              </w:rPr>
              <w:t>3</w:t>
            </w:r>
          </w:p>
        </w:tc>
        <w:tc>
          <w:tcPr>
            <w:tcW w:w="2564" w:type="dxa"/>
            <w:vAlign w:val="center"/>
          </w:tcPr>
          <w:p w:rsidR="004C2F1E" w:rsidRPr="00FC6834" w:rsidRDefault="004C2F1E" w:rsidP="004C2F1E">
            <w:pPr>
              <w:jc w:val="center"/>
              <w:rPr>
                <w:rFonts w:cs="Arial"/>
                <w:sz w:val="24"/>
                <w:szCs w:val="24"/>
              </w:rPr>
            </w:pPr>
            <w:r w:rsidRPr="00FC6834">
              <w:rPr>
                <w:rFonts w:cs="Arial"/>
                <w:sz w:val="24"/>
                <w:szCs w:val="24"/>
              </w:rPr>
              <w:t>ЭБС IBooks</w:t>
            </w:r>
          </w:p>
        </w:tc>
        <w:tc>
          <w:tcPr>
            <w:tcW w:w="5179" w:type="dxa"/>
          </w:tcPr>
          <w:p w:rsidR="004C2F1E" w:rsidRPr="0073460B" w:rsidRDefault="004C2F1E" w:rsidP="004C2F1E">
            <w:pPr>
              <w:jc w:val="center"/>
              <w:rPr>
                <w:color w:val="000000" w:themeColor="text1"/>
                <w:sz w:val="24"/>
                <w:szCs w:val="24"/>
              </w:rPr>
            </w:pPr>
            <w:r w:rsidRPr="0073460B">
              <w:rPr>
                <w:color w:val="000000" w:themeColor="text1"/>
                <w:sz w:val="24"/>
                <w:szCs w:val="24"/>
              </w:rPr>
              <w:t xml:space="preserve">ООО «Айбукс». Договор № 20-01/20К от 26.01.2020 г. </w:t>
            </w:r>
          </w:p>
        </w:tc>
        <w:tc>
          <w:tcPr>
            <w:tcW w:w="2183" w:type="dxa"/>
          </w:tcPr>
          <w:p w:rsidR="004C2F1E" w:rsidRPr="0073460B" w:rsidRDefault="004C2F1E" w:rsidP="004C2F1E">
            <w:pPr>
              <w:jc w:val="center"/>
              <w:rPr>
                <w:color w:val="000000" w:themeColor="text1"/>
                <w:sz w:val="24"/>
                <w:szCs w:val="24"/>
              </w:rPr>
            </w:pPr>
            <w:r w:rsidRPr="0073460B">
              <w:rPr>
                <w:color w:val="000000" w:themeColor="text1"/>
                <w:sz w:val="24"/>
                <w:szCs w:val="24"/>
              </w:rPr>
              <w:t>с 2</w:t>
            </w:r>
            <w:r w:rsidRPr="0073460B">
              <w:rPr>
                <w:color w:val="000000" w:themeColor="text1"/>
                <w:sz w:val="24"/>
                <w:szCs w:val="24"/>
                <w:lang w:val="en-US"/>
              </w:rPr>
              <w:t>6</w:t>
            </w:r>
            <w:r w:rsidRPr="0073460B">
              <w:rPr>
                <w:color w:val="000000" w:themeColor="text1"/>
                <w:sz w:val="24"/>
                <w:szCs w:val="24"/>
              </w:rPr>
              <w:t>.01.2020 г. по 2</w:t>
            </w:r>
            <w:r w:rsidRPr="0073460B">
              <w:rPr>
                <w:color w:val="000000" w:themeColor="text1"/>
                <w:sz w:val="24"/>
                <w:szCs w:val="24"/>
                <w:lang w:val="en-US"/>
              </w:rPr>
              <w:t>6</w:t>
            </w:r>
            <w:r w:rsidRPr="0073460B">
              <w:rPr>
                <w:color w:val="000000" w:themeColor="text1"/>
                <w:sz w:val="24"/>
                <w:szCs w:val="24"/>
              </w:rPr>
              <w:t>.01.20</w:t>
            </w:r>
            <w:r w:rsidRPr="0073460B">
              <w:rPr>
                <w:color w:val="000000" w:themeColor="text1"/>
                <w:sz w:val="24"/>
                <w:szCs w:val="24"/>
                <w:lang w:val="en-US"/>
              </w:rPr>
              <w:t>2</w:t>
            </w:r>
            <w:r w:rsidRPr="0073460B">
              <w:rPr>
                <w:color w:val="000000" w:themeColor="text1"/>
                <w:sz w:val="24"/>
                <w:szCs w:val="24"/>
              </w:rPr>
              <w:t>1 г.</w:t>
            </w:r>
          </w:p>
        </w:tc>
      </w:tr>
      <w:tr w:rsidR="007018E8" w:rsidRPr="00430F78" w:rsidTr="006C06C1">
        <w:trPr>
          <w:trHeight w:val="270"/>
        </w:trPr>
        <w:tc>
          <w:tcPr>
            <w:tcW w:w="445" w:type="dxa"/>
            <w:vAlign w:val="center"/>
          </w:tcPr>
          <w:p w:rsidR="007018E8" w:rsidRPr="00430F78" w:rsidRDefault="007018E8" w:rsidP="00462AF4">
            <w:pPr>
              <w:suppressAutoHyphens/>
              <w:jc w:val="center"/>
              <w:rPr>
                <w:rFonts w:eastAsia="Arial Unicode MS" w:cs="Arial"/>
                <w:color w:val="000000"/>
                <w:kern w:val="1"/>
                <w:sz w:val="24"/>
                <w:szCs w:val="24"/>
                <w:lang w:val="en-US" w:bidi="hi-IN"/>
              </w:rPr>
            </w:pPr>
            <w:r w:rsidRPr="00430F78">
              <w:rPr>
                <w:rFonts w:eastAsia="Arial Unicode MS" w:cs="Arial"/>
                <w:color w:val="000000"/>
                <w:kern w:val="1"/>
                <w:sz w:val="24"/>
                <w:szCs w:val="24"/>
                <w:lang w:val="en-US" w:bidi="hi-IN"/>
              </w:rPr>
              <w:t>4</w:t>
            </w:r>
          </w:p>
        </w:tc>
        <w:tc>
          <w:tcPr>
            <w:tcW w:w="2564" w:type="dxa"/>
            <w:vAlign w:val="center"/>
          </w:tcPr>
          <w:p w:rsidR="007018E8" w:rsidRPr="00FC6834" w:rsidRDefault="007018E8" w:rsidP="00462AF4">
            <w:pPr>
              <w:jc w:val="center"/>
              <w:rPr>
                <w:rFonts w:cs="Arial"/>
                <w:sz w:val="24"/>
                <w:szCs w:val="24"/>
              </w:rPr>
            </w:pPr>
            <w:r w:rsidRPr="00FC6834">
              <w:rPr>
                <w:rFonts w:cs="Arial"/>
                <w:sz w:val="24"/>
                <w:szCs w:val="24"/>
              </w:rPr>
              <w:t>ЭБС Book.ru</w:t>
            </w:r>
          </w:p>
        </w:tc>
        <w:tc>
          <w:tcPr>
            <w:tcW w:w="5179" w:type="dxa"/>
          </w:tcPr>
          <w:p w:rsidR="007018E8" w:rsidRPr="00FC6834" w:rsidRDefault="007018E8" w:rsidP="006C06C1">
            <w:pPr>
              <w:tabs>
                <w:tab w:val="left" w:pos="860"/>
              </w:tabs>
              <w:jc w:val="center"/>
              <w:rPr>
                <w:rFonts w:cs="Arial"/>
                <w:sz w:val="24"/>
                <w:szCs w:val="24"/>
              </w:rPr>
            </w:pPr>
            <w:r w:rsidRPr="00FC6834">
              <w:rPr>
                <w:rFonts w:cs="Arial"/>
                <w:sz w:val="24"/>
                <w:szCs w:val="24"/>
              </w:rPr>
              <w:t>ООО «КноРус медиа». Договор №18496844 от 03 сентября 2019 г.</w:t>
            </w:r>
          </w:p>
        </w:tc>
        <w:tc>
          <w:tcPr>
            <w:tcW w:w="2183" w:type="dxa"/>
          </w:tcPr>
          <w:p w:rsidR="007018E8" w:rsidRPr="00FC6834" w:rsidRDefault="007018E8" w:rsidP="006C06C1">
            <w:pPr>
              <w:ind w:left="-57" w:right="-57"/>
              <w:jc w:val="center"/>
              <w:rPr>
                <w:rFonts w:cs="Arial"/>
                <w:sz w:val="24"/>
                <w:szCs w:val="24"/>
              </w:rPr>
            </w:pPr>
            <w:r w:rsidRPr="00FC6834">
              <w:rPr>
                <w:rFonts w:cs="Arial"/>
                <w:sz w:val="24"/>
                <w:szCs w:val="24"/>
              </w:rPr>
              <w:t>Срок действия до 02 сентября 2020 г.</w:t>
            </w:r>
          </w:p>
        </w:tc>
      </w:tr>
    </w:tbl>
    <w:p w:rsidR="00FE6B99" w:rsidRPr="004C6F6D" w:rsidRDefault="00FE6B99" w:rsidP="00462AF4">
      <w:pPr>
        <w:jc w:val="both"/>
        <w:rPr>
          <w:bCs/>
          <w:sz w:val="24"/>
          <w:szCs w:val="24"/>
        </w:rPr>
      </w:pPr>
    </w:p>
    <w:p w:rsidR="00A3335D" w:rsidRPr="004C6F6D" w:rsidRDefault="00A3335D" w:rsidP="00462AF4">
      <w:pPr>
        <w:autoSpaceDE w:val="0"/>
        <w:autoSpaceDN w:val="0"/>
        <w:adjustRightInd w:val="0"/>
        <w:ind w:firstLine="709"/>
        <w:jc w:val="both"/>
        <w:rPr>
          <w:b/>
          <w:bCs/>
          <w:sz w:val="24"/>
        </w:rPr>
      </w:pPr>
      <w:r w:rsidRPr="004C6F6D">
        <w:rPr>
          <w:b/>
          <w:bCs/>
          <w:sz w:val="24"/>
        </w:rPr>
        <w:t>Перечень профессиональных баз данных и информационных справочных систем:</w:t>
      </w:r>
    </w:p>
    <w:p w:rsidR="00A3335D" w:rsidRPr="004C6F6D" w:rsidRDefault="00A3335D" w:rsidP="006C06C1">
      <w:pPr>
        <w:numPr>
          <w:ilvl w:val="0"/>
          <w:numId w:val="28"/>
        </w:numPr>
        <w:tabs>
          <w:tab w:val="left" w:pos="993"/>
        </w:tabs>
        <w:autoSpaceDE w:val="0"/>
        <w:autoSpaceDN w:val="0"/>
        <w:adjustRightInd w:val="0"/>
        <w:ind w:left="0" w:firstLine="709"/>
        <w:jc w:val="both"/>
        <w:rPr>
          <w:bCs/>
          <w:sz w:val="24"/>
        </w:rPr>
      </w:pPr>
      <w:r w:rsidRPr="004C6F6D">
        <w:rPr>
          <w:bCs/>
          <w:sz w:val="24"/>
        </w:rPr>
        <w:t xml:space="preserve">Кодекс – Профессиональные справочные системы – </w:t>
      </w:r>
      <w:r w:rsidRPr="004C6F6D">
        <w:rPr>
          <w:bCs/>
          <w:sz w:val="24"/>
          <w:lang w:val="en-US"/>
        </w:rPr>
        <w:t>URL</w:t>
      </w:r>
      <w:r w:rsidRPr="004C6F6D">
        <w:rPr>
          <w:bCs/>
          <w:sz w:val="24"/>
        </w:rPr>
        <w:t xml:space="preserve">: </w:t>
      </w:r>
      <w:hyperlink r:id="rId47" w:history="1">
        <w:r w:rsidRPr="004C6F6D">
          <w:rPr>
            <w:rStyle w:val="a4"/>
            <w:color w:val="auto"/>
            <w:sz w:val="24"/>
          </w:rPr>
          <w:t>https://kodeks.ru</w:t>
        </w:r>
      </w:hyperlink>
    </w:p>
    <w:p w:rsidR="00A3335D" w:rsidRPr="004C6F6D" w:rsidRDefault="00A3335D" w:rsidP="006C06C1">
      <w:pPr>
        <w:numPr>
          <w:ilvl w:val="0"/>
          <w:numId w:val="28"/>
        </w:numPr>
        <w:tabs>
          <w:tab w:val="left" w:pos="993"/>
        </w:tabs>
        <w:autoSpaceDE w:val="0"/>
        <w:autoSpaceDN w:val="0"/>
        <w:adjustRightInd w:val="0"/>
        <w:ind w:left="0" w:firstLine="709"/>
        <w:jc w:val="both"/>
        <w:rPr>
          <w:bCs/>
          <w:sz w:val="24"/>
        </w:rPr>
      </w:pPr>
      <w:r w:rsidRPr="004C6F6D">
        <w:rPr>
          <w:bCs/>
          <w:sz w:val="24"/>
        </w:rPr>
        <w:t xml:space="preserve">РОССТАНДАРТ Федеральное агентство по техническому регулированию и метрологии – </w:t>
      </w:r>
      <w:r w:rsidRPr="004C6F6D">
        <w:rPr>
          <w:bCs/>
          <w:sz w:val="24"/>
          <w:lang w:val="en-US"/>
        </w:rPr>
        <w:t>URL</w:t>
      </w:r>
      <w:r w:rsidRPr="004C6F6D">
        <w:rPr>
          <w:bCs/>
          <w:sz w:val="24"/>
        </w:rPr>
        <w:t xml:space="preserve">:   </w:t>
      </w:r>
      <w:hyperlink r:id="rId48" w:history="1">
        <w:r w:rsidRPr="004C6F6D">
          <w:rPr>
            <w:rStyle w:val="a4"/>
            <w:color w:val="auto"/>
            <w:sz w:val="24"/>
          </w:rPr>
          <w:t>https://www.gost.ru/portal/gost/</w:t>
        </w:r>
      </w:hyperlink>
    </w:p>
    <w:p w:rsidR="00A3335D" w:rsidRPr="004C6F6D" w:rsidRDefault="00A3335D" w:rsidP="006C06C1">
      <w:pPr>
        <w:numPr>
          <w:ilvl w:val="0"/>
          <w:numId w:val="28"/>
        </w:numPr>
        <w:tabs>
          <w:tab w:val="left" w:pos="993"/>
        </w:tabs>
        <w:autoSpaceDE w:val="0"/>
        <w:autoSpaceDN w:val="0"/>
        <w:adjustRightInd w:val="0"/>
        <w:ind w:left="0" w:firstLine="709"/>
        <w:jc w:val="both"/>
        <w:rPr>
          <w:bCs/>
          <w:sz w:val="24"/>
        </w:rPr>
      </w:pPr>
      <w:r w:rsidRPr="004C6F6D">
        <w:rPr>
          <w:bCs/>
          <w:sz w:val="24"/>
        </w:rPr>
        <w:t xml:space="preserve">ИСО Международная организация по стандартизации – </w:t>
      </w:r>
      <w:r w:rsidRPr="004C6F6D">
        <w:rPr>
          <w:bCs/>
          <w:sz w:val="24"/>
          <w:lang w:val="en-US"/>
        </w:rPr>
        <w:t>URL</w:t>
      </w:r>
      <w:r w:rsidRPr="004C6F6D">
        <w:rPr>
          <w:bCs/>
          <w:sz w:val="24"/>
        </w:rPr>
        <w:t xml:space="preserve">:   </w:t>
      </w:r>
      <w:hyperlink r:id="rId49" w:history="1">
        <w:r w:rsidRPr="004C6F6D">
          <w:rPr>
            <w:rStyle w:val="a4"/>
            <w:color w:val="auto"/>
            <w:sz w:val="24"/>
            <w:lang w:val="en-US"/>
          </w:rPr>
          <w:t>https</w:t>
        </w:r>
        <w:r w:rsidRPr="004C6F6D">
          <w:rPr>
            <w:rStyle w:val="a4"/>
            <w:color w:val="auto"/>
            <w:sz w:val="24"/>
          </w:rPr>
          <w:t>://</w:t>
        </w:r>
        <w:r w:rsidRPr="004C6F6D">
          <w:rPr>
            <w:rStyle w:val="a4"/>
            <w:color w:val="auto"/>
            <w:sz w:val="24"/>
            <w:lang w:val="en-US"/>
          </w:rPr>
          <w:t>www</w:t>
        </w:r>
        <w:r w:rsidRPr="004C6F6D">
          <w:rPr>
            <w:rStyle w:val="a4"/>
            <w:color w:val="auto"/>
            <w:sz w:val="24"/>
          </w:rPr>
          <w:t>.</w:t>
        </w:r>
        <w:r w:rsidRPr="004C6F6D">
          <w:rPr>
            <w:rStyle w:val="a4"/>
            <w:color w:val="auto"/>
            <w:sz w:val="24"/>
            <w:lang w:val="en-US"/>
          </w:rPr>
          <w:t>iso</w:t>
        </w:r>
        <w:r w:rsidRPr="004C6F6D">
          <w:rPr>
            <w:rStyle w:val="a4"/>
            <w:color w:val="auto"/>
            <w:sz w:val="24"/>
          </w:rPr>
          <w:t>.</w:t>
        </w:r>
        <w:r w:rsidRPr="004C6F6D">
          <w:rPr>
            <w:rStyle w:val="a4"/>
            <w:color w:val="auto"/>
            <w:sz w:val="24"/>
            <w:lang w:val="en-US"/>
          </w:rPr>
          <w:t>org</w:t>
        </w:r>
        <w:r w:rsidRPr="004C6F6D">
          <w:rPr>
            <w:rStyle w:val="a4"/>
            <w:color w:val="auto"/>
            <w:sz w:val="24"/>
          </w:rPr>
          <w:t>/</w:t>
        </w:r>
        <w:r w:rsidRPr="004C6F6D">
          <w:rPr>
            <w:rStyle w:val="a4"/>
            <w:color w:val="auto"/>
            <w:sz w:val="24"/>
            <w:lang w:val="en-US"/>
          </w:rPr>
          <w:t>ru</w:t>
        </w:r>
        <w:r w:rsidRPr="004C6F6D">
          <w:rPr>
            <w:rStyle w:val="a4"/>
            <w:color w:val="auto"/>
            <w:sz w:val="24"/>
          </w:rPr>
          <w:t>/</w:t>
        </w:r>
        <w:r w:rsidRPr="004C6F6D">
          <w:rPr>
            <w:rStyle w:val="a4"/>
            <w:color w:val="auto"/>
            <w:sz w:val="24"/>
            <w:lang w:val="en-US"/>
          </w:rPr>
          <w:t>home</w:t>
        </w:r>
        <w:r w:rsidRPr="004C6F6D">
          <w:rPr>
            <w:rStyle w:val="a4"/>
            <w:color w:val="auto"/>
            <w:sz w:val="24"/>
          </w:rPr>
          <w:t>.</w:t>
        </w:r>
        <w:r w:rsidRPr="004C6F6D">
          <w:rPr>
            <w:rStyle w:val="a4"/>
            <w:color w:val="auto"/>
            <w:sz w:val="24"/>
            <w:lang w:val="en-US"/>
          </w:rPr>
          <w:t>html</w:t>
        </w:r>
      </w:hyperlink>
    </w:p>
    <w:p w:rsidR="00A3335D" w:rsidRPr="004C6F6D" w:rsidRDefault="00A3335D" w:rsidP="006C06C1">
      <w:pPr>
        <w:numPr>
          <w:ilvl w:val="0"/>
          <w:numId w:val="28"/>
        </w:numPr>
        <w:tabs>
          <w:tab w:val="left" w:pos="993"/>
        </w:tabs>
        <w:autoSpaceDE w:val="0"/>
        <w:autoSpaceDN w:val="0"/>
        <w:adjustRightInd w:val="0"/>
        <w:ind w:left="0" w:firstLine="709"/>
        <w:jc w:val="both"/>
        <w:rPr>
          <w:bCs/>
          <w:sz w:val="24"/>
          <w:u w:val="single"/>
          <w:lang w:val="en-US"/>
        </w:rPr>
      </w:pPr>
      <w:r w:rsidRPr="004C6F6D">
        <w:rPr>
          <w:bCs/>
          <w:sz w:val="24"/>
          <w:lang w:val="en-US"/>
        </w:rPr>
        <w:t xml:space="preserve">ABOUT THE UNIFIED MODELING LANGUAGE SPECIFICATION – URL:  </w:t>
      </w:r>
      <w:hyperlink r:id="rId50" w:history="1">
        <w:r w:rsidRPr="004C6F6D">
          <w:rPr>
            <w:rStyle w:val="a4"/>
            <w:color w:val="auto"/>
            <w:sz w:val="24"/>
            <w:lang w:val="en-US"/>
          </w:rPr>
          <w:t>https://www.omg.org/spec/UML</w:t>
        </w:r>
      </w:hyperlink>
    </w:p>
    <w:p w:rsidR="00A3335D" w:rsidRPr="004C6F6D" w:rsidRDefault="00A3335D" w:rsidP="006C06C1">
      <w:pPr>
        <w:numPr>
          <w:ilvl w:val="0"/>
          <w:numId w:val="28"/>
        </w:numPr>
        <w:tabs>
          <w:tab w:val="left" w:pos="993"/>
        </w:tabs>
        <w:autoSpaceDE w:val="0"/>
        <w:autoSpaceDN w:val="0"/>
        <w:adjustRightInd w:val="0"/>
        <w:ind w:left="0" w:firstLine="709"/>
        <w:jc w:val="both"/>
        <w:rPr>
          <w:bCs/>
          <w:sz w:val="24"/>
          <w:lang w:val="en-US"/>
        </w:rPr>
      </w:pPr>
      <w:r w:rsidRPr="004C6F6D">
        <w:rPr>
          <w:bCs/>
          <w:sz w:val="24"/>
          <w:lang w:val="en-US"/>
        </w:rPr>
        <w:t xml:space="preserve">ARIS BPM Community – URL:  </w:t>
      </w:r>
      <w:hyperlink r:id="rId51" w:history="1">
        <w:r w:rsidRPr="004C6F6D">
          <w:rPr>
            <w:rStyle w:val="a4"/>
            <w:color w:val="auto"/>
            <w:sz w:val="24"/>
            <w:lang w:val="en-US"/>
          </w:rPr>
          <w:t>https://www.ariscommunity.com</w:t>
        </w:r>
      </w:hyperlink>
    </w:p>
    <w:p w:rsidR="00A3335D" w:rsidRPr="004C6F6D" w:rsidRDefault="00A3335D" w:rsidP="006C06C1">
      <w:pPr>
        <w:numPr>
          <w:ilvl w:val="0"/>
          <w:numId w:val="28"/>
        </w:numPr>
        <w:tabs>
          <w:tab w:val="left" w:pos="993"/>
        </w:tabs>
        <w:autoSpaceDE w:val="0"/>
        <w:autoSpaceDN w:val="0"/>
        <w:adjustRightInd w:val="0"/>
        <w:ind w:left="0" w:firstLine="709"/>
        <w:jc w:val="both"/>
        <w:rPr>
          <w:bCs/>
          <w:sz w:val="24"/>
        </w:rPr>
      </w:pPr>
      <w:r w:rsidRPr="004C6F6D">
        <w:rPr>
          <w:bCs/>
          <w:sz w:val="24"/>
        </w:rPr>
        <w:t xml:space="preserve">Global CIO Официальный портал ИТ-директоров – </w:t>
      </w:r>
      <w:r w:rsidRPr="004C6F6D">
        <w:rPr>
          <w:bCs/>
          <w:sz w:val="24"/>
          <w:lang w:val="en-US"/>
        </w:rPr>
        <w:t>URL</w:t>
      </w:r>
      <w:r w:rsidRPr="004C6F6D">
        <w:rPr>
          <w:bCs/>
          <w:sz w:val="24"/>
        </w:rPr>
        <w:t xml:space="preserve">:  </w:t>
      </w:r>
      <w:hyperlink r:id="rId52" w:history="1">
        <w:r w:rsidRPr="004C6F6D">
          <w:rPr>
            <w:rStyle w:val="a4"/>
            <w:color w:val="auto"/>
            <w:sz w:val="24"/>
          </w:rPr>
          <w:t>http://www.globalcio.ru</w:t>
        </w:r>
      </w:hyperlink>
    </w:p>
    <w:p w:rsidR="00A3335D" w:rsidRPr="002A283C" w:rsidRDefault="00A3335D" w:rsidP="00462AF4">
      <w:pPr>
        <w:autoSpaceDE w:val="0"/>
        <w:autoSpaceDN w:val="0"/>
        <w:adjustRightInd w:val="0"/>
        <w:jc w:val="both"/>
        <w:rPr>
          <w:bCs/>
          <w:sz w:val="24"/>
          <w:szCs w:val="24"/>
        </w:rPr>
      </w:pPr>
    </w:p>
    <w:p w:rsidR="00FE6B99" w:rsidRPr="004C6F6D" w:rsidRDefault="00FE6B99" w:rsidP="00462AF4">
      <w:pPr>
        <w:autoSpaceDE w:val="0"/>
        <w:autoSpaceDN w:val="0"/>
        <w:adjustRightInd w:val="0"/>
        <w:ind w:firstLine="709"/>
        <w:jc w:val="both"/>
        <w:rPr>
          <w:bCs/>
          <w:sz w:val="24"/>
          <w:szCs w:val="24"/>
        </w:rPr>
      </w:pPr>
      <w:r w:rsidRPr="004C6F6D">
        <w:rPr>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«Защита информации» представлен в таблице 1</w:t>
      </w:r>
      <w:r w:rsidR="00BC2953">
        <w:rPr>
          <w:bCs/>
          <w:sz w:val="24"/>
          <w:szCs w:val="24"/>
        </w:rPr>
        <w:t>5</w:t>
      </w:r>
      <w:r w:rsidRPr="004C6F6D">
        <w:rPr>
          <w:bCs/>
          <w:sz w:val="24"/>
          <w:szCs w:val="24"/>
        </w:rPr>
        <w:t>.</w:t>
      </w:r>
    </w:p>
    <w:p w:rsidR="00FE6B99" w:rsidRPr="004C6F6D" w:rsidRDefault="00FE6B99" w:rsidP="00462AF4">
      <w:pPr>
        <w:autoSpaceDE w:val="0"/>
        <w:autoSpaceDN w:val="0"/>
        <w:adjustRightInd w:val="0"/>
        <w:jc w:val="both"/>
        <w:rPr>
          <w:bCs/>
          <w:sz w:val="24"/>
          <w:szCs w:val="24"/>
        </w:rPr>
      </w:pPr>
    </w:p>
    <w:p w:rsidR="00FE6B99" w:rsidRPr="004C6F6D" w:rsidRDefault="00FE6B99" w:rsidP="00462AF4">
      <w:pPr>
        <w:ind w:left="1276" w:hanging="1418"/>
        <w:jc w:val="both"/>
        <w:rPr>
          <w:bCs/>
          <w:sz w:val="24"/>
          <w:szCs w:val="24"/>
        </w:rPr>
      </w:pPr>
      <w:r w:rsidRPr="004C6F6D">
        <w:rPr>
          <w:bCs/>
          <w:sz w:val="24"/>
          <w:szCs w:val="24"/>
        </w:rPr>
        <w:t>Таблица 1</w:t>
      </w:r>
      <w:r w:rsidR="00BC2953">
        <w:rPr>
          <w:bCs/>
          <w:sz w:val="24"/>
          <w:szCs w:val="24"/>
        </w:rPr>
        <w:t>5</w:t>
      </w:r>
      <w:r w:rsidRPr="004C6F6D">
        <w:rPr>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«Защита информации»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018E8" w:rsidRPr="007018E8" w:rsidTr="006C06C1">
        <w:trPr>
          <w:trHeight w:val="233"/>
        </w:trPr>
        <w:tc>
          <w:tcPr>
            <w:tcW w:w="10314" w:type="dxa"/>
          </w:tcPr>
          <w:p w:rsidR="007018E8" w:rsidRPr="007018E8" w:rsidRDefault="007018E8" w:rsidP="00462AF4">
            <w:pPr>
              <w:jc w:val="center"/>
              <w:rPr>
                <w:sz w:val="24"/>
                <w:szCs w:val="24"/>
              </w:rPr>
            </w:pPr>
            <w:r w:rsidRPr="007018E8">
              <w:rPr>
                <w:sz w:val="24"/>
                <w:szCs w:val="24"/>
              </w:rPr>
              <w:t>Перечень лицензионного программного обеспечения, реквизиты подтверждающего документа</w:t>
            </w:r>
          </w:p>
        </w:tc>
      </w:tr>
      <w:tr w:rsidR="007018E8" w:rsidRPr="00AA0823" w:rsidTr="006C06C1">
        <w:trPr>
          <w:trHeight w:val="290"/>
        </w:trPr>
        <w:tc>
          <w:tcPr>
            <w:tcW w:w="10314" w:type="dxa"/>
          </w:tcPr>
          <w:p w:rsidR="007018E8" w:rsidRPr="007018E8" w:rsidRDefault="007018E8" w:rsidP="00462AF4">
            <w:pPr>
              <w:pStyle w:val="a7"/>
              <w:numPr>
                <w:ilvl w:val="0"/>
                <w:numId w:val="29"/>
              </w:numPr>
              <w:tabs>
                <w:tab w:val="left" w:pos="386"/>
              </w:tabs>
              <w:ind w:left="386"/>
              <w:rPr>
                <w:sz w:val="24"/>
                <w:szCs w:val="24"/>
                <w:lang w:val="en-US"/>
              </w:rPr>
            </w:pPr>
            <w:r w:rsidRPr="007018E8">
              <w:rPr>
                <w:sz w:val="24"/>
                <w:szCs w:val="24"/>
              </w:rPr>
              <w:t>ОС</w:t>
            </w:r>
            <w:r w:rsidRPr="007018E8">
              <w:rPr>
                <w:sz w:val="24"/>
                <w:szCs w:val="24"/>
                <w:lang w:val="en-US"/>
              </w:rPr>
              <w:t xml:space="preserve"> – Windows 10 Pro RUS. </w:t>
            </w:r>
            <w:r w:rsidRPr="007018E8">
              <w:rPr>
                <w:sz w:val="24"/>
                <w:szCs w:val="24"/>
              </w:rPr>
              <w:t>Подписка</w:t>
            </w:r>
            <w:r w:rsidRPr="007018E8">
              <w:rPr>
                <w:sz w:val="24"/>
                <w:szCs w:val="24"/>
                <w:lang w:val="en-US"/>
              </w:rPr>
              <w:t xml:space="preserve"> Microsoft Imagine Premium – Invoce № 9554097373 </w:t>
            </w:r>
            <w:r w:rsidRPr="007018E8">
              <w:rPr>
                <w:sz w:val="24"/>
                <w:szCs w:val="24"/>
              </w:rPr>
              <w:t>от</w:t>
            </w:r>
            <w:r w:rsidRPr="007018E8">
              <w:rPr>
                <w:sz w:val="24"/>
                <w:szCs w:val="24"/>
                <w:lang w:val="en-US"/>
              </w:rPr>
              <w:t xml:space="preserve"> 22 </w:t>
            </w:r>
            <w:r w:rsidRPr="007018E8">
              <w:rPr>
                <w:sz w:val="24"/>
                <w:szCs w:val="24"/>
              </w:rPr>
              <w:t>июля</w:t>
            </w:r>
            <w:r w:rsidRPr="007018E8">
              <w:rPr>
                <w:sz w:val="24"/>
                <w:szCs w:val="24"/>
                <w:lang w:val="en-US"/>
              </w:rPr>
              <w:t xml:space="preserve"> 2019</w:t>
            </w:r>
            <w:r w:rsidRPr="007018E8">
              <w:rPr>
                <w:sz w:val="24"/>
                <w:szCs w:val="24"/>
              </w:rPr>
              <w:t>г</w:t>
            </w:r>
            <w:r w:rsidRPr="007018E8">
              <w:rPr>
                <w:sz w:val="24"/>
                <w:szCs w:val="24"/>
                <w:lang w:val="en-US"/>
              </w:rPr>
              <w:t>.</w:t>
            </w:r>
          </w:p>
          <w:p w:rsidR="007018E8" w:rsidRPr="007018E8" w:rsidRDefault="007018E8" w:rsidP="00462AF4">
            <w:pPr>
              <w:pStyle w:val="a7"/>
              <w:numPr>
                <w:ilvl w:val="0"/>
                <w:numId w:val="29"/>
              </w:numPr>
              <w:tabs>
                <w:tab w:val="left" w:pos="386"/>
              </w:tabs>
              <w:ind w:left="0" w:firstLine="34"/>
              <w:rPr>
                <w:sz w:val="24"/>
                <w:szCs w:val="24"/>
                <w:lang w:val="en-US"/>
              </w:rPr>
            </w:pPr>
            <w:r w:rsidRPr="007018E8">
              <w:rPr>
                <w:sz w:val="24"/>
                <w:szCs w:val="24"/>
              </w:rPr>
              <w:t>Программное</w:t>
            </w:r>
            <w:r w:rsidR="00180A10" w:rsidRPr="007311EF">
              <w:rPr>
                <w:sz w:val="24"/>
                <w:szCs w:val="24"/>
                <w:lang w:val="en-US"/>
              </w:rPr>
              <w:t xml:space="preserve"> </w:t>
            </w:r>
            <w:r w:rsidRPr="007018E8">
              <w:rPr>
                <w:sz w:val="24"/>
                <w:szCs w:val="24"/>
              </w:rPr>
              <w:t>обеспечение</w:t>
            </w:r>
            <w:r w:rsidR="00180A10" w:rsidRPr="007311EF">
              <w:rPr>
                <w:sz w:val="24"/>
                <w:szCs w:val="24"/>
                <w:lang w:val="en-US"/>
              </w:rPr>
              <w:t xml:space="preserve"> </w:t>
            </w:r>
            <w:r w:rsidRPr="007018E8">
              <w:rPr>
                <w:sz w:val="24"/>
                <w:szCs w:val="24"/>
              </w:rPr>
              <w:t>по</w:t>
            </w:r>
            <w:r w:rsidR="00180A10" w:rsidRPr="007311EF">
              <w:rPr>
                <w:sz w:val="24"/>
                <w:szCs w:val="24"/>
                <w:lang w:val="en-US"/>
              </w:rPr>
              <w:t xml:space="preserve"> </w:t>
            </w:r>
            <w:r w:rsidRPr="007018E8">
              <w:rPr>
                <w:sz w:val="24"/>
                <w:szCs w:val="24"/>
              </w:rPr>
              <w:t>лицензии</w:t>
            </w:r>
            <w:r w:rsidRPr="007018E8">
              <w:rPr>
                <w:sz w:val="24"/>
                <w:szCs w:val="24"/>
                <w:lang w:val="en-US"/>
              </w:rPr>
              <w:t xml:space="preserve"> GNU GPL: 7-Zip, Google Chrome, Inkscape, LibreCAD, LibreOffice, Mozilla Firefox.</w:t>
            </w:r>
          </w:p>
        </w:tc>
      </w:tr>
    </w:tbl>
    <w:p w:rsidR="00FE6B99" w:rsidRPr="004C6F6D" w:rsidRDefault="00FE6B99" w:rsidP="00462AF4">
      <w:pPr>
        <w:autoSpaceDE w:val="0"/>
        <w:autoSpaceDN w:val="0"/>
        <w:adjustRightInd w:val="0"/>
        <w:ind w:firstLine="709"/>
        <w:jc w:val="both"/>
        <w:rPr>
          <w:bCs/>
          <w:sz w:val="24"/>
          <w:szCs w:val="24"/>
          <w:lang w:val="en-US"/>
        </w:rPr>
      </w:pPr>
    </w:p>
    <w:p w:rsidR="00FE6B99" w:rsidRPr="004C6F6D" w:rsidRDefault="00FE6B99" w:rsidP="00462AF4">
      <w:pPr>
        <w:autoSpaceDE w:val="0"/>
        <w:autoSpaceDN w:val="0"/>
        <w:adjustRightInd w:val="0"/>
        <w:ind w:firstLine="709"/>
        <w:jc w:val="both"/>
        <w:rPr>
          <w:bCs/>
          <w:sz w:val="24"/>
          <w:szCs w:val="24"/>
        </w:rPr>
      </w:pPr>
      <w:r w:rsidRPr="004C6F6D">
        <w:rPr>
          <w:bCs/>
          <w:sz w:val="24"/>
          <w:szCs w:val="24"/>
        </w:rPr>
        <w:t>Перечень средств материально-технического обеспечения для обучения по дисциплине «Защита информации» представлен в таблице 1</w:t>
      </w:r>
      <w:r w:rsidR="00BC2953">
        <w:rPr>
          <w:bCs/>
          <w:sz w:val="24"/>
          <w:szCs w:val="24"/>
        </w:rPr>
        <w:t>6</w:t>
      </w:r>
      <w:r w:rsidRPr="004C6F6D">
        <w:rPr>
          <w:bCs/>
          <w:sz w:val="24"/>
          <w:szCs w:val="24"/>
        </w:rPr>
        <w:t>.</w:t>
      </w:r>
    </w:p>
    <w:p w:rsidR="00FE6B99" w:rsidRPr="004C6F6D" w:rsidRDefault="00FE6B99" w:rsidP="006C06C1">
      <w:pPr>
        <w:ind w:left="1843" w:hanging="1843"/>
        <w:jc w:val="both"/>
        <w:rPr>
          <w:bCs/>
          <w:sz w:val="24"/>
          <w:szCs w:val="24"/>
        </w:rPr>
      </w:pPr>
      <w:r w:rsidRPr="004C6F6D">
        <w:rPr>
          <w:bCs/>
          <w:sz w:val="24"/>
          <w:szCs w:val="24"/>
        </w:rPr>
        <w:lastRenderedPageBreak/>
        <w:t>Таблица 1</w:t>
      </w:r>
      <w:r w:rsidR="00BC2953">
        <w:rPr>
          <w:bCs/>
          <w:sz w:val="24"/>
          <w:szCs w:val="24"/>
        </w:rPr>
        <w:t>6</w:t>
      </w:r>
      <w:r w:rsidRPr="004C6F6D">
        <w:rPr>
          <w:bCs/>
          <w:sz w:val="24"/>
          <w:szCs w:val="24"/>
        </w:rPr>
        <w:t xml:space="preserve"> – Перечень средств материально-техническое обеспечение для обучения по дисциплине «Защита информации»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18"/>
        <w:gridCol w:w="4961"/>
      </w:tblGrid>
      <w:tr w:rsidR="00A3335D" w:rsidRPr="004C6F6D" w:rsidTr="006C06C1">
        <w:trPr>
          <w:trHeight w:val="1349"/>
          <w:tblHeader/>
        </w:trPr>
        <w:tc>
          <w:tcPr>
            <w:tcW w:w="2127" w:type="dxa"/>
            <w:vAlign w:val="center"/>
          </w:tcPr>
          <w:bookmarkEnd w:id="34"/>
          <w:bookmarkEnd w:id="35"/>
          <w:p w:rsidR="00A3335D" w:rsidRPr="004C6F6D" w:rsidRDefault="00A3335D" w:rsidP="006C06C1">
            <w:pPr>
              <w:ind w:left="-113" w:right="-113"/>
              <w:jc w:val="center"/>
              <w:rPr>
                <w:bCs/>
                <w:sz w:val="24"/>
                <w:szCs w:val="24"/>
              </w:rPr>
            </w:pPr>
            <w:r w:rsidRPr="004C6F6D">
              <w:rPr>
                <w:bCs/>
                <w:sz w:val="24"/>
                <w:szCs w:val="24"/>
              </w:rPr>
              <w:t>Наименование</w:t>
            </w:r>
          </w:p>
          <w:p w:rsidR="00A3335D" w:rsidRPr="004C6F6D" w:rsidRDefault="00A3335D" w:rsidP="006C06C1">
            <w:pPr>
              <w:ind w:left="-113" w:right="-113"/>
              <w:jc w:val="center"/>
              <w:rPr>
                <w:bCs/>
                <w:sz w:val="24"/>
                <w:szCs w:val="24"/>
              </w:rPr>
            </w:pPr>
            <w:r w:rsidRPr="004C6F6D">
              <w:rPr>
                <w:bCs/>
                <w:sz w:val="24"/>
                <w:szCs w:val="24"/>
              </w:rPr>
              <w:t>специальных</w:t>
            </w:r>
          </w:p>
          <w:p w:rsidR="00A3335D" w:rsidRPr="004C6F6D" w:rsidRDefault="00A3335D" w:rsidP="006C06C1">
            <w:pPr>
              <w:ind w:left="-113" w:right="-113"/>
              <w:jc w:val="center"/>
              <w:rPr>
                <w:bCs/>
                <w:sz w:val="24"/>
                <w:szCs w:val="24"/>
              </w:rPr>
            </w:pPr>
            <w:r w:rsidRPr="004C6F6D">
              <w:rPr>
                <w:bCs/>
                <w:sz w:val="24"/>
                <w:szCs w:val="24"/>
              </w:rPr>
              <w:t>помещений и</w:t>
            </w:r>
          </w:p>
          <w:p w:rsidR="00A3335D" w:rsidRPr="004C6F6D" w:rsidRDefault="00A3335D" w:rsidP="006C06C1">
            <w:pPr>
              <w:ind w:left="-113" w:right="-113"/>
              <w:jc w:val="center"/>
              <w:rPr>
                <w:bCs/>
                <w:sz w:val="24"/>
                <w:szCs w:val="24"/>
              </w:rPr>
            </w:pPr>
            <w:r w:rsidRPr="004C6F6D">
              <w:rPr>
                <w:bCs/>
                <w:sz w:val="24"/>
                <w:szCs w:val="24"/>
              </w:rPr>
              <w:t>помещений для</w:t>
            </w:r>
          </w:p>
          <w:p w:rsidR="00A3335D" w:rsidRPr="004C6F6D" w:rsidRDefault="00A3335D" w:rsidP="006C06C1">
            <w:pPr>
              <w:ind w:left="-113" w:right="-113"/>
              <w:jc w:val="center"/>
              <w:rPr>
                <w:bCs/>
                <w:sz w:val="24"/>
                <w:szCs w:val="24"/>
              </w:rPr>
            </w:pPr>
            <w:r w:rsidRPr="004C6F6D">
              <w:rPr>
                <w:bCs/>
                <w:sz w:val="24"/>
                <w:szCs w:val="24"/>
              </w:rPr>
              <w:t>самостоятельной</w:t>
            </w:r>
          </w:p>
          <w:p w:rsidR="00A3335D" w:rsidRPr="004C6F6D" w:rsidRDefault="00A3335D" w:rsidP="006C06C1">
            <w:pPr>
              <w:ind w:left="-113" w:right="-113"/>
              <w:jc w:val="center"/>
              <w:rPr>
                <w:bCs/>
                <w:sz w:val="24"/>
                <w:szCs w:val="24"/>
                <w:lang w:val="en-US"/>
              </w:rPr>
            </w:pPr>
            <w:r w:rsidRPr="004C6F6D">
              <w:rPr>
                <w:bCs/>
                <w:sz w:val="24"/>
                <w:szCs w:val="24"/>
              </w:rPr>
              <w:t>работы</w:t>
            </w:r>
          </w:p>
        </w:tc>
        <w:tc>
          <w:tcPr>
            <w:tcW w:w="3118" w:type="dxa"/>
            <w:vAlign w:val="center"/>
          </w:tcPr>
          <w:p w:rsidR="00A3335D" w:rsidRPr="004C6F6D" w:rsidRDefault="00A3335D" w:rsidP="006C06C1">
            <w:pPr>
              <w:ind w:left="-113" w:right="-113"/>
              <w:jc w:val="center"/>
              <w:rPr>
                <w:bCs/>
                <w:sz w:val="24"/>
                <w:szCs w:val="24"/>
              </w:rPr>
            </w:pPr>
            <w:r w:rsidRPr="004C6F6D">
              <w:rPr>
                <w:bCs/>
                <w:sz w:val="24"/>
                <w:szCs w:val="24"/>
              </w:rPr>
              <w:t>Оснащенность специальных</w:t>
            </w:r>
          </w:p>
          <w:p w:rsidR="00A3335D" w:rsidRPr="004C6F6D" w:rsidRDefault="00A3335D" w:rsidP="006C06C1">
            <w:pPr>
              <w:ind w:left="-113" w:right="-113"/>
              <w:jc w:val="center"/>
              <w:rPr>
                <w:bCs/>
                <w:sz w:val="24"/>
                <w:szCs w:val="24"/>
              </w:rPr>
            </w:pPr>
            <w:r w:rsidRPr="004C6F6D">
              <w:rPr>
                <w:bCs/>
                <w:sz w:val="24"/>
                <w:szCs w:val="24"/>
              </w:rPr>
              <w:t>помещений и помещений</w:t>
            </w:r>
          </w:p>
          <w:p w:rsidR="00A3335D" w:rsidRPr="004C6F6D" w:rsidRDefault="00A3335D" w:rsidP="006C06C1">
            <w:pPr>
              <w:ind w:left="-113" w:right="-113"/>
              <w:jc w:val="center"/>
              <w:rPr>
                <w:bCs/>
                <w:sz w:val="24"/>
                <w:szCs w:val="24"/>
              </w:rPr>
            </w:pPr>
            <w:r w:rsidRPr="004C6F6D">
              <w:rPr>
                <w:bCs/>
                <w:sz w:val="24"/>
                <w:szCs w:val="24"/>
              </w:rPr>
              <w:t>для самостоятельной работы</w:t>
            </w:r>
          </w:p>
        </w:tc>
        <w:tc>
          <w:tcPr>
            <w:tcW w:w="4961" w:type="dxa"/>
            <w:vAlign w:val="center"/>
          </w:tcPr>
          <w:p w:rsidR="00A3335D" w:rsidRPr="004C6F6D" w:rsidRDefault="00A3335D" w:rsidP="006C06C1">
            <w:pPr>
              <w:ind w:left="-113" w:right="-113"/>
              <w:jc w:val="center"/>
              <w:rPr>
                <w:bCs/>
                <w:sz w:val="24"/>
                <w:szCs w:val="24"/>
              </w:rPr>
            </w:pPr>
            <w:r w:rsidRPr="004C6F6D">
              <w:rPr>
                <w:bCs/>
                <w:sz w:val="24"/>
                <w:szCs w:val="24"/>
              </w:rPr>
              <w:t>Перечень лицензионного</w:t>
            </w:r>
          </w:p>
          <w:p w:rsidR="00A3335D" w:rsidRPr="004C6F6D" w:rsidRDefault="00A3335D" w:rsidP="006C06C1">
            <w:pPr>
              <w:ind w:left="-113" w:right="-113"/>
              <w:jc w:val="center"/>
              <w:rPr>
                <w:bCs/>
                <w:sz w:val="24"/>
                <w:szCs w:val="24"/>
              </w:rPr>
            </w:pPr>
            <w:r w:rsidRPr="004C6F6D">
              <w:rPr>
                <w:bCs/>
                <w:sz w:val="24"/>
                <w:szCs w:val="24"/>
              </w:rPr>
              <w:t>программного обеспечения.</w:t>
            </w:r>
          </w:p>
          <w:p w:rsidR="00A3335D" w:rsidRPr="004C6F6D" w:rsidRDefault="00A3335D" w:rsidP="006C06C1">
            <w:pPr>
              <w:ind w:left="-113" w:right="-113"/>
              <w:jc w:val="center"/>
              <w:rPr>
                <w:bCs/>
                <w:sz w:val="24"/>
                <w:szCs w:val="24"/>
              </w:rPr>
            </w:pPr>
            <w:r w:rsidRPr="004C6F6D">
              <w:rPr>
                <w:bCs/>
                <w:sz w:val="24"/>
                <w:szCs w:val="24"/>
              </w:rPr>
              <w:t>Реквизиты подтверждающего</w:t>
            </w:r>
            <w:r w:rsidR="006C06C1">
              <w:rPr>
                <w:bCs/>
                <w:sz w:val="24"/>
                <w:szCs w:val="24"/>
              </w:rPr>
              <w:t xml:space="preserve"> </w:t>
            </w:r>
            <w:r w:rsidRPr="004C6F6D">
              <w:rPr>
                <w:bCs/>
                <w:sz w:val="24"/>
                <w:szCs w:val="24"/>
              </w:rPr>
              <w:t>документа</w:t>
            </w:r>
          </w:p>
        </w:tc>
      </w:tr>
      <w:tr w:rsidR="00A3335D" w:rsidRPr="004C6F6D" w:rsidTr="006C06C1">
        <w:trPr>
          <w:trHeight w:val="270"/>
        </w:trPr>
        <w:tc>
          <w:tcPr>
            <w:tcW w:w="10206" w:type="dxa"/>
            <w:gridSpan w:val="3"/>
          </w:tcPr>
          <w:p w:rsidR="00A3335D" w:rsidRPr="004C6F6D" w:rsidRDefault="00A3335D" w:rsidP="00462AF4">
            <w:pPr>
              <w:jc w:val="both"/>
              <w:rPr>
                <w:bCs/>
                <w:sz w:val="24"/>
                <w:szCs w:val="24"/>
              </w:rPr>
            </w:pPr>
            <w:r w:rsidRPr="004C6F6D">
              <w:rPr>
                <w:bCs/>
                <w:sz w:val="24"/>
                <w:szCs w:val="24"/>
              </w:rPr>
              <w:t>Специальные помещения для проведения занятий лекционного типа</w:t>
            </w:r>
          </w:p>
        </w:tc>
      </w:tr>
      <w:tr w:rsidR="00A3335D" w:rsidRPr="004C6F6D" w:rsidTr="006C06C1">
        <w:trPr>
          <w:trHeight w:val="270"/>
        </w:trPr>
        <w:tc>
          <w:tcPr>
            <w:tcW w:w="2127" w:type="dxa"/>
            <w:vAlign w:val="center"/>
          </w:tcPr>
          <w:p w:rsidR="00A3335D" w:rsidRPr="004C6F6D" w:rsidRDefault="00A3335D" w:rsidP="00462AF4">
            <w:pPr>
              <w:jc w:val="both"/>
              <w:rPr>
                <w:bCs/>
                <w:sz w:val="24"/>
                <w:szCs w:val="24"/>
              </w:rPr>
            </w:pPr>
            <w:r w:rsidRPr="004C6F6D">
              <w:rPr>
                <w:bCs/>
                <w:sz w:val="24"/>
                <w:szCs w:val="24"/>
              </w:rPr>
              <w:t>Лекционные аудитории, с возможностью использования мультимедийного проектора</w:t>
            </w:r>
          </w:p>
          <w:p w:rsidR="00A3335D" w:rsidRPr="004C6F6D" w:rsidRDefault="00A3335D" w:rsidP="00462AF4">
            <w:pPr>
              <w:jc w:val="both"/>
              <w:rPr>
                <w:bCs/>
                <w:sz w:val="24"/>
                <w:szCs w:val="24"/>
              </w:rPr>
            </w:pPr>
            <w:r w:rsidRPr="004C6F6D">
              <w:rPr>
                <w:bCs/>
                <w:sz w:val="24"/>
                <w:szCs w:val="24"/>
              </w:rPr>
              <w:t>ауд. 301-303, 202, 206, 212, 210, 225, 227, 230, 232, 236, 237, 238, 113-115, 119-123.</w:t>
            </w:r>
          </w:p>
        </w:tc>
        <w:tc>
          <w:tcPr>
            <w:tcW w:w="3118" w:type="dxa"/>
            <w:vAlign w:val="center"/>
          </w:tcPr>
          <w:p w:rsidR="00A3335D" w:rsidRPr="004C6F6D" w:rsidRDefault="00A3335D" w:rsidP="00462AF4">
            <w:pPr>
              <w:jc w:val="both"/>
              <w:rPr>
                <w:bCs/>
                <w:sz w:val="24"/>
                <w:szCs w:val="24"/>
              </w:rPr>
            </w:pPr>
            <w:r w:rsidRPr="004C6F6D">
              <w:rPr>
                <w:bCs/>
                <w:sz w:val="24"/>
                <w:szCs w:val="24"/>
              </w:rPr>
              <w:t>мультимедийный проектор (переносной или стационарный), ноутбук (переносной)</w:t>
            </w:r>
          </w:p>
          <w:p w:rsidR="00A3335D" w:rsidRPr="004C6F6D" w:rsidRDefault="00A3335D" w:rsidP="00462AF4">
            <w:pPr>
              <w:jc w:val="both"/>
              <w:rPr>
                <w:bCs/>
                <w:sz w:val="24"/>
                <w:szCs w:val="24"/>
              </w:rPr>
            </w:pPr>
            <w:r w:rsidRPr="004C6F6D">
              <w:rPr>
                <w:bCs/>
                <w:sz w:val="24"/>
                <w:szCs w:val="24"/>
              </w:rPr>
              <w:t>доска</w:t>
            </w:r>
          </w:p>
          <w:p w:rsidR="00A3335D" w:rsidRPr="004C6F6D" w:rsidRDefault="00A3335D" w:rsidP="00462AF4">
            <w:pPr>
              <w:jc w:val="both"/>
              <w:rPr>
                <w:bCs/>
                <w:sz w:val="24"/>
                <w:szCs w:val="24"/>
              </w:rPr>
            </w:pPr>
            <w:r w:rsidRPr="004C6F6D">
              <w:rPr>
                <w:bCs/>
                <w:sz w:val="24"/>
                <w:szCs w:val="24"/>
              </w:rPr>
              <w:t>парты, или столы со стульями</w:t>
            </w:r>
          </w:p>
          <w:p w:rsidR="00A3335D" w:rsidRPr="004C6F6D" w:rsidRDefault="00A3335D" w:rsidP="00462AF4">
            <w:pPr>
              <w:jc w:val="both"/>
              <w:rPr>
                <w:bCs/>
                <w:sz w:val="24"/>
                <w:szCs w:val="24"/>
              </w:rPr>
            </w:pPr>
          </w:p>
        </w:tc>
        <w:tc>
          <w:tcPr>
            <w:tcW w:w="4961" w:type="dxa"/>
          </w:tcPr>
          <w:p w:rsidR="00A3335D" w:rsidRPr="004C6F6D" w:rsidRDefault="00A3335D" w:rsidP="00462AF4">
            <w:pPr>
              <w:jc w:val="both"/>
              <w:rPr>
                <w:bCs/>
                <w:sz w:val="24"/>
                <w:szCs w:val="24"/>
              </w:rPr>
            </w:pPr>
            <w:r w:rsidRPr="004C6F6D">
              <w:rPr>
                <w:bCs/>
                <w:sz w:val="24"/>
                <w:szCs w:val="24"/>
              </w:rPr>
              <w:t xml:space="preserve">Программное обеспечение (ноутбук) по лицензии GNU GPL: </w:t>
            </w:r>
          </w:p>
          <w:p w:rsidR="00A3335D" w:rsidRPr="004C6F6D" w:rsidRDefault="00A3335D" w:rsidP="00462AF4">
            <w:pPr>
              <w:jc w:val="both"/>
              <w:rPr>
                <w:bCs/>
                <w:sz w:val="24"/>
                <w:szCs w:val="24"/>
              </w:rPr>
            </w:pPr>
            <w:r w:rsidRPr="004C6F6D">
              <w:rPr>
                <w:bCs/>
                <w:sz w:val="24"/>
                <w:szCs w:val="24"/>
                <w:lang w:val="en-US"/>
              </w:rPr>
              <w:t>7-Zip, Google Chrome, LibreOffice.</w:t>
            </w:r>
          </w:p>
        </w:tc>
      </w:tr>
      <w:tr w:rsidR="00A3335D" w:rsidRPr="004C6F6D" w:rsidTr="006C06C1">
        <w:trPr>
          <w:trHeight w:val="270"/>
        </w:trPr>
        <w:tc>
          <w:tcPr>
            <w:tcW w:w="10206" w:type="dxa"/>
            <w:gridSpan w:val="3"/>
            <w:vAlign w:val="center"/>
          </w:tcPr>
          <w:p w:rsidR="00A3335D" w:rsidRPr="004C6F6D" w:rsidRDefault="00A3335D" w:rsidP="00462AF4">
            <w:pPr>
              <w:jc w:val="both"/>
              <w:rPr>
                <w:bCs/>
                <w:sz w:val="24"/>
                <w:szCs w:val="24"/>
              </w:rPr>
            </w:pPr>
            <w:r w:rsidRPr="004C6F6D">
              <w:rPr>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A3335D" w:rsidRPr="00AA0823" w:rsidTr="006C06C1">
        <w:trPr>
          <w:trHeight w:val="270"/>
        </w:trPr>
        <w:tc>
          <w:tcPr>
            <w:tcW w:w="2127" w:type="dxa"/>
          </w:tcPr>
          <w:p w:rsidR="00A3335D" w:rsidRPr="004C6F6D" w:rsidRDefault="00A3335D" w:rsidP="006C06C1">
            <w:pPr>
              <w:rPr>
                <w:bCs/>
                <w:sz w:val="24"/>
                <w:szCs w:val="24"/>
              </w:rPr>
            </w:pPr>
            <w:r w:rsidRPr="004C6F6D">
              <w:rPr>
                <w:bCs/>
                <w:sz w:val="24"/>
                <w:szCs w:val="24"/>
              </w:rPr>
              <w:t>Компьютерный класс</w:t>
            </w:r>
          </w:p>
          <w:p w:rsidR="00A3335D" w:rsidRPr="004C6F6D" w:rsidRDefault="00A3335D" w:rsidP="006C06C1">
            <w:pPr>
              <w:rPr>
                <w:bCs/>
                <w:sz w:val="24"/>
                <w:szCs w:val="24"/>
              </w:rPr>
            </w:pPr>
            <w:r w:rsidRPr="004C6F6D">
              <w:rPr>
                <w:bCs/>
                <w:sz w:val="24"/>
                <w:szCs w:val="24"/>
              </w:rPr>
              <w:t>ауд. 114</w:t>
            </w:r>
          </w:p>
          <w:p w:rsidR="00A3335D" w:rsidRPr="004C6F6D" w:rsidRDefault="00A3335D" w:rsidP="006C06C1">
            <w:pPr>
              <w:rPr>
                <w:bCs/>
                <w:sz w:val="24"/>
                <w:szCs w:val="24"/>
              </w:rPr>
            </w:pPr>
            <w:r w:rsidRPr="004C6F6D">
              <w:rPr>
                <w:bCs/>
                <w:sz w:val="24"/>
                <w:szCs w:val="24"/>
              </w:rPr>
              <w:t>Лаборатория микропроцессорных систем</w:t>
            </w:r>
          </w:p>
          <w:p w:rsidR="00A3335D" w:rsidRPr="004C6F6D" w:rsidRDefault="00A3335D" w:rsidP="006C06C1">
            <w:pPr>
              <w:rPr>
                <w:bCs/>
                <w:sz w:val="24"/>
                <w:szCs w:val="24"/>
              </w:rPr>
            </w:pPr>
          </w:p>
        </w:tc>
        <w:tc>
          <w:tcPr>
            <w:tcW w:w="3118" w:type="dxa"/>
          </w:tcPr>
          <w:p w:rsidR="00A3335D" w:rsidRPr="004C6F6D" w:rsidRDefault="00A3335D" w:rsidP="00462AF4">
            <w:pPr>
              <w:jc w:val="both"/>
              <w:rPr>
                <w:bCs/>
                <w:sz w:val="24"/>
                <w:szCs w:val="24"/>
              </w:rPr>
            </w:pPr>
            <w:r w:rsidRPr="004C6F6D">
              <w:rPr>
                <w:bCs/>
                <w:sz w:val="24"/>
                <w:szCs w:val="24"/>
              </w:rPr>
              <w:t>20 посадочных мест, рабочее место преподавателя, 20 компьютеров с выходом в интернет</w:t>
            </w:r>
          </w:p>
          <w:p w:rsidR="00A3335D" w:rsidRPr="004C6F6D" w:rsidRDefault="00A3335D" w:rsidP="00462AF4">
            <w:pPr>
              <w:jc w:val="both"/>
              <w:rPr>
                <w:bCs/>
                <w:sz w:val="24"/>
                <w:szCs w:val="24"/>
              </w:rPr>
            </w:pPr>
            <w:r w:rsidRPr="004C6F6D">
              <w:rPr>
                <w:bCs/>
                <w:sz w:val="24"/>
                <w:szCs w:val="24"/>
              </w:rPr>
              <w:t xml:space="preserve">10 комплектов учебного стенда </w:t>
            </w:r>
            <w:r w:rsidRPr="004C6F6D">
              <w:rPr>
                <w:bCs/>
                <w:sz w:val="24"/>
                <w:szCs w:val="24"/>
                <w:lang w:val="en-US"/>
              </w:rPr>
              <w:t>SDK</w:t>
            </w:r>
            <w:r w:rsidRPr="004C6F6D">
              <w:rPr>
                <w:bCs/>
                <w:sz w:val="24"/>
                <w:szCs w:val="24"/>
              </w:rPr>
              <w:t xml:space="preserve"> 1.1</w:t>
            </w:r>
            <w:r w:rsidRPr="004C6F6D">
              <w:rPr>
                <w:bCs/>
                <w:sz w:val="24"/>
                <w:szCs w:val="24"/>
                <w:lang w:val="en-US"/>
              </w:rPr>
              <w:t>s</w:t>
            </w:r>
            <w:r w:rsidRPr="004C6F6D">
              <w:rPr>
                <w:bCs/>
                <w:sz w:val="24"/>
                <w:szCs w:val="24"/>
              </w:rPr>
              <w:t xml:space="preserve"> (переносные устройства, сопутствующее ПО не требует установки)</w:t>
            </w:r>
          </w:p>
        </w:tc>
        <w:tc>
          <w:tcPr>
            <w:tcW w:w="4961" w:type="dxa"/>
          </w:tcPr>
          <w:p w:rsidR="00A3335D" w:rsidRPr="004C6F6D" w:rsidRDefault="00A3335D" w:rsidP="00462AF4">
            <w:pPr>
              <w:numPr>
                <w:ilvl w:val="0"/>
                <w:numId w:val="30"/>
              </w:numPr>
              <w:tabs>
                <w:tab w:val="left" w:pos="268"/>
              </w:tabs>
              <w:ind w:left="0" w:firstLine="0"/>
              <w:jc w:val="both"/>
              <w:rPr>
                <w:bCs/>
                <w:sz w:val="24"/>
                <w:szCs w:val="24"/>
                <w:lang w:val="en-US"/>
              </w:rPr>
            </w:pPr>
            <w:r w:rsidRPr="004C6F6D">
              <w:rPr>
                <w:bCs/>
                <w:sz w:val="24"/>
                <w:szCs w:val="24"/>
              </w:rPr>
              <w:t>ОС</w:t>
            </w:r>
            <w:r w:rsidRPr="004C6F6D">
              <w:rPr>
                <w:bCs/>
                <w:sz w:val="24"/>
                <w:szCs w:val="24"/>
                <w:lang w:val="en-US"/>
              </w:rPr>
              <w:t xml:space="preserve"> – Windows 10 Pro RUS.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0"/>
              </w:numPr>
              <w:tabs>
                <w:tab w:val="left" w:pos="268"/>
              </w:tabs>
              <w:ind w:left="0" w:firstLine="0"/>
              <w:jc w:val="both"/>
              <w:rPr>
                <w:bCs/>
                <w:sz w:val="24"/>
                <w:szCs w:val="24"/>
              </w:rPr>
            </w:pPr>
            <w:r w:rsidRPr="004C6F6D">
              <w:rPr>
                <w:bCs/>
                <w:sz w:val="24"/>
                <w:szCs w:val="24"/>
              </w:rPr>
              <w:t>1</w:t>
            </w:r>
            <w:r w:rsidRPr="004C6F6D">
              <w:rPr>
                <w:bCs/>
                <w:sz w:val="24"/>
                <w:szCs w:val="24"/>
                <w:lang w:val="en-US"/>
              </w:rPr>
              <w:t>C</w:t>
            </w:r>
            <w:r w:rsidRPr="004C6F6D">
              <w:rPr>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3335D" w:rsidRPr="004C6F6D" w:rsidRDefault="00A3335D" w:rsidP="00462AF4">
            <w:pPr>
              <w:numPr>
                <w:ilvl w:val="0"/>
                <w:numId w:val="30"/>
              </w:numPr>
              <w:tabs>
                <w:tab w:val="left" w:pos="268"/>
              </w:tabs>
              <w:ind w:left="0" w:firstLine="0"/>
              <w:jc w:val="both"/>
              <w:rPr>
                <w:bCs/>
                <w:sz w:val="24"/>
                <w:szCs w:val="24"/>
              </w:rPr>
            </w:pPr>
            <w:r w:rsidRPr="004C6F6D">
              <w:rPr>
                <w:bCs/>
                <w:sz w:val="24"/>
                <w:szCs w:val="24"/>
                <w:lang w:val="en-US"/>
              </w:rPr>
              <w:t>KasperskyEndpointSecurity</w:t>
            </w:r>
            <w:r w:rsidRPr="004C6F6D">
              <w:rPr>
                <w:bCs/>
                <w:sz w:val="24"/>
                <w:szCs w:val="24"/>
              </w:rPr>
              <w:t xml:space="preserve"> для бизнеса – Стандартный (320шт). Договор № ПР-00022797 от 27.11.2018 (ООО Прима АйТи) сроком на 1 год.</w:t>
            </w:r>
          </w:p>
          <w:p w:rsidR="00A3335D" w:rsidRPr="004C6F6D" w:rsidRDefault="00A3335D" w:rsidP="00462AF4">
            <w:pPr>
              <w:numPr>
                <w:ilvl w:val="0"/>
                <w:numId w:val="30"/>
              </w:numPr>
              <w:tabs>
                <w:tab w:val="left" w:pos="268"/>
              </w:tabs>
              <w:ind w:left="0" w:firstLine="0"/>
              <w:jc w:val="both"/>
              <w:rPr>
                <w:bCs/>
                <w:sz w:val="24"/>
                <w:szCs w:val="24"/>
                <w:lang w:val="en-US"/>
              </w:rPr>
            </w:pPr>
            <w:r w:rsidRPr="004C6F6D">
              <w:rPr>
                <w:bCs/>
                <w:sz w:val="24"/>
                <w:szCs w:val="24"/>
                <w:lang w:val="en-US"/>
              </w:rPr>
              <w:t xml:space="preserve">Microsoft Access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0"/>
              </w:numPr>
              <w:tabs>
                <w:tab w:val="left" w:pos="268"/>
              </w:tabs>
              <w:ind w:left="0" w:firstLine="0"/>
              <w:jc w:val="both"/>
              <w:rPr>
                <w:bCs/>
                <w:sz w:val="24"/>
                <w:szCs w:val="24"/>
                <w:lang w:val="en-US"/>
              </w:rPr>
            </w:pPr>
            <w:r w:rsidRPr="004C6F6D">
              <w:rPr>
                <w:bCs/>
                <w:sz w:val="24"/>
                <w:szCs w:val="24"/>
                <w:lang w:val="en-US"/>
              </w:rPr>
              <w:t xml:space="preserve">Microsoft Project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0"/>
              </w:numPr>
              <w:tabs>
                <w:tab w:val="left" w:pos="268"/>
              </w:tabs>
              <w:ind w:left="0" w:firstLine="0"/>
              <w:jc w:val="both"/>
              <w:rPr>
                <w:bCs/>
                <w:sz w:val="24"/>
                <w:szCs w:val="24"/>
                <w:lang w:val="en-US"/>
              </w:rPr>
            </w:pPr>
            <w:r w:rsidRPr="004C6F6D">
              <w:rPr>
                <w:bCs/>
                <w:sz w:val="24"/>
                <w:szCs w:val="24"/>
                <w:lang w:val="en-US"/>
              </w:rPr>
              <w:t xml:space="preserve">Microsoft SQL Server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0"/>
              </w:numPr>
              <w:tabs>
                <w:tab w:val="left" w:pos="268"/>
              </w:tabs>
              <w:ind w:left="0" w:firstLine="0"/>
              <w:jc w:val="both"/>
              <w:rPr>
                <w:bCs/>
                <w:sz w:val="24"/>
                <w:szCs w:val="24"/>
                <w:lang w:val="en-US"/>
              </w:rPr>
            </w:pPr>
            <w:r w:rsidRPr="004C6F6D">
              <w:rPr>
                <w:bCs/>
                <w:sz w:val="24"/>
                <w:szCs w:val="24"/>
                <w:lang w:val="en-US"/>
              </w:rPr>
              <w:t xml:space="preserve">Microsoft SQL Server Management Studio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0"/>
              </w:numPr>
              <w:tabs>
                <w:tab w:val="left" w:pos="268"/>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30"/>
              </w:numPr>
              <w:tabs>
                <w:tab w:val="left" w:pos="268"/>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30"/>
              </w:numPr>
              <w:tabs>
                <w:tab w:val="left" w:pos="268"/>
                <w:tab w:val="left" w:pos="410"/>
              </w:tabs>
              <w:ind w:left="0" w:firstLine="0"/>
              <w:jc w:val="both"/>
              <w:rPr>
                <w:bCs/>
                <w:sz w:val="24"/>
                <w:szCs w:val="24"/>
                <w:lang w:val="en-US"/>
              </w:rPr>
            </w:pPr>
            <w:r w:rsidRPr="004C6F6D">
              <w:rPr>
                <w:bCs/>
                <w:sz w:val="24"/>
                <w:szCs w:val="24"/>
                <w:lang w:val="en-US"/>
              </w:rPr>
              <w:t>JetBrainsWebStorm. Order D370369647 от 25.09.2019. .</w:t>
            </w:r>
          </w:p>
          <w:p w:rsidR="00A3335D" w:rsidRPr="004C6F6D" w:rsidRDefault="00A3335D" w:rsidP="00462AF4">
            <w:pPr>
              <w:numPr>
                <w:ilvl w:val="0"/>
                <w:numId w:val="30"/>
              </w:numPr>
              <w:tabs>
                <w:tab w:val="left" w:pos="268"/>
                <w:tab w:val="left" w:pos="410"/>
              </w:tabs>
              <w:ind w:left="0" w:firstLine="0"/>
              <w:jc w:val="both"/>
              <w:rPr>
                <w:bCs/>
                <w:sz w:val="24"/>
                <w:szCs w:val="24"/>
                <w:lang w:val="en-US"/>
              </w:rPr>
            </w:pPr>
            <w:r w:rsidRPr="004C6F6D">
              <w:rPr>
                <w:bCs/>
                <w:sz w:val="24"/>
                <w:szCs w:val="24"/>
                <w:lang w:val="en-US"/>
              </w:rPr>
              <w:t xml:space="preserve">Microsoft Visio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w:t>
            </w:r>
            <w:r w:rsidRPr="004C6F6D">
              <w:rPr>
                <w:bCs/>
                <w:sz w:val="24"/>
                <w:szCs w:val="24"/>
                <w:lang w:val="en-US"/>
              </w:rPr>
              <w:lastRenderedPageBreak/>
              <w:t xml:space="preserve">№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0"/>
              </w:numPr>
              <w:tabs>
                <w:tab w:val="left" w:pos="268"/>
                <w:tab w:val="left" w:pos="410"/>
              </w:tabs>
              <w:ind w:left="0" w:firstLine="0"/>
              <w:jc w:val="both"/>
              <w:rPr>
                <w:bCs/>
                <w:sz w:val="24"/>
                <w:szCs w:val="24"/>
                <w:lang w:val="en-US"/>
              </w:rPr>
            </w:pPr>
            <w:r w:rsidRPr="004C6F6D">
              <w:rPr>
                <w:bCs/>
                <w:sz w:val="24"/>
                <w:szCs w:val="24"/>
                <w:lang w:val="en-US"/>
              </w:rPr>
              <w:t xml:space="preserve">Microsoft Visual Studio Professional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0"/>
              </w:numPr>
              <w:tabs>
                <w:tab w:val="left" w:pos="410"/>
              </w:tabs>
              <w:ind w:left="0" w:firstLine="0"/>
              <w:jc w:val="both"/>
              <w:rPr>
                <w:bCs/>
                <w:sz w:val="24"/>
                <w:szCs w:val="24"/>
                <w:lang w:val="en-US"/>
              </w:rPr>
            </w:pPr>
            <w:r w:rsidRPr="004C6F6D">
              <w:rPr>
                <w:bCs/>
                <w:sz w:val="24"/>
                <w:szCs w:val="24"/>
                <w:lang w:val="en-US"/>
              </w:rPr>
              <w:t xml:space="preserve">Microsoft Office Standart 2010 (20 </w:t>
            </w:r>
            <w:r w:rsidRPr="004C6F6D">
              <w:rPr>
                <w:bCs/>
                <w:sz w:val="24"/>
                <w:szCs w:val="24"/>
              </w:rPr>
              <w:t>шт</w:t>
            </w:r>
            <w:r w:rsidRPr="004C6F6D">
              <w:rPr>
                <w:bCs/>
                <w:sz w:val="24"/>
                <w:szCs w:val="24"/>
                <w:lang w:val="en-US"/>
              </w:rPr>
              <w:t xml:space="preserve">.). Microsoft Open License 48587685 </w:t>
            </w:r>
            <w:r w:rsidRPr="004C6F6D">
              <w:rPr>
                <w:bCs/>
                <w:sz w:val="24"/>
                <w:szCs w:val="24"/>
              </w:rPr>
              <w:t>от</w:t>
            </w:r>
            <w:r w:rsidRPr="004C6F6D">
              <w:rPr>
                <w:bCs/>
                <w:sz w:val="24"/>
                <w:szCs w:val="24"/>
                <w:lang w:val="en-US"/>
              </w:rPr>
              <w:t xml:space="preserve"> 02.06.2011</w:t>
            </w:r>
          </w:p>
          <w:p w:rsidR="00A3335D" w:rsidRPr="004C6F6D" w:rsidRDefault="00A3335D" w:rsidP="00462AF4">
            <w:pPr>
              <w:numPr>
                <w:ilvl w:val="0"/>
                <w:numId w:val="30"/>
              </w:numPr>
              <w:tabs>
                <w:tab w:val="left" w:pos="410"/>
              </w:tabs>
              <w:ind w:left="0" w:firstLine="0"/>
              <w:jc w:val="both"/>
              <w:rPr>
                <w:bCs/>
                <w:sz w:val="24"/>
                <w:szCs w:val="24"/>
                <w:lang w:val="en-US"/>
              </w:rPr>
            </w:pPr>
            <w:r w:rsidRPr="004C6F6D">
              <w:rPr>
                <w:bCs/>
                <w:sz w:val="24"/>
                <w:szCs w:val="24"/>
                <w:lang w:val="en-US"/>
              </w:rPr>
              <w:t>CorelDRAW Graphics Suite X5 (15+1шт)</w:t>
            </w:r>
            <w:r w:rsidRPr="004C6F6D">
              <w:rPr>
                <w:bCs/>
                <w:sz w:val="24"/>
                <w:szCs w:val="24"/>
                <w:lang w:val="en-US"/>
              </w:rPr>
              <w:tab/>
              <w:t>Corel License Sertificate № 4090614 от 15.03.2012.</w:t>
            </w:r>
          </w:p>
          <w:p w:rsidR="00A3335D" w:rsidRPr="004C6F6D" w:rsidRDefault="00A3335D" w:rsidP="00462AF4">
            <w:pPr>
              <w:numPr>
                <w:ilvl w:val="0"/>
                <w:numId w:val="30"/>
              </w:numPr>
              <w:tabs>
                <w:tab w:val="left" w:pos="410"/>
              </w:tabs>
              <w:ind w:left="0" w:firstLine="0"/>
              <w:jc w:val="both"/>
              <w:rPr>
                <w:bCs/>
                <w:sz w:val="24"/>
                <w:szCs w:val="24"/>
              </w:rPr>
            </w:pPr>
            <w:r w:rsidRPr="004C6F6D">
              <w:rPr>
                <w:bCs/>
                <w:sz w:val="24"/>
                <w:szCs w:val="24"/>
              </w:rPr>
              <w:t xml:space="preserve">Программное обеспечение по лицензии </w:t>
            </w:r>
            <w:r w:rsidRPr="004C6F6D">
              <w:rPr>
                <w:bCs/>
                <w:sz w:val="24"/>
                <w:szCs w:val="24"/>
                <w:lang w:val="en-US"/>
              </w:rPr>
              <w:t>GNUGPL</w:t>
            </w:r>
            <w:r w:rsidRPr="004C6F6D">
              <w:rPr>
                <w:bCs/>
                <w:sz w:val="24"/>
                <w:szCs w:val="24"/>
              </w:rPr>
              <w:t xml:space="preserve">: </w:t>
            </w:r>
          </w:p>
          <w:p w:rsidR="00A3335D" w:rsidRPr="004C6F6D" w:rsidRDefault="00A3335D" w:rsidP="00462AF4">
            <w:pPr>
              <w:tabs>
                <w:tab w:val="left" w:pos="410"/>
              </w:tabs>
              <w:jc w:val="both"/>
              <w:rPr>
                <w:bCs/>
                <w:sz w:val="24"/>
                <w:szCs w:val="24"/>
                <w:lang w:val="en-US"/>
              </w:rPr>
            </w:pPr>
            <w:r w:rsidRPr="004C6F6D">
              <w:rPr>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3335D" w:rsidRPr="004C6F6D" w:rsidRDefault="00A3335D" w:rsidP="00462AF4">
            <w:pPr>
              <w:numPr>
                <w:ilvl w:val="0"/>
                <w:numId w:val="30"/>
              </w:numPr>
              <w:tabs>
                <w:tab w:val="left" w:pos="410"/>
              </w:tabs>
              <w:ind w:left="0" w:firstLine="0"/>
              <w:jc w:val="both"/>
              <w:rPr>
                <w:bCs/>
                <w:sz w:val="24"/>
                <w:szCs w:val="24"/>
                <w:lang w:val="en-US"/>
              </w:rPr>
            </w:pPr>
            <w:r w:rsidRPr="004C6F6D">
              <w:rPr>
                <w:bCs/>
                <w:sz w:val="24"/>
                <w:szCs w:val="24"/>
                <w:lang w:val="en-US"/>
              </w:rPr>
              <w:t xml:space="preserve">Autodesk 3ds Max 2020. </w:t>
            </w:r>
            <w:r w:rsidRPr="004C6F6D">
              <w:rPr>
                <w:bCs/>
                <w:sz w:val="24"/>
                <w:szCs w:val="24"/>
              </w:rPr>
              <w:t>Письмоот</w:t>
            </w:r>
            <w:r w:rsidRPr="004C6F6D">
              <w:rPr>
                <w:bCs/>
                <w:sz w:val="24"/>
                <w:szCs w:val="24"/>
                <w:lang w:val="en-US"/>
              </w:rPr>
              <w:t xml:space="preserve"> 19.08.2016 </w:t>
            </w:r>
            <w:r w:rsidRPr="004C6F6D">
              <w:rPr>
                <w:bCs/>
                <w:sz w:val="24"/>
                <w:szCs w:val="24"/>
              </w:rPr>
              <w:t>подтверждающееправоиспользованияпопрограмме</w:t>
            </w:r>
            <w:r w:rsidRPr="004C6F6D">
              <w:rPr>
                <w:bCs/>
                <w:sz w:val="24"/>
                <w:szCs w:val="24"/>
                <w:lang w:val="en-US"/>
              </w:rPr>
              <w:t>Auiodesk Education Community (Autodesk Education Team).</w:t>
            </w:r>
          </w:p>
          <w:p w:rsidR="00A3335D" w:rsidRPr="004C6F6D" w:rsidRDefault="00A3335D" w:rsidP="00462AF4">
            <w:pPr>
              <w:numPr>
                <w:ilvl w:val="0"/>
                <w:numId w:val="30"/>
              </w:numPr>
              <w:tabs>
                <w:tab w:val="left" w:pos="410"/>
              </w:tabs>
              <w:ind w:left="0" w:firstLine="0"/>
              <w:jc w:val="both"/>
              <w:rPr>
                <w:bCs/>
                <w:sz w:val="24"/>
                <w:szCs w:val="24"/>
                <w:lang w:val="en-US"/>
              </w:rPr>
            </w:pPr>
            <w:r w:rsidRPr="004C6F6D">
              <w:rPr>
                <w:bCs/>
                <w:sz w:val="24"/>
                <w:szCs w:val="24"/>
                <w:lang w:val="en-US"/>
              </w:rPr>
              <w:t xml:space="preserve">Autodesk AutoCAD 2020 — Русский (Russian). </w:t>
            </w:r>
            <w:r w:rsidRPr="004C6F6D">
              <w:rPr>
                <w:bCs/>
                <w:sz w:val="24"/>
                <w:szCs w:val="24"/>
              </w:rPr>
              <w:t>Письмоот</w:t>
            </w:r>
            <w:r w:rsidRPr="004C6F6D">
              <w:rPr>
                <w:bCs/>
                <w:sz w:val="24"/>
                <w:szCs w:val="24"/>
                <w:lang w:val="en-US"/>
              </w:rPr>
              <w:t xml:space="preserve"> 19.06.2016 </w:t>
            </w:r>
            <w:r w:rsidRPr="004C6F6D">
              <w:rPr>
                <w:bCs/>
                <w:sz w:val="24"/>
                <w:szCs w:val="24"/>
              </w:rPr>
              <w:t>подтверждающееправоиспользованияпопрограмме</w:t>
            </w:r>
            <w:r w:rsidRPr="004C6F6D">
              <w:rPr>
                <w:bCs/>
                <w:sz w:val="24"/>
                <w:szCs w:val="24"/>
                <w:lang w:val="en-US"/>
              </w:rPr>
              <w:t>Auiodesk Education Community (Autodesk Education Team).</w:t>
            </w:r>
          </w:p>
          <w:p w:rsidR="00A3335D" w:rsidRPr="004C6F6D" w:rsidRDefault="00A3335D" w:rsidP="00462AF4">
            <w:pPr>
              <w:numPr>
                <w:ilvl w:val="0"/>
                <w:numId w:val="30"/>
              </w:numPr>
              <w:tabs>
                <w:tab w:val="left" w:pos="410"/>
              </w:tabs>
              <w:ind w:left="0" w:firstLine="0"/>
              <w:jc w:val="both"/>
              <w:rPr>
                <w:bCs/>
                <w:sz w:val="24"/>
                <w:szCs w:val="24"/>
                <w:lang w:val="en-US"/>
              </w:rPr>
            </w:pPr>
            <w:r w:rsidRPr="004C6F6D">
              <w:rPr>
                <w:bCs/>
                <w:sz w:val="24"/>
                <w:szCs w:val="24"/>
                <w:lang w:val="en-US"/>
              </w:rPr>
              <w:t xml:space="preserve">Adobe Reader DC.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p w:rsidR="00A3335D" w:rsidRPr="004C6F6D" w:rsidRDefault="00A3335D" w:rsidP="00462AF4">
            <w:pPr>
              <w:numPr>
                <w:ilvl w:val="0"/>
                <w:numId w:val="30"/>
              </w:numPr>
              <w:ind w:left="0" w:firstLine="0"/>
              <w:jc w:val="both"/>
              <w:rPr>
                <w:bCs/>
                <w:sz w:val="24"/>
                <w:szCs w:val="24"/>
                <w:lang w:val="en-US"/>
              </w:rPr>
            </w:pPr>
            <w:r w:rsidRPr="004C6F6D">
              <w:rPr>
                <w:bCs/>
                <w:sz w:val="24"/>
                <w:szCs w:val="24"/>
                <w:lang w:val="en-US"/>
              </w:rPr>
              <w:t xml:space="preserve">Adobe Flash Player.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tc>
      </w:tr>
      <w:tr w:rsidR="00A3335D" w:rsidRPr="00AA0823" w:rsidTr="006C06C1">
        <w:trPr>
          <w:trHeight w:val="270"/>
        </w:trPr>
        <w:tc>
          <w:tcPr>
            <w:tcW w:w="2127" w:type="dxa"/>
          </w:tcPr>
          <w:p w:rsidR="00A3335D" w:rsidRPr="004C6F6D" w:rsidRDefault="00A3335D" w:rsidP="006C06C1">
            <w:pPr>
              <w:rPr>
                <w:bCs/>
                <w:sz w:val="24"/>
                <w:szCs w:val="24"/>
              </w:rPr>
            </w:pPr>
            <w:r w:rsidRPr="004C6F6D">
              <w:rPr>
                <w:bCs/>
                <w:sz w:val="24"/>
                <w:szCs w:val="24"/>
              </w:rPr>
              <w:lastRenderedPageBreak/>
              <w:t>Лаборатория интеллектуальные информационные системы</w:t>
            </w:r>
          </w:p>
          <w:p w:rsidR="00A3335D" w:rsidRPr="004C6F6D" w:rsidRDefault="00A3335D" w:rsidP="006C06C1">
            <w:pPr>
              <w:rPr>
                <w:bCs/>
                <w:sz w:val="24"/>
                <w:szCs w:val="24"/>
              </w:rPr>
            </w:pPr>
            <w:r w:rsidRPr="004C6F6D">
              <w:rPr>
                <w:bCs/>
                <w:sz w:val="24"/>
                <w:szCs w:val="24"/>
              </w:rPr>
              <w:t>ауд. 208</w:t>
            </w:r>
          </w:p>
        </w:tc>
        <w:tc>
          <w:tcPr>
            <w:tcW w:w="3118" w:type="dxa"/>
          </w:tcPr>
          <w:p w:rsidR="00A3335D" w:rsidRPr="004C6F6D" w:rsidRDefault="00A3335D" w:rsidP="00462AF4">
            <w:pPr>
              <w:jc w:val="both"/>
              <w:rPr>
                <w:bCs/>
                <w:sz w:val="24"/>
                <w:szCs w:val="24"/>
              </w:rPr>
            </w:pPr>
            <w:r w:rsidRPr="004C6F6D">
              <w:rPr>
                <w:bCs/>
                <w:sz w:val="24"/>
                <w:szCs w:val="24"/>
              </w:rPr>
              <w:t>10 посадочных мест, рабочее место преподавателя, 10 компьютеров с выходом в интернет.</w:t>
            </w:r>
          </w:p>
          <w:p w:rsidR="00A3335D" w:rsidRPr="004C6F6D" w:rsidRDefault="00A3335D" w:rsidP="00462AF4">
            <w:pPr>
              <w:jc w:val="both"/>
              <w:rPr>
                <w:bCs/>
                <w:sz w:val="24"/>
                <w:szCs w:val="24"/>
              </w:rPr>
            </w:pPr>
            <w:r w:rsidRPr="004C6F6D">
              <w:rPr>
                <w:bCs/>
                <w:sz w:val="24"/>
                <w:szCs w:val="24"/>
              </w:rPr>
              <w:t xml:space="preserve">Междисциплинарная лабораторная станция NI ELVIS II CircuitDesignSuit Лаборатория схемотехники (необходимо наличие лаб. станции ELVIS) Практикум </w:t>
            </w:r>
            <w:r w:rsidRPr="004C6F6D">
              <w:rPr>
                <w:bCs/>
                <w:sz w:val="24"/>
                <w:szCs w:val="24"/>
              </w:rPr>
              <w:lastRenderedPageBreak/>
              <w:t>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myRIOStarterAccessoryKit (опционально) Комплект аксессуаров NI myRIOMechatronicsAccessoryKit Комплект аксессуаров NI myRIOEmbeddedSystemsAccessoryKit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ArduinoRobot.</w:t>
            </w:r>
          </w:p>
        </w:tc>
        <w:tc>
          <w:tcPr>
            <w:tcW w:w="4961" w:type="dxa"/>
          </w:tcPr>
          <w:p w:rsidR="00A3335D" w:rsidRPr="004C6F6D" w:rsidRDefault="00A3335D" w:rsidP="00462AF4">
            <w:pPr>
              <w:numPr>
                <w:ilvl w:val="0"/>
                <w:numId w:val="34"/>
              </w:numPr>
              <w:tabs>
                <w:tab w:val="left" w:pos="477"/>
              </w:tabs>
              <w:ind w:left="51" w:hanging="51"/>
              <w:jc w:val="both"/>
              <w:rPr>
                <w:bCs/>
                <w:sz w:val="24"/>
                <w:szCs w:val="24"/>
                <w:lang w:val="en-US"/>
              </w:rPr>
            </w:pPr>
            <w:r w:rsidRPr="004C6F6D">
              <w:rPr>
                <w:bCs/>
                <w:sz w:val="24"/>
                <w:szCs w:val="24"/>
              </w:rPr>
              <w:lastRenderedPageBreak/>
              <w:t>ОС</w:t>
            </w:r>
            <w:r w:rsidRPr="004C6F6D">
              <w:rPr>
                <w:bCs/>
                <w:sz w:val="24"/>
                <w:szCs w:val="24"/>
                <w:lang w:val="en-US"/>
              </w:rPr>
              <w:t xml:space="preserve"> – Windows 10 Pro RUS.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rPr>
            </w:pPr>
            <w:r w:rsidRPr="004C6F6D">
              <w:rPr>
                <w:bCs/>
                <w:sz w:val="24"/>
                <w:szCs w:val="24"/>
              </w:rPr>
              <w:t>1</w:t>
            </w:r>
            <w:r w:rsidRPr="004C6F6D">
              <w:rPr>
                <w:bCs/>
                <w:sz w:val="24"/>
                <w:szCs w:val="24"/>
                <w:lang w:val="en-US"/>
              </w:rPr>
              <w:t>C</w:t>
            </w:r>
            <w:r w:rsidRPr="004C6F6D">
              <w:rPr>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3335D" w:rsidRPr="004C6F6D" w:rsidRDefault="00A3335D" w:rsidP="00462AF4">
            <w:pPr>
              <w:numPr>
                <w:ilvl w:val="0"/>
                <w:numId w:val="34"/>
              </w:numPr>
              <w:tabs>
                <w:tab w:val="left" w:pos="477"/>
              </w:tabs>
              <w:ind w:left="0" w:firstLine="0"/>
              <w:jc w:val="both"/>
              <w:rPr>
                <w:bCs/>
                <w:sz w:val="24"/>
                <w:szCs w:val="24"/>
              </w:rPr>
            </w:pPr>
            <w:r w:rsidRPr="004C6F6D">
              <w:rPr>
                <w:bCs/>
                <w:sz w:val="24"/>
                <w:szCs w:val="24"/>
                <w:lang w:val="en-US"/>
              </w:rPr>
              <w:t>KasperskyEndpointSecurity</w:t>
            </w:r>
            <w:r w:rsidRPr="004C6F6D">
              <w:rPr>
                <w:bCs/>
                <w:sz w:val="24"/>
                <w:szCs w:val="24"/>
              </w:rPr>
              <w:t xml:space="preserve"> для бизнеса – Стандартный (320шт). Договор № ПР-00022797 от 27.11.2018 (ООО Прима АйТи) сроком на 1 год.</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lastRenderedPageBreak/>
              <w:t xml:space="preserve">Microsoft Access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Microsoft Project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Microsoft SQL Server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Microsoft SQL Server Management Studio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Microsoft Visio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Microsoft Visual Studio Professional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Microsoft Office 2007 Russian. </w:t>
            </w:r>
            <w:r w:rsidRPr="004C6F6D">
              <w:rPr>
                <w:bCs/>
                <w:sz w:val="24"/>
                <w:szCs w:val="24"/>
              </w:rPr>
              <w:t>Лицензионный сертификат № 42373687 от 27.06.2007</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National Instruments Software – NI LabVIEW Full (10 </w:t>
            </w:r>
            <w:r w:rsidRPr="004C6F6D">
              <w:rPr>
                <w:bCs/>
                <w:sz w:val="24"/>
                <w:szCs w:val="24"/>
              </w:rPr>
              <w:t>р</w:t>
            </w:r>
            <w:r w:rsidRPr="004C6F6D">
              <w:rPr>
                <w:bCs/>
                <w:sz w:val="24"/>
                <w:szCs w:val="24"/>
                <w:lang w:val="en-US"/>
              </w:rPr>
              <w:t>.</w:t>
            </w:r>
            <w:r w:rsidRPr="004C6F6D">
              <w:rPr>
                <w:bCs/>
                <w:sz w:val="24"/>
                <w:szCs w:val="24"/>
              </w:rPr>
              <w:t>м</w:t>
            </w:r>
            <w:r w:rsidRPr="004C6F6D">
              <w:rPr>
                <w:bCs/>
                <w:sz w:val="24"/>
                <w:szCs w:val="24"/>
                <w:lang w:val="en-US"/>
              </w:rPr>
              <w:t xml:space="preserve">.). </w:t>
            </w:r>
            <w:r w:rsidRPr="004C6F6D">
              <w:rPr>
                <w:bCs/>
                <w:sz w:val="24"/>
                <w:szCs w:val="24"/>
              </w:rPr>
              <w:t>Договор</w:t>
            </w:r>
            <w:r w:rsidRPr="004C6F6D">
              <w:rPr>
                <w:bCs/>
                <w:sz w:val="24"/>
                <w:szCs w:val="24"/>
                <w:lang w:val="en-US"/>
              </w:rPr>
              <w:t xml:space="preserve"> № 222015 </w:t>
            </w:r>
            <w:r w:rsidRPr="004C6F6D">
              <w:rPr>
                <w:bCs/>
                <w:sz w:val="24"/>
                <w:szCs w:val="24"/>
              </w:rPr>
              <w:t>от</w:t>
            </w:r>
            <w:r w:rsidRPr="004C6F6D">
              <w:rPr>
                <w:bCs/>
                <w:sz w:val="24"/>
                <w:szCs w:val="24"/>
                <w:lang w:val="en-US"/>
              </w:rPr>
              <w:t xml:space="preserve"> 27.04.2015 (</w:t>
            </w:r>
            <w:r w:rsidRPr="004C6F6D">
              <w:rPr>
                <w:bCs/>
                <w:sz w:val="24"/>
                <w:szCs w:val="24"/>
              </w:rPr>
              <w:t>ООО</w:t>
            </w:r>
            <w:r w:rsidRPr="004C6F6D">
              <w:rPr>
                <w:bCs/>
                <w:sz w:val="24"/>
                <w:szCs w:val="24"/>
                <w:lang w:val="en-US"/>
              </w:rPr>
              <w:t xml:space="preserve"> «</w:t>
            </w:r>
            <w:r w:rsidRPr="004C6F6D">
              <w:rPr>
                <w:bCs/>
                <w:sz w:val="24"/>
                <w:szCs w:val="24"/>
              </w:rPr>
              <w:t>ЮГРОН</w:t>
            </w:r>
            <w:r w:rsidRPr="004C6F6D">
              <w:rPr>
                <w:bCs/>
                <w:sz w:val="24"/>
                <w:szCs w:val="24"/>
                <w:lang w:val="en-US"/>
              </w:rPr>
              <w:t>»)</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JetBrainsWebStorm. Order D370369647 от 25.09.2019. </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rPr>
              <w:t>Программноеобеспечениеполицензии</w:t>
            </w:r>
            <w:r w:rsidRPr="004C6F6D">
              <w:rPr>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Autodesk 3ds Max 2020. </w:t>
            </w:r>
            <w:r w:rsidRPr="004C6F6D">
              <w:rPr>
                <w:bCs/>
                <w:sz w:val="24"/>
                <w:szCs w:val="24"/>
              </w:rPr>
              <w:t>Письмоот</w:t>
            </w:r>
            <w:r w:rsidRPr="004C6F6D">
              <w:rPr>
                <w:bCs/>
                <w:sz w:val="24"/>
                <w:szCs w:val="24"/>
                <w:lang w:val="en-US"/>
              </w:rPr>
              <w:t xml:space="preserve"> 19.08.2016 </w:t>
            </w:r>
            <w:r w:rsidRPr="004C6F6D">
              <w:rPr>
                <w:bCs/>
                <w:sz w:val="24"/>
                <w:szCs w:val="24"/>
              </w:rPr>
              <w:t>подтверждающееправоиспользованияпопрограмме</w:t>
            </w:r>
            <w:r w:rsidRPr="004C6F6D">
              <w:rPr>
                <w:bCs/>
                <w:sz w:val="24"/>
                <w:szCs w:val="24"/>
                <w:lang w:val="en-US"/>
              </w:rPr>
              <w:t>Auiodesk Education Community (Autodesk Education Team).</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Autodesk AutoCAD 2020 — </w:t>
            </w:r>
            <w:r w:rsidRPr="004C6F6D">
              <w:rPr>
                <w:bCs/>
                <w:sz w:val="24"/>
                <w:szCs w:val="24"/>
              </w:rPr>
              <w:t>Русский</w:t>
            </w:r>
            <w:r w:rsidRPr="004C6F6D">
              <w:rPr>
                <w:bCs/>
                <w:sz w:val="24"/>
                <w:szCs w:val="24"/>
                <w:lang w:val="en-US"/>
              </w:rPr>
              <w:t xml:space="preserve"> (Russian). </w:t>
            </w:r>
            <w:r w:rsidRPr="004C6F6D">
              <w:rPr>
                <w:bCs/>
                <w:sz w:val="24"/>
                <w:szCs w:val="24"/>
              </w:rPr>
              <w:t>Письмоот</w:t>
            </w:r>
            <w:r w:rsidRPr="004C6F6D">
              <w:rPr>
                <w:bCs/>
                <w:sz w:val="24"/>
                <w:szCs w:val="24"/>
                <w:lang w:val="en-US"/>
              </w:rPr>
              <w:t xml:space="preserve"> 19.06.2016 </w:t>
            </w:r>
            <w:r w:rsidRPr="004C6F6D">
              <w:rPr>
                <w:bCs/>
                <w:sz w:val="24"/>
                <w:szCs w:val="24"/>
              </w:rPr>
              <w:t>подтверждающееправоиспользованияпопрограмме</w:t>
            </w:r>
            <w:r w:rsidRPr="004C6F6D">
              <w:rPr>
                <w:bCs/>
                <w:sz w:val="24"/>
                <w:szCs w:val="24"/>
                <w:lang w:val="en-US"/>
              </w:rPr>
              <w:t>Auiodesk Education Community (Autodesk Education Team).</w:t>
            </w:r>
          </w:p>
          <w:p w:rsidR="00A3335D" w:rsidRPr="004C6F6D" w:rsidRDefault="00A3335D" w:rsidP="00462AF4">
            <w:pPr>
              <w:numPr>
                <w:ilvl w:val="0"/>
                <w:numId w:val="34"/>
              </w:numPr>
              <w:tabs>
                <w:tab w:val="left" w:pos="477"/>
              </w:tabs>
              <w:ind w:left="0" w:firstLine="0"/>
              <w:jc w:val="both"/>
              <w:rPr>
                <w:bCs/>
                <w:sz w:val="24"/>
                <w:szCs w:val="24"/>
              </w:rPr>
            </w:pPr>
            <w:r w:rsidRPr="004C6F6D">
              <w:rPr>
                <w:bCs/>
                <w:sz w:val="24"/>
                <w:szCs w:val="24"/>
                <w:lang w:val="en-US"/>
              </w:rPr>
              <w:lastRenderedPageBreak/>
              <w:t>Embarcadero RAD Studio XE8 (10шт.). C</w:t>
            </w:r>
            <w:r w:rsidRPr="004C6F6D">
              <w:rPr>
                <w:bCs/>
                <w:sz w:val="24"/>
                <w:szCs w:val="24"/>
              </w:rPr>
              <w:t>ублицензионный договор №</w:t>
            </w:r>
            <w:r w:rsidRPr="004C6F6D">
              <w:rPr>
                <w:bCs/>
                <w:sz w:val="24"/>
                <w:szCs w:val="24"/>
                <w:lang w:val="en-US"/>
              </w:rPr>
              <w:t>Tr</w:t>
            </w:r>
            <w:r w:rsidRPr="004C6F6D">
              <w:rPr>
                <w:bCs/>
                <w:sz w:val="24"/>
                <w:szCs w:val="24"/>
              </w:rPr>
              <w:t>000019973 от 23.04.2015 (ЗАО СофтЛайн Трейд).</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Adobe Reader DC.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p w:rsidR="00A3335D" w:rsidRPr="004C6F6D" w:rsidRDefault="00A3335D" w:rsidP="00462AF4">
            <w:pPr>
              <w:numPr>
                <w:ilvl w:val="0"/>
                <w:numId w:val="34"/>
              </w:numPr>
              <w:tabs>
                <w:tab w:val="left" w:pos="477"/>
              </w:tabs>
              <w:ind w:left="0" w:firstLine="0"/>
              <w:jc w:val="both"/>
              <w:rPr>
                <w:bCs/>
                <w:sz w:val="24"/>
                <w:szCs w:val="24"/>
                <w:lang w:val="en-US"/>
              </w:rPr>
            </w:pPr>
            <w:r w:rsidRPr="004C6F6D">
              <w:rPr>
                <w:bCs/>
                <w:sz w:val="24"/>
                <w:szCs w:val="24"/>
                <w:lang w:val="en-US"/>
              </w:rPr>
              <w:t xml:space="preserve">Adobe Flash Player.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tc>
      </w:tr>
      <w:tr w:rsidR="00A3335D" w:rsidRPr="004C6F6D" w:rsidTr="006C06C1">
        <w:trPr>
          <w:trHeight w:val="270"/>
        </w:trPr>
        <w:tc>
          <w:tcPr>
            <w:tcW w:w="10206" w:type="dxa"/>
            <w:gridSpan w:val="3"/>
          </w:tcPr>
          <w:p w:rsidR="00A3335D" w:rsidRPr="004C6F6D" w:rsidRDefault="00A3335D" w:rsidP="00462AF4">
            <w:pPr>
              <w:jc w:val="both"/>
              <w:rPr>
                <w:bCs/>
                <w:sz w:val="24"/>
                <w:szCs w:val="24"/>
              </w:rPr>
            </w:pPr>
            <w:r w:rsidRPr="004C6F6D">
              <w:rPr>
                <w:bCs/>
                <w:sz w:val="24"/>
                <w:szCs w:val="24"/>
              </w:rPr>
              <w:lastRenderedPageBreak/>
              <w:t>Помещения для самостоятельной работы</w:t>
            </w:r>
          </w:p>
        </w:tc>
      </w:tr>
      <w:tr w:rsidR="00A3335D" w:rsidRPr="00AA0823" w:rsidTr="006C06C1">
        <w:trPr>
          <w:trHeight w:val="270"/>
        </w:trPr>
        <w:tc>
          <w:tcPr>
            <w:tcW w:w="2127" w:type="dxa"/>
          </w:tcPr>
          <w:p w:rsidR="00A3335D" w:rsidRPr="004C6F6D" w:rsidRDefault="00A3335D" w:rsidP="006C06C1">
            <w:pPr>
              <w:rPr>
                <w:bCs/>
                <w:sz w:val="24"/>
                <w:szCs w:val="24"/>
              </w:rPr>
            </w:pPr>
            <w:r w:rsidRPr="004C6F6D">
              <w:rPr>
                <w:bCs/>
                <w:sz w:val="24"/>
                <w:szCs w:val="24"/>
              </w:rPr>
              <w:t>Лаборатория интеллектуальные информационные системы</w:t>
            </w:r>
          </w:p>
          <w:p w:rsidR="00A3335D" w:rsidRPr="004C6F6D" w:rsidRDefault="00A3335D" w:rsidP="006C06C1">
            <w:pPr>
              <w:rPr>
                <w:bCs/>
                <w:sz w:val="24"/>
                <w:szCs w:val="24"/>
              </w:rPr>
            </w:pPr>
            <w:r w:rsidRPr="004C6F6D">
              <w:rPr>
                <w:bCs/>
                <w:sz w:val="24"/>
                <w:szCs w:val="24"/>
              </w:rPr>
              <w:t>ауд. 208</w:t>
            </w:r>
          </w:p>
        </w:tc>
        <w:tc>
          <w:tcPr>
            <w:tcW w:w="3118" w:type="dxa"/>
          </w:tcPr>
          <w:p w:rsidR="00A3335D" w:rsidRPr="004C6F6D" w:rsidRDefault="00A3335D" w:rsidP="00462AF4">
            <w:pPr>
              <w:jc w:val="both"/>
              <w:rPr>
                <w:bCs/>
                <w:sz w:val="24"/>
                <w:szCs w:val="24"/>
              </w:rPr>
            </w:pPr>
            <w:r w:rsidRPr="004C6F6D">
              <w:rPr>
                <w:bCs/>
                <w:sz w:val="24"/>
                <w:szCs w:val="24"/>
              </w:rPr>
              <w:t>10 посадочных мест, рабочее место преподавателя, 10 компьютеров с выходом в интернет.</w:t>
            </w:r>
          </w:p>
          <w:p w:rsidR="00A3335D" w:rsidRPr="004C6F6D" w:rsidRDefault="00A3335D" w:rsidP="00462AF4">
            <w:pPr>
              <w:jc w:val="both"/>
              <w:rPr>
                <w:bCs/>
                <w:sz w:val="24"/>
                <w:szCs w:val="24"/>
              </w:rPr>
            </w:pPr>
            <w:r w:rsidRPr="004C6F6D">
              <w:rPr>
                <w:bCs/>
                <w:sz w:val="24"/>
                <w:szCs w:val="24"/>
              </w:rPr>
              <w:t xml:space="preserve">Междисциплинарная лабораторная станция NI ELVIS II CircuitDesignSuit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myRIOStarterAccessoryKit (опционально) Комплект аксессуаров NI myRIOMechatronicsAccessoryKit Комплект аксессуаров NI myRIOEmbeddedSystemsAccessoryKit Лаборатория программирования встраиваемых систем Локальные </w:t>
            </w:r>
            <w:r w:rsidRPr="004C6F6D">
              <w:rPr>
                <w:bCs/>
                <w:sz w:val="24"/>
                <w:szCs w:val="24"/>
              </w:rPr>
              <w:lastRenderedPageBreak/>
              <w:t>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ArduinoRobot.</w:t>
            </w:r>
          </w:p>
        </w:tc>
        <w:tc>
          <w:tcPr>
            <w:tcW w:w="4961" w:type="dxa"/>
          </w:tcPr>
          <w:p w:rsidR="00A3335D" w:rsidRPr="004C6F6D" w:rsidRDefault="00A3335D" w:rsidP="00462AF4">
            <w:pPr>
              <w:numPr>
                <w:ilvl w:val="0"/>
                <w:numId w:val="35"/>
              </w:numPr>
              <w:tabs>
                <w:tab w:val="left" w:pos="335"/>
              </w:tabs>
              <w:ind w:left="51" w:hanging="51"/>
              <w:jc w:val="both"/>
              <w:rPr>
                <w:bCs/>
                <w:sz w:val="24"/>
                <w:szCs w:val="24"/>
                <w:lang w:val="en-US"/>
              </w:rPr>
            </w:pPr>
            <w:r w:rsidRPr="004C6F6D">
              <w:rPr>
                <w:bCs/>
                <w:sz w:val="24"/>
                <w:szCs w:val="24"/>
                <w:lang w:val="en-US"/>
              </w:rPr>
              <w:lastRenderedPageBreak/>
              <w:t>ОС – Windows 10 Pro RUS. Подписка Microsoft Imagine Premium – Invoce № 9554097373 от 22 июля 2019г.</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rPr>
              <w:t>1</w:t>
            </w:r>
            <w:r w:rsidRPr="004C6F6D">
              <w:rPr>
                <w:bCs/>
                <w:sz w:val="24"/>
                <w:szCs w:val="24"/>
                <w:lang w:val="en-US"/>
              </w:rPr>
              <w:t>C</w:t>
            </w:r>
            <w:r w:rsidRPr="004C6F6D">
              <w:rPr>
                <w:bCs/>
                <w:sz w:val="24"/>
                <w:szCs w:val="24"/>
              </w:rPr>
              <w:t xml:space="preserve">:Предприятие 8. Комплект для обучения в высших и средних учебных заведениях. </w:t>
            </w:r>
            <w:r w:rsidRPr="004C6F6D">
              <w:rPr>
                <w:bCs/>
                <w:sz w:val="24"/>
                <w:szCs w:val="24"/>
                <w:lang w:val="en-US"/>
              </w:rPr>
              <w:t>Сублицензионный договор № 32/180913/005 от 18.09.2013. (Первый БИТ)</w:t>
            </w:r>
          </w:p>
          <w:p w:rsidR="00A3335D" w:rsidRPr="004C6F6D" w:rsidRDefault="00A3335D" w:rsidP="00462AF4">
            <w:pPr>
              <w:numPr>
                <w:ilvl w:val="0"/>
                <w:numId w:val="35"/>
              </w:numPr>
              <w:tabs>
                <w:tab w:val="left" w:pos="335"/>
              </w:tabs>
              <w:ind w:left="0" w:firstLine="0"/>
              <w:jc w:val="both"/>
              <w:rPr>
                <w:bCs/>
                <w:sz w:val="24"/>
                <w:szCs w:val="24"/>
              </w:rPr>
            </w:pPr>
            <w:r w:rsidRPr="004C6F6D">
              <w:rPr>
                <w:bCs/>
                <w:sz w:val="24"/>
                <w:szCs w:val="24"/>
                <w:lang w:val="en-US"/>
              </w:rPr>
              <w:t xml:space="preserve">Kaspersky Endpoint Security для бизнеса – Стандартный (320шт). </w:t>
            </w:r>
            <w:r w:rsidRPr="004C6F6D">
              <w:rPr>
                <w:bCs/>
                <w:sz w:val="24"/>
                <w:szCs w:val="24"/>
              </w:rPr>
              <w:t>Договор № ПР-00022797 от 27.11.2018 (ООО Прима АйТи) сроком на 1 год.</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Microsoft Access 2016. Подписка Microsoft Imagine Premium – Invoce № 9554097373 от 22 июля 2019г.</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Microsoft Project профессиональный 2016. Подписка Microsoft Imagine Premium – Invoce № 9554097373 от 22 июля 2019г.</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Microsoft SQL Server 2017. Подписка Microsoft Imagine Premium – Invoce № 9554097373 от 22 июля 2019г.</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Microsoft SQL Server Management Studio 2017. Подписка Microsoft Imagine Premium – Invoce № 9554097373 от 22 июля 2019г.</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Microsoft Visio профессиональный 2016. Подписка Microsoft Imagine Premium – Invoce № 9554097373 от 22 июля 2019г.</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Microsoft Visual Studio Professional 2017. Подписка Microsoft Imagine Premium – Invoce № 9554097373 от 22 июля 2019г.</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Microsoft Office 2007 Russian. Лицензионный сертификат № 42373687 от 27.06.2007</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National Instruments Software – NI LabVIEW Full (10 р.м.). Договор № 222015 от 27.04.2015 (ООО «ЮГРОН»)</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 xml:space="preserve">IntelliJ IDEA. Order D370369647 от </w:t>
            </w:r>
            <w:r w:rsidRPr="004C6F6D">
              <w:rPr>
                <w:bCs/>
                <w:sz w:val="24"/>
                <w:szCs w:val="24"/>
                <w:lang w:val="en-US"/>
              </w:rPr>
              <w:lastRenderedPageBreak/>
              <w:t xml:space="preserve">25.09.2019. </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 xml:space="preserve">JetBrainsWebStorm. Order D370369647 от 25.09.2019. </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Autodesk 3ds Max 2020. Письмо от 19.08.2016 подтверждающее право использования по программе Auiodesk Education Community (Autodesk Education Team).</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3335D" w:rsidRPr="004C6F6D" w:rsidRDefault="00A3335D" w:rsidP="00462AF4">
            <w:pPr>
              <w:numPr>
                <w:ilvl w:val="0"/>
                <w:numId w:val="35"/>
              </w:numPr>
              <w:tabs>
                <w:tab w:val="left" w:pos="335"/>
              </w:tabs>
              <w:ind w:left="0" w:firstLine="0"/>
              <w:jc w:val="both"/>
              <w:rPr>
                <w:bCs/>
                <w:sz w:val="24"/>
                <w:szCs w:val="24"/>
              </w:rPr>
            </w:pPr>
            <w:r w:rsidRPr="004C6F6D">
              <w:rPr>
                <w:bCs/>
                <w:sz w:val="24"/>
                <w:szCs w:val="24"/>
                <w:lang w:val="en-US"/>
              </w:rPr>
              <w:t>Embarcadero RAD Studio XE8 (10шт.). C</w:t>
            </w:r>
            <w:r w:rsidRPr="004C6F6D">
              <w:rPr>
                <w:bCs/>
                <w:sz w:val="24"/>
                <w:szCs w:val="24"/>
              </w:rPr>
              <w:t>ублицензионный договор №</w:t>
            </w:r>
            <w:r w:rsidRPr="004C6F6D">
              <w:rPr>
                <w:bCs/>
                <w:sz w:val="24"/>
                <w:szCs w:val="24"/>
                <w:lang w:val="en-US"/>
              </w:rPr>
              <w:t>Tr</w:t>
            </w:r>
            <w:r w:rsidRPr="004C6F6D">
              <w:rPr>
                <w:bCs/>
                <w:sz w:val="24"/>
                <w:szCs w:val="24"/>
              </w:rPr>
              <w:t>000019973 от 23.04.2015 (ЗАО СофтЛайн Трейд).</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Adobe Reader DC. Adobe Acrobat Reader DC and Runtime Software distribution license agreement for use on personal computers от 31.01.2017</w:t>
            </w:r>
          </w:p>
          <w:p w:rsidR="00A3335D" w:rsidRPr="004C6F6D" w:rsidRDefault="00A3335D" w:rsidP="00462AF4">
            <w:pPr>
              <w:numPr>
                <w:ilvl w:val="0"/>
                <w:numId w:val="35"/>
              </w:numPr>
              <w:tabs>
                <w:tab w:val="left" w:pos="335"/>
              </w:tabs>
              <w:ind w:left="0" w:firstLine="0"/>
              <w:jc w:val="both"/>
              <w:rPr>
                <w:bCs/>
                <w:sz w:val="24"/>
                <w:szCs w:val="24"/>
                <w:lang w:val="en-US"/>
              </w:rPr>
            </w:pPr>
            <w:r w:rsidRPr="004C6F6D">
              <w:rPr>
                <w:bCs/>
                <w:sz w:val="24"/>
                <w:szCs w:val="24"/>
                <w:lang w:val="en-US"/>
              </w:rPr>
              <w:t>Adobe Flash Player. Adobe Acrobat Reader DC and Runtime Software distribution license agreement for use on personal computers от 31.01.2017</w:t>
            </w:r>
          </w:p>
        </w:tc>
      </w:tr>
      <w:tr w:rsidR="00A3335D" w:rsidRPr="00AA0823" w:rsidTr="006C06C1">
        <w:trPr>
          <w:trHeight w:val="270"/>
        </w:trPr>
        <w:tc>
          <w:tcPr>
            <w:tcW w:w="2127" w:type="dxa"/>
          </w:tcPr>
          <w:p w:rsidR="00A3335D" w:rsidRPr="004C6F6D" w:rsidRDefault="00A3335D" w:rsidP="006C06C1">
            <w:pPr>
              <w:rPr>
                <w:bCs/>
                <w:sz w:val="24"/>
                <w:szCs w:val="24"/>
              </w:rPr>
            </w:pPr>
            <w:r w:rsidRPr="004C6F6D">
              <w:rPr>
                <w:bCs/>
                <w:sz w:val="24"/>
                <w:szCs w:val="24"/>
              </w:rPr>
              <w:lastRenderedPageBreak/>
              <w:t>Компьютерный класс</w:t>
            </w:r>
          </w:p>
          <w:p w:rsidR="00A3335D" w:rsidRPr="004C6F6D" w:rsidRDefault="00A3335D" w:rsidP="006C06C1">
            <w:pPr>
              <w:rPr>
                <w:bCs/>
                <w:sz w:val="24"/>
                <w:szCs w:val="24"/>
              </w:rPr>
            </w:pPr>
            <w:r w:rsidRPr="004C6F6D">
              <w:rPr>
                <w:bCs/>
                <w:sz w:val="24"/>
                <w:szCs w:val="24"/>
              </w:rPr>
              <w:t>ауд. 114</w:t>
            </w:r>
          </w:p>
          <w:p w:rsidR="00A3335D" w:rsidRPr="004C6F6D" w:rsidRDefault="00A3335D" w:rsidP="006C06C1">
            <w:pPr>
              <w:rPr>
                <w:bCs/>
                <w:sz w:val="24"/>
                <w:szCs w:val="24"/>
              </w:rPr>
            </w:pPr>
            <w:r w:rsidRPr="004C6F6D">
              <w:rPr>
                <w:bCs/>
                <w:sz w:val="24"/>
                <w:szCs w:val="24"/>
              </w:rPr>
              <w:t>Лаборатория микропроцессорных систем</w:t>
            </w:r>
          </w:p>
          <w:p w:rsidR="00A3335D" w:rsidRPr="004C6F6D" w:rsidRDefault="00A3335D" w:rsidP="006C06C1">
            <w:pPr>
              <w:rPr>
                <w:bCs/>
                <w:sz w:val="24"/>
                <w:szCs w:val="24"/>
              </w:rPr>
            </w:pPr>
          </w:p>
        </w:tc>
        <w:tc>
          <w:tcPr>
            <w:tcW w:w="3118" w:type="dxa"/>
          </w:tcPr>
          <w:p w:rsidR="00A3335D" w:rsidRPr="004C6F6D" w:rsidRDefault="00A3335D" w:rsidP="00462AF4">
            <w:pPr>
              <w:jc w:val="both"/>
              <w:rPr>
                <w:bCs/>
                <w:sz w:val="24"/>
                <w:szCs w:val="24"/>
              </w:rPr>
            </w:pPr>
            <w:r w:rsidRPr="004C6F6D">
              <w:rPr>
                <w:bCs/>
                <w:sz w:val="24"/>
                <w:szCs w:val="24"/>
              </w:rPr>
              <w:t>20 посадочных мест, рабочее место преподавателя, 20 компьютеров с выходом в интернет</w:t>
            </w:r>
          </w:p>
          <w:p w:rsidR="00A3335D" w:rsidRPr="004C6F6D" w:rsidRDefault="00A3335D" w:rsidP="00462AF4">
            <w:pPr>
              <w:jc w:val="both"/>
              <w:rPr>
                <w:bCs/>
                <w:sz w:val="24"/>
                <w:szCs w:val="24"/>
              </w:rPr>
            </w:pPr>
            <w:r w:rsidRPr="004C6F6D">
              <w:rPr>
                <w:bCs/>
                <w:sz w:val="24"/>
                <w:szCs w:val="24"/>
              </w:rPr>
              <w:t xml:space="preserve">10 комплектов учебного стенда </w:t>
            </w:r>
            <w:r w:rsidRPr="004C6F6D">
              <w:rPr>
                <w:bCs/>
                <w:sz w:val="24"/>
                <w:szCs w:val="24"/>
                <w:lang w:val="en-US"/>
              </w:rPr>
              <w:t>SDK</w:t>
            </w:r>
            <w:r w:rsidRPr="004C6F6D">
              <w:rPr>
                <w:bCs/>
                <w:sz w:val="24"/>
                <w:szCs w:val="24"/>
              </w:rPr>
              <w:t xml:space="preserve"> 1.1</w:t>
            </w:r>
            <w:r w:rsidRPr="004C6F6D">
              <w:rPr>
                <w:bCs/>
                <w:sz w:val="24"/>
                <w:szCs w:val="24"/>
                <w:lang w:val="en-US"/>
              </w:rPr>
              <w:t>s</w:t>
            </w:r>
            <w:r w:rsidRPr="004C6F6D">
              <w:rPr>
                <w:bCs/>
                <w:sz w:val="24"/>
                <w:szCs w:val="24"/>
              </w:rPr>
              <w:t xml:space="preserve"> (переносные устройства, сопутствующее ПО не требует установки)</w:t>
            </w:r>
          </w:p>
        </w:tc>
        <w:tc>
          <w:tcPr>
            <w:tcW w:w="4961" w:type="dxa"/>
          </w:tcPr>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ОС – Windows 10 Pro RUS. Подписка Microsoft Imagine Premium – Invoce № 9554097373 от 22 июля 2019г.</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rPr>
              <w:t>1</w:t>
            </w:r>
            <w:r w:rsidRPr="004C6F6D">
              <w:rPr>
                <w:bCs/>
                <w:sz w:val="24"/>
                <w:szCs w:val="24"/>
                <w:lang w:val="en-US"/>
              </w:rPr>
              <w:t>C</w:t>
            </w:r>
            <w:r w:rsidRPr="004C6F6D">
              <w:rPr>
                <w:bCs/>
                <w:sz w:val="24"/>
                <w:szCs w:val="24"/>
              </w:rPr>
              <w:t xml:space="preserve">:Предприятие 8. Комплект для обучения в высших и средних учебных заведениях. </w:t>
            </w:r>
            <w:r w:rsidRPr="004C6F6D">
              <w:rPr>
                <w:bCs/>
                <w:sz w:val="24"/>
                <w:szCs w:val="24"/>
                <w:lang w:val="en-US"/>
              </w:rPr>
              <w:t>Сублицензионный договор № 32/180913/005 от 18.09.2013. (Первый БИТ)</w:t>
            </w:r>
          </w:p>
          <w:p w:rsidR="00A3335D" w:rsidRPr="004C6F6D" w:rsidRDefault="00A3335D" w:rsidP="00462AF4">
            <w:pPr>
              <w:numPr>
                <w:ilvl w:val="0"/>
                <w:numId w:val="36"/>
              </w:numPr>
              <w:tabs>
                <w:tab w:val="left" w:pos="335"/>
              </w:tabs>
              <w:ind w:left="0" w:firstLine="0"/>
              <w:jc w:val="both"/>
              <w:rPr>
                <w:bCs/>
                <w:sz w:val="24"/>
                <w:szCs w:val="24"/>
              </w:rPr>
            </w:pPr>
            <w:r w:rsidRPr="004C6F6D">
              <w:rPr>
                <w:bCs/>
                <w:sz w:val="24"/>
                <w:szCs w:val="24"/>
                <w:lang w:val="en-US"/>
              </w:rPr>
              <w:t xml:space="preserve">Kaspersky Endpoint Security для бизнеса – Стандартный (320шт). </w:t>
            </w:r>
            <w:r w:rsidRPr="004C6F6D">
              <w:rPr>
                <w:bCs/>
                <w:sz w:val="24"/>
                <w:szCs w:val="24"/>
              </w:rPr>
              <w:t>Договор № ПР-00022797 от 27.11.2018 (ООО Прима АйТи) сроком на 1 год.</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Microsoft Access 2016. Подписка Microsoft Imagine Premium – Invoce № 9554097373 от 22 июля 2019г.</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lastRenderedPageBreak/>
              <w:t>Microsoft Project профессиональный 2016. Подписка Microsoft Imagine Premium – Invoce № 9554097373 от 22 июля 2019г.</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Microsoft SQL Server 2017. Подписка Microsoft Imagine Premium – Invoce № 9554097373 от 22 июля 2019г.</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Microsoft SQL Server Management Studio 2017. Подписка Microsoft Imagine Premium – Invoce № 9554097373 от 22 июля 2019г.</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JetBrainsWebStorm. Order D370369647 от 25.09.2019. .</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Microsoft Visio профессиональный 2016. Подписка Microsoft Imagine Premium – Invoce № 9554097373 от 22 июля 2019г.</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Microsoft Visual Studio Professional 2017. Подписка Microsoft Imagine Premium – Invoce № 9554097373 от 22 июля 2019г.</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Microsoft Office Standart 2010 (20 шт.). Microsoft Open License 48587685 от 02.06.2011</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CorelDRAW Graphics Suite X5 (15+1шт)</w:t>
            </w:r>
            <w:r w:rsidRPr="004C6F6D">
              <w:rPr>
                <w:bCs/>
                <w:sz w:val="24"/>
                <w:szCs w:val="24"/>
                <w:lang w:val="en-US"/>
              </w:rPr>
              <w:tab/>
              <w:t>Corel License Sertificate № 4090614 от 15.03.2012.</w:t>
            </w:r>
          </w:p>
          <w:p w:rsidR="00A3335D" w:rsidRPr="004C6F6D" w:rsidRDefault="00A3335D" w:rsidP="00462AF4">
            <w:pPr>
              <w:numPr>
                <w:ilvl w:val="0"/>
                <w:numId w:val="36"/>
              </w:numPr>
              <w:tabs>
                <w:tab w:val="left" w:pos="335"/>
              </w:tabs>
              <w:ind w:left="0" w:firstLine="0"/>
              <w:jc w:val="both"/>
              <w:rPr>
                <w:bCs/>
                <w:sz w:val="24"/>
                <w:szCs w:val="24"/>
              </w:rPr>
            </w:pPr>
            <w:r w:rsidRPr="004C6F6D">
              <w:rPr>
                <w:bCs/>
                <w:sz w:val="24"/>
                <w:szCs w:val="24"/>
              </w:rPr>
              <w:t xml:space="preserve">Программное обеспечение по лицензии </w:t>
            </w:r>
            <w:r w:rsidRPr="004C6F6D">
              <w:rPr>
                <w:bCs/>
                <w:sz w:val="24"/>
                <w:szCs w:val="24"/>
                <w:lang w:val="en-US"/>
              </w:rPr>
              <w:t>GNU</w:t>
            </w:r>
            <w:r w:rsidRPr="004C6F6D">
              <w:rPr>
                <w:bCs/>
                <w:sz w:val="24"/>
                <w:szCs w:val="24"/>
              </w:rPr>
              <w:t xml:space="preserve"> </w:t>
            </w:r>
            <w:r w:rsidRPr="004C6F6D">
              <w:rPr>
                <w:bCs/>
                <w:sz w:val="24"/>
                <w:szCs w:val="24"/>
                <w:lang w:val="en-US"/>
              </w:rPr>
              <w:t>GPL</w:t>
            </w:r>
            <w:r w:rsidRPr="004C6F6D">
              <w:rPr>
                <w:bCs/>
                <w:sz w:val="24"/>
                <w:szCs w:val="24"/>
              </w:rPr>
              <w:t xml:space="preserve">: </w:t>
            </w:r>
          </w:p>
          <w:p w:rsidR="00A3335D" w:rsidRPr="004C6F6D" w:rsidRDefault="00A3335D" w:rsidP="00462AF4">
            <w:pPr>
              <w:tabs>
                <w:tab w:val="left" w:pos="335"/>
              </w:tabs>
              <w:jc w:val="both"/>
              <w:rPr>
                <w:bCs/>
                <w:sz w:val="24"/>
                <w:szCs w:val="24"/>
                <w:lang w:val="en-US"/>
              </w:rPr>
            </w:pPr>
            <w:r w:rsidRPr="004C6F6D">
              <w:rPr>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Autodesk 3ds Max 2020. Письмо от 19.08.2016 подтверждающее право использования по программе Auiodesk Education Community (Autodesk Education Team).</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 xml:space="preserve">Adobe Reader DC. Adobe Acrobat Reader DC and Runtime Software distribution license </w:t>
            </w:r>
            <w:r w:rsidRPr="004C6F6D">
              <w:rPr>
                <w:bCs/>
                <w:sz w:val="24"/>
                <w:szCs w:val="24"/>
                <w:lang w:val="en-US"/>
              </w:rPr>
              <w:lastRenderedPageBreak/>
              <w:t>agreement for use on personal computers от 31.01.2017</w:t>
            </w:r>
          </w:p>
          <w:p w:rsidR="00A3335D" w:rsidRPr="004C6F6D" w:rsidRDefault="00A3335D" w:rsidP="00462AF4">
            <w:pPr>
              <w:numPr>
                <w:ilvl w:val="0"/>
                <w:numId w:val="36"/>
              </w:numPr>
              <w:tabs>
                <w:tab w:val="left" w:pos="335"/>
              </w:tabs>
              <w:ind w:left="0" w:firstLine="0"/>
              <w:jc w:val="both"/>
              <w:rPr>
                <w:bCs/>
                <w:sz w:val="24"/>
                <w:szCs w:val="24"/>
                <w:lang w:val="en-US"/>
              </w:rPr>
            </w:pPr>
            <w:r w:rsidRPr="004C6F6D">
              <w:rPr>
                <w:bCs/>
                <w:sz w:val="24"/>
                <w:szCs w:val="24"/>
                <w:lang w:val="en-US"/>
              </w:rPr>
              <w:t>Adobe Flash Player. Adobe Acrobat Reader DC and Runtime Software distribution license agreement for use on personal computers от 31.01.2017</w:t>
            </w:r>
          </w:p>
        </w:tc>
      </w:tr>
      <w:tr w:rsidR="00A3335D" w:rsidRPr="00AA0823"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Компьютерный класс</w:t>
            </w:r>
          </w:p>
          <w:p w:rsidR="00A3335D" w:rsidRPr="004C6F6D" w:rsidRDefault="00A3335D" w:rsidP="00462AF4">
            <w:pPr>
              <w:jc w:val="both"/>
              <w:rPr>
                <w:bCs/>
                <w:sz w:val="24"/>
                <w:szCs w:val="24"/>
              </w:rPr>
            </w:pPr>
            <w:r w:rsidRPr="004C6F6D">
              <w:rPr>
                <w:bCs/>
                <w:sz w:val="24"/>
                <w:szCs w:val="24"/>
              </w:rPr>
              <w:t>ауд. 114а</w:t>
            </w:r>
          </w:p>
        </w:tc>
        <w:tc>
          <w:tcPr>
            <w:tcW w:w="3118" w:type="dxa"/>
          </w:tcPr>
          <w:p w:rsidR="00A3335D" w:rsidRPr="004C6F6D" w:rsidRDefault="00A3335D" w:rsidP="00462AF4">
            <w:pPr>
              <w:jc w:val="both"/>
              <w:rPr>
                <w:bCs/>
                <w:sz w:val="24"/>
                <w:szCs w:val="24"/>
              </w:rPr>
            </w:pPr>
            <w:r w:rsidRPr="004C6F6D">
              <w:rPr>
                <w:bCs/>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4C6F6D">
              <w:rPr>
                <w:bCs/>
                <w:sz w:val="24"/>
                <w:szCs w:val="24"/>
                <w:lang w:val="en-US"/>
              </w:rPr>
              <w:t>CISCO</w:t>
            </w:r>
            <w:r w:rsidRPr="004C6F6D">
              <w:rPr>
                <w:bCs/>
                <w:sz w:val="24"/>
                <w:szCs w:val="24"/>
              </w:rPr>
              <w:t>.</w:t>
            </w:r>
          </w:p>
        </w:tc>
        <w:tc>
          <w:tcPr>
            <w:tcW w:w="4961" w:type="dxa"/>
          </w:tcPr>
          <w:p w:rsidR="00A3335D" w:rsidRPr="004C6F6D" w:rsidRDefault="00A3335D" w:rsidP="00462AF4">
            <w:pPr>
              <w:numPr>
                <w:ilvl w:val="0"/>
                <w:numId w:val="19"/>
              </w:numPr>
              <w:tabs>
                <w:tab w:val="left" w:pos="335"/>
              </w:tabs>
              <w:ind w:left="0" w:firstLine="0"/>
              <w:jc w:val="both"/>
              <w:rPr>
                <w:bCs/>
                <w:sz w:val="24"/>
                <w:szCs w:val="24"/>
                <w:lang w:val="en-US"/>
              </w:rPr>
            </w:pPr>
            <w:r w:rsidRPr="004C6F6D">
              <w:rPr>
                <w:bCs/>
                <w:sz w:val="24"/>
                <w:szCs w:val="24"/>
              </w:rPr>
              <w:t>ОС</w:t>
            </w:r>
            <w:r w:rsidRPr="004C6F6D">
              <w:rPr>
                <w:bCs/>
                <w:sz w:val="24"/>
                <w:szCs w:val="24"/>
                <w:lang w:val="en-US"/>
              </w:rPr>
              <w:t xml:space="preserve"> – Windows 10 Pro RUS.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19"/>
              </w:numPr>
              <w:tabs>
                <w:tab w:val="left" w:pos="335"/>
              </w:tabs>
              <w:ind w:left="0" w:firstLine="0"/>
              <w:jc w:val="both"/>
              <w:rPr>
                <w:bCs/>
                <w:sz w:val="24"/>
                <w:szCs w:val="24"/>
              </w:rPr>
            </w:pPr>
            <w:r w:rsidRPr="004C6F6D">
              <w:rPr>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3335D" w:rsidRPr="004C6F6D" w:rsidRDefault="00A3335D" w:rsidP="00462AF4">
            <w:pPr>
              <w:numPr>
                <w:ilvl w:val="0"/>
                <w:numId w:val="19"/>
              </w:numPr>
              <w:tabs>
                <w:tab w:val="left" w:pos="335"/>
              </w:tabs>
              <w:ind w:left="0" w:firstLine="0"/>
              <w:jc w:val="both"/>
              <w:rPr>
                <w:bCs/>
                <w:sz w:val="24"/>
                <w:szCs w:val="24"/>
              </w:rPr>
            </w:pPr>
            <w:r w:rsidRPr="004C6F6D">
              <w:rPr>
                <w:bCs/>
                <w:sz w:val="24"/>
                <w:szCs w:val="24"/>
              </w:rPr>
              <w:t>Kaspersky Endpoint Security для бизнеса – Стандартный (320шт). Договор № ПР-00022797 от 27.11.2018 (ООО Прима АйТи) сроком на 1 год.</w:t>
            </w:r>
          </w:p>
          <w:p w:rsidR="00A3335D" w:rsidRPr="004C6F6D" w:rsidRDefault="00A3335D" w:rsidP="00462AF4">
            <w:pPr>
              <w:numPr>
                <w:ilvl w:val="0"/>
                <w:numId w:val="19"/>
              </w:numPr>
              <w:tabs>
                <w:tab w:val="left" w:pos="335"/>
              </w:tabs>
              <w:ind w:left="0" w:firstLine="0"/>
              <w:jc w:val="both"/>
              <w:rPr>
                <w:bCs/>
                <w:sz w:val="24"/>
                <w:szCs w:val="24"/>
                <w:lang w:val="en-US"/>
              </w:rPr>
            </w:pPr>
            <w:r w:rsidRPr="004C6F6D">
              <w:rPr>
                <w:bCs/>
                <w:sz w:val="24"/>
                <w:szCs w:val="24"/>
                <w:lang w:val="en-US"/>
              </w:rPr>
              <w:t xml:space="preserve">Microsoft Access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19"/>
              </w:numPr>
              <w:tabs>
                <w:tab w:val="left" w:pos="335"/>
              </w:tabs>
              <w:ind w:left="0" w:firstLine="0"/>
              <w:jc w:val="both"/>
              <w:rPr>
                <w:bCs/>
                <w:sz w:val="24"/>
                <w:szCs w:val="24"/>
                <w:lang w:val="en-US"/>
              </w:rPr>
            </w:pPr>
            <w:r w:rsidRPr="004C6F6D">
              <w:rPr>
                <w:bCs/>
                <w:sz w:val="24"/>
                <w:szCs w:val="24"/>
                <w:lang w:val="en-US"/>
              </w:rPr>
              <w:t xml:space="preserve">Microsoft Project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19"/>
              </w:numPr>
              <w:tabs>
                <w:tab w:val="left" w:pos="335"/>
              </w:tabs>
              <w:ind w:left="0" w:firstLine="0"/>
              <w:jc w:val="both"/>
              <w:rPr>
                <w:bCs/>
                <w:sz w:val="24"/>
                <w:szCs w:val="24"/>
                <w:lang w:val="en-US"/>
              </w:rPr>
            </w:pPr>
            <w:r w:rsidRPr="004C6F6D">
              <w:rPr>
                <w:bCs/>
                <w:sz w:val="24"/>
                <w:szCs w:val="24"/>
                <w:lang w:val="en-US"/>
              </w:rPr>
              <w:t xml:space="preserve">Microsoft Visio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19"/>
              </w:numPr>
              <w:tabs>
                <w:tab w:val="left" w:pos="335"/>
              </w:tabs>
              <w:ind w:left="0" w:firstLine="0"/>
              <w:jc w:val="both"/>
              <w:rPr>
                <w:bCs/>
                <w:sz w:val="24"/>
                <w:szCs w:val="24"/>
                <w:lang w:val="en-US"/>
              </w:rPr>
            </w:pPr>
            <w:r w:rsidRPr="004C6F6D">
              <w:rPr>
                <w:bCs/>
                <w:sz w:val="24"/>
                <w:szCs w:val="24"/>
                <w:lang w:val="en-US"/>
              </w:rPr>
              <w:t xml:space="preserve">Microsoft Visual Studio Professional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19"/>
              </w:numPr>
              <w:ind w:left="0" w:firstLine="0"/>
              <w:jc w:val="both"/>
              <w:rPr>
                <w:bCs/>
                <w:sz w:val="24"/>
                <w:szCs w:val="24"/>
                <w:lang w:val="en-US"/>
              </w:rPr>
            </w:pPr>
            <w:r w:rsidRPr="004C6F6D">
              <w:rPr>
                <w:bCs/>
                <w:sz w:val="24"/>
                <w:szCs w:val="24"/>
                <w:lang w:val="en-US"/>
              </w:rPr>
              <w:t xml:space="preserve">Microsoft Office Standart 2007. Microsoft Open License 46430546 </w:t>
            </w:r>
            <w:r w:rsidRPr="004C6F6D">
              <w:rPr>
                <w:bCs/>
                <w:sz w:val="24"/>
                <w:szCs w:val="24"/>
              </w:rPr>
              <w:t>от</w:t>
            </w:r>
            <w:r w:rsidRPr="004C6F6D">
              <w:rPr>
                <w:bCs/>
                <w:sz w:val="24"/>
                <w:szCs w:val="24"/>
                <w:lang w:val="en-US"/>
              </w:rPr>
              <w:t xml:space="preserve"> 25.01.2010</w:t>
            </w:r>
          </w:p>
          <w:p w:rsidR="00A3335D" w:rsidRPr="004C6F6D" w:rsidRDefault="00A3335D" w:rsidP="00462AF4">
            <w:pPr>
              <w:numPr>
                <w:ilvl w:val="0"/>
                <w:numId w:val="19"/>
              </w:numPr>
              <w:ind w:left="0" w:firstLine="0"/>
              <w:jc w:val="both"/>
              <w:rPr>
                <w:bCs/>
                <w:sz w:val="24"/>
                <w:szCs w:val="24"/>
                <w:lang w:val="en-US"/>
              </w:rPr>
            </w:pPr>
            <w:r w:rsidRPr="004C6F6D">
              <w:rPr>
                <w:bCs/>
                <w:sz w:val="24"/>
                <w:szCs w:val="24"/>
              </w:rPr>
              <w:t>Программное</w:t>
            </w:r>
            <w:r w:rsidRPr="004C6F6D">
              <w:rPr>
                <w:bCs/>
                <w:sz w:val="24"/>
                <w:szCs w:val="24"/>
                <w:lang w:val="en-US"/>
              </w:rPr>
              <w:t xml:space="preserve"> </w:t>
            </w:r>
            <w:r w:rsidRPr="004C6F6D">
              <w:rPr>
                <w:bCs/>
                <w:sz w:val="24"/>
                <w:szCs w:val="24"/>
              </w:rPr>
              <w:t>обеспечение</w:t>
            </w:r>
            <w:r w:rsidRPr="004C6F6D">
              <w:rPr>
                <w:bCs/>
                <w:sz w:val="24"/>
                <w:szCs w:val="24"/>
                <w:lang w:val="en-US"/>
              </w:rPr>
              <w:t xml:space="preserve"> </w:t>
            </w:r>
            <w:r w:rsidRPr="004C6F6D">
              <w:rPr>
                <w:bCs/>
                <w:sz w:val="24"/>
                <w:szCs w:val="24"/>
              </w:rPr>
              <w:t>по</w:t>
            </w:r>
            <w:r w:rsidRPr="004C6F6D">
              <w:rPr>
                <w:bCs/>
                <w:sz w:val="24"/>
                <w:szCs w:val="24"/>
                <w:lang w:val="en-US"/>
              </w:rPr>
              <w:t xml:space="preserve"> </w:t>
            </w:r>
            <w:r w:rsidRPr="004C6F6D">
              <w:rPr>
                <w:bCs/>
                <w:sz w:val="24"/>
                <w:szCs w:val="24"/>
              </w:rPr>
              <w:t>лицензии</w:t>
            </w:r>
            <w:r w:rsidRPr="004C6F6D">
              <w:rPr>
                <w:bCs/>
                <w:sz w:val="24"/>
                <w:szCs w:val="24"/>
                <w:lang w:val="en-US"/>
              </w:rPr>
              <w:t xml:space="preserve"> GNU GPL: 7-Zip, Blender, GIMP, Google Chrome, Inkscape, LibreCAD, LibreOffice, Klite Mega Codec Pack, Model Vision Free, Maxima, Mozilla Firefox, Notepad++, Oracle VM VirtualBox, StarUMLV1.</w:t>
            </w:r>
          </w:p>
          <w:p w:rsidR="00A3335D" w:rsidRPr="004C6F6D" w:rsidRDefault="00A3335D" w:rsidP="00462AF4">
            <w:pPr>
              <w:numPr>
                <w:ilvl w:val="0"/>
                <w:numId w:val="19"/>
              </w:numPr>
              <w:ind w:left="0" w:firstLine="0"/>
              <w:jc w:val="both"/>
              <w:rPr>
                <w:bCs/>
                <w:sz w:val="24"/>
                <w:szCs w:val="24"/>
                <w:lang w:val="en-US"/>
              </w:rPr>
            </w:pPr>
            <w:r w:rsidRPr="004C6F6D">
              <w:rPr>
                <w:bCs/>
                <w:sz w:val="24"/>
                <w:szCs w:val="24"/>
                <w:lang w:val="en-US"/>
              </w:rPr>
              <w:t xml:space="preserve">Adobe Reader XI.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p w:rsidR="00A3335D" w:rsidRPr="004C6F6D" w:rsidRDefault="00A3335D" w:rsidP="00462AF4">
            <w:pPr>
              <w:numPr>
                <w:ilvl w:val="0"/>
                <w:numId w:val="19"/>
              </w:numPr>
              <w:ind w:left="0" w:firstLine="0"/>
              <w:jc w:val="both"/>
              <w:rPr>
                <w:bCs/>
                <w:sz w:val="24"/>
                <w:szCs w:val="24"/>
                <w:lang w:val="en-US"/>
              </w:rPr>
            </w:pPr>
            <w:r w:rsidRPr="004C6F6D">
              <w:rPr>
                <w:bCs/>
                <w:sz w:val="24"/>
                <w:szCs w:val="24"/>
                <w:lang w:val="en-US"/>
              </w:rPr>
              <w:t xml:space="preserve">Adobe Flash Player.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tc>
      </w:tr>
      <w:tr w:rsidR="00A3335D" w:rsidRPr="00AA0823" w:rsidTr="006C06C1">
        <w:trPr>
          <w:trHeight w:val="270"/>
        </w:trPr>
        <w:tc>
          <w:tcPr>
            <w:tcW w:w="2127" w:type="dxa"/>
          </w:tcPr>
          <w:p w:rsidR="00A3335D" w:rsidRPr="004C6F6D" w:rsidRDefault="00A3335D" w:rsidP="00462AF4">
            <w:pPr>
              <w:jc w:val="both"/>
              <w:rPr>
                <w:bCs/>
                <w:sz w:val="24"/>
                <w:szCs w:val="24"/>
              </w:rPr>
            </w:pPr>
            <w:r w:rsidRPr="004C6F6D">
              <w:rPr>
                <w:bCs/>
                <w:sz w:val="24"/>
                <w:szCs w:val="24"/>
              </w:rPr>
              <w:t xml:space="preserve">Компьютерный </w:t>
            </w:r>
            <w:r w:rsidRPr="004C6F6D">
              <w:rPr>
                <w:bCs/>
                <w:sz w:val="24"/>
                <w:szCs w:val="24"/>
              </w:rPr>
              <w:lastRenderedPageBreak/>
              <w:t>класс</w:t>
            </w:r>
          </w:p>
          <w:p w:rsidR="00A3335D" w:rsidRPr="004C6F6D" w:rsidRDefault="00A3335D" w:rsidP="00462AF4">
            <w:pPr>
              <w:jc w:val="both"/>
              <w:rPr>
                <w:bCs/>
                <w:sz w:val="24"/>
                <w:szCs w:val="24"/>
              </w:rPr>
            </w:pPr>
            <w:r w:rsidRPr="004C6F6D">
              <w:rPr>
                <w:bCs/>
                <w:sz w:val="24"/>
                <w:szCs w:val="24"/>
              </w:rPr>
              <w:t>ауд. 115</w:t>
            </w:r>
          </w:p>
        </w:tc>
        <w:tc>
          <w:tcPr>
            <w:tcW w:w="3118" w:type="dxa"/>
          </w:tcPr>
          <w:p w:rsidR="00A3335D" w:rsidRPr="004C6F6D" w:rsidRDefault="00A3335D" w:rsidP="00462AF4">
            <w:pPr>
              <w:jc w:val="both"/>
              <w:rPr>
                <w:bCs/>
                <w:sz w:val="24"/>
                <w:szCs w:val="24"/>
              </w:rPr>
            </w:pPr>
            <w:r w:rsidRPr="004C6F6D">
              <w:rPr>
                <w:bCs/>
                <w:sz w:val="24"/>
                <w:szCs w:val="24"/>
              </w:rPr>
              <w:lastRenderedPageBreak/>
              <w:t xml:space="preserve">20 посадочных мест, </w:t>
            </w:r>
            <w:r w:rsidRPr="004C6F6D">
              <w:rPr>
                <w:bCs/>
                <w:sz w:val="24"/>
                <w:szCs w:val="24"/>
              </w:rPr>
              <w:lastRenderedPageBreak/>
              <w:t>рабочее место преподавателя, 20 компьютеров с выходом в интернет</w:t>
            </w:r>
          </w:p>
        </w:tc>
        <w:tc>
          <w:tcPr>
            <w:tcW w:w="4961" w:type="dxa"/>
          </w:tcPr>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rPr>
              <w:lastRenderedPageBreak/>
              <w:t>ОС</w:t>
            </w:r>
            <w:r w:rsidRPr="004C6F6D">
              <w:rPr>
                <w:bCs/>
                <w:sz w:val="24"/>
                <w:szCs w:val="24"/>
                <w:lang w:val="en-US"/>
              </w:rPr>
              <w:t xml:space="preserve"> – Windows 10 Pro RUS. </w:t>
            </w:r>
            <w:r w:rsidRPr="004C6F6D">
              <w:rPr>
                <w:bCs/>
                <w:sz w:val="24"/>
                <w:szCs w:val="24"/>
              </w:rPr>
              <w:t>Подписка</w:t>
            </w:r>
            <w:r w:rsidRPr="004C6F6D">
              <w:rPr>
                <w:bCs/>
                <w:sz w:val="24"/>
                <w:szCs w:val="24"/>
                <w:lang w:val="en-US"/>
              </w:rPr>
              <w:t xml:space="preserve"> </w:t>
            </w:r>
            <w:r w:rsidRPr="004C6F6D">
              <w:rPr>
                <w:bCs/>
                <w:sz w:val="24"/>
                <w:szCs w:val="24"/>
                <w:lang w:val="en-US"/>
              </w:rPr>
              <w:lastRenderedPageBreak/>
              <w:t xml:space="preserve">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1"/>
              </w:numPr>
              <w:tabs>
                <w:tab w:val="left" w:pos="335"/>
              </w:tabs>
              <w:ind w:left="0" w:firstLine="0"/>
              <w:jc w:val="both"/>
              <w:rPr>
                <w:bCs/>
                <w:sz w:val="24"/>
                <w:szCs w:val="24"/>
              </w:rPr>
            </w:pPr>
            <w:r w:rsidRPr="004C6F6D">
              <w:rPr>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3335D" w:rsidRPr="004C6F6D" w:rsidRDefault="00A3335D" w:rsidP="00462AF4">
            <w:pPr>
              <w:numPr>
                <w:ilvl w:val="0"/>
                <w:numId w:val="31"/>
              </w:numPr>
              <w:tabs>
                <w:tab w:val="left" w:pos="335"/>
              </w:tabs>
              <w:ind w:left="0" w:firstLine="0"/>
              <w:jc w:val="both"/>
              <w:rPr>
                <w:bCs/>
                <w:sz w:val="24"/>
                <w:szCs w:val="24"/>
              </w:rPr>
            </w:pPr>
            <w:r w:rsidRPr="004C6F6D">
              <w:rPr>
                <w:bCs/>
                <w:sz w:val="24"/>
                <w:szCs w:val="24"/>
              </w:rPr>
              <w:t>Kaspersky Endpoint Security для бизнеса – Стандартный (320шт). Договор № ПР-00022797 от 27.11.2018 (ООО Прима АйТи) сроком на 1 год.</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Microsoft Access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Microsoft Project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Microsoft SQL Server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Microsoft SQL Server Management Studio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IntelliJ IDEA. Order D370369647 </w:t>
            </w:r>
            <w:r w:rsidRPr="004C6F6D">
              <w:rPr>
                <w:bCs/>
                <w:sz w:val="24"/>
                <w:szCs w:val="24"/>
              </w:rPr>
              <w:t>от</w:t>
            </w:r>
            <w:r w:rsidRPr="004C6F6D">
              <w:rPr>
                <w:bCs/>
                <w:sz w:val="24"/>
                <w:szCs w:val="24"/>
                <w:lang w:val="en-US"/>
              </w:rPr>
              <w:t xml:space="preserve"> 25.09.2019. </w:t>
            </w:r>
          </w:p>
          <w:p w:rsidR="00A3335D" w:rsidRPr="004C6F6D" w:rsidRDefault="00A3335D" w:rsidP="00462AF4">
            <w:pPr>
              <w:numPr>
                <w:ilvl w:val="0"/>
                <w:numId w:val="31"/>
              </w:numPr>
              <w:tabs>
                <w:tab w:val="left" w:pos="335"/>
              </w:tabs>
              <w:ind w:left="0" w:firstLine="0"/>
              <w:jc w:val="both"/>
              <w:rPr>
                <w:bCs/>
                <w:sz w:val="24"/>
                <w:szCs w:val="24"/>
              </w:rPr>
            </w:pPr>
            <w:r w:rsidRPr="004C6F6D">
              <w:rPr>
                <w:bCs/>
                <w:sz w:val="24"/>
                <w:szCs w:val="24"/>
              </w:rPr>
              <w:t xml:space="preserve">JetBrainsPhpStorm. Order D370369647 от 25.09.2019. </w:t>
            </w:r>
          </w:p>
          <w:p w:rsidR="00A3335D" w:rsidRPr="004C6F6D" w:rsidRDefault="00A3335D" w:rsidP="00462AF4">
            <w:pPr>
              <w:numPr>
                <w:ilvl w:val="0"/>
                <w:numId w:val="31"/>
              </w:numPr>
              <w:tabs>
                <w:tab w:val="left" w:pos="335"/>
              </w:tabs>
              <w:ind w:left="0" w:firstLine="0"/>
              <w:jc w:val="both"/>
              <w:rPr>
                <w:bCs/>
                <w:sz w:val="24"/>
                <w:szCs w:val="24"/>
              </w:rPr>
            </w:pPr>
            <w:r w:rsidRPr="004C6F6D">
              <w:rPr>
                <w:bCs/>
                <w:sz w:val="24"/>
                <w:szCs w:val="24"/>
              </w:rPr>
              <w:t>JetBrainsWebStorm. Order D370369647 от 25.09.2019. .</w:t>
            </w:r>
          </w:p>
          <w:p w:rsidR="00A3335D" w:rsidRPr="004C6F6D" w:rsidRDefault="00A3335D" w:rsidP="00462AF4">
            <w:pPr>
              <w:numPr>
                <w:ilvl w:val="0"/>
                <w:numId w:val="31"/>
              </w:numPr>
              <w:tabs>
                <w:tab w:val="left" w:pos="335"/>
              </w:tabs>
              <w:ind w:left="0" w:firstLine="0"/>
              <w:jc w:val="both"/>
              <w:rPr>
                <w:bCs/>
                <w:sz w:val="24"/>
                <w:szCs w:val="24"/>
              </w:rPr>
            </w:pPr>
            <w:r w:rsidRPr="004C6F6D">
              <w:rPr>
                <w:bCs/>
                <w:sz w:val="24"/>
                <w:szCs w:val="24"/>
              </w:rPr>
              <w:t>Microsoft Visio профессиональный 2016. Подписка Microsoft Imagine Premium – Invoce № 9554097373 от 22 июля 2019г.</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Microsoft Visual Studio Professional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1"/>
              </w:numPr>
              <w:tabs>
                <w:tab w:val="left" w:pos="335"/>
              </w:tabs>
              <w:ind w:left="0" w:firstLine="0"/>
              <w:jc w:val="both"/>
              <w:rPr>
                <w:bCs/>
                <w:sz w:val="24"/>
                <w:szCs w:val="24"/>
              </w:rPr>
            </w:pPr>
            <w:r w:rsidRPr="004C6F6D">
              <w:rPr>
                <w:bCs/>
                <w:sz w:val="24"/>
                <w:szCs w:val="24"/>
              </w:rPr>
              <w:t xml:space="preserve">Программное обеспечение по лицензии GNU GPL: </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Autodesk 3ds Max 2020. </w:t>
            </w:r>
            <w:r w:rsidRPr="004C6F6D">
              <w:rPr>
                <w:bCs/>
                <w:sz w:val="24"/>
                <w:szCs w:val="24"/>
              </w:rPr>
              <w:t>Письмо</w:t>
            </w:r>
            <w:r w:rsidRPr="004C6F6D">
              <w:rPr>
                <w:bCs/>
                <w:sz w:val="24"/>
                <w:szCs w:val="24"/>
                <w:lang w:val="en-US"/>
              </w:rPr>
              <w:t xml:space="preserve"> </w:t>
            </w:r>
            <w:r w:rsidRPr="004C6F6D">
              <w:rPr>
                <w:bCs/>
                <w:sz w:val="24"/>
                <w:szCs w:val="24"/>
              </w:rPr>
              <w:t>от</w:t>
            </w:r>
            <w:r w:rsidRPr="004C6F6D">
              <w:rPr>
                <w:bCs/>
                <w:sz w:val="24"/>
                <w:szCs w:val="24"/>
                <w:lang w:val="en-US"/>
              </w:rPr>
              <w:t xml:space="preserve"> 19.08.2016 </w:t>
            </w:r>
            <w:r w:rsidRPr="004C6F6D">
              <w:rPr>
                <w:bCs/>
                <w:sz w:val="24"/>
                <w:szCs w:val="24"/>
              </w:rPr>
              <w:t>подтверждающее</w:t>
            </w:r>
            <w:r w:rsidRPr="004C6F6D">
              <w:rPr>
                <w:bCs/>
                <w:sz w:val="24"/>
                <w:szCs w:val="24"/>
                <w:lang w:val="en-US"/>
              </w:rPr>
              <w:t xml:space="preserve"> </w:t>
            </w:r>
            <w:r w:rsidRPr="004C6F6D">
              <w:rPr>
                <w:bCs/>
                <w:sz w:val="24"/>
                <w:szCs w:val="24"/>
              </w:rPr>
              <w:t>право</w:t>
            </w:r>
            <w:r w:rsidRPr="004C6F6D">
              <w:rPr>
                <w:bCs/>
                <w:sz w:val="24"/>
                <w:szCs w:val="24"/>
                <w:lang w:val="en-US"/>
              </w:rPr>
              <w:t xml:space="preserve"> </w:t>
            </w:r>
            <w:r w:rsidRPr="004C6F6D">
              <w:rPr>
                <w:bCs/>
                <w:sz w:val="24"/>
                <w:szCs w:val="24"/>
              </w:rPr>
              <w:t>использования</w:t>
            </w:r>
            <w:r w:rsidRPr="004C6F6D">
              <w:rPr>
                <w:bCs/>
                <w:sz w:val="24"/>
                <w:szCs w:val="24"/>
                <w:lang w:val="en-US"/>
              </w:rPr>
              <w:t xml:space="preserve"> </w:t>
            </w:r>
            <w:r w:rsidRPr="004C6F6D">
              <w:rPr>
                <w:bCs/>
                <w:sz w:val="24"/>
                <w:szCs w:val="24"/>
              </w:rPr>
              <w:t>по</w:t>
            </w:r>
            <w:r w:rsidRPr="004C6F6D">
              <w:rPr>
                <w:bCs/>
                <w:sz w:val="24"/>
                <w:szCs w:val="24"/>
                <w:lang w:val="en-US"/>
              </w:rPr>
              <w:t xml:space="preserve"> </w:t>
            </w:r>
            <w:r w:rsidRPr="004C6F6D">
              <w:rPr>
                <w:bCs/>
                <w:sz w:val="24"/>
                <w:szCs w:val="24"/>
              </w:rPr>
              <w:t>программе</w:t>
            </w:r>
            <w:r w:rsidRPr="004C6F6D">
              <w:rPr>
                <w:bCs/>
                <w:sz w:val="24"/>
                <w:szCs w:val="24"/>
                <w:lang w:val="en-US"/>
              </w:rPr>
              <w:t xml:space="preserve"> Auiodesk Education Community (Autodesk Education Team).</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lastRenderedPageBreak/>
              <w:t xml:space="preserve">Autodesk AutoCAD 2020 — </w:t>
            </w:r>
            <w:r w:rsidRPr="004C6F6D">
              <w:rPr>
                <w:bCs/>
                <w:sz w:val="24"/>
                <w:szCs w:val="24"/>
              </w:rPr>
              <w:t>Русский</w:t>
            </w:r>
            <w:r w:rsidRPr="004C6F6D">
              <w:rPr>
                <w:bCs/>
                <w:sz w:val="24"/>
                <w:szCs w:val="24"/>
                <w:lang w:val="en-US"/>
              </w:rPr>
              <w:t xml:space="preserve"> (Russian). </w:t>
            </w:r>
            <w:r w:rsidRPr="004C6F6D">
              <w:rPr>
                <w:bCs/>
                <w:sz w:val="24"/>
                <w:szCs w:val="24"/>
              </w:rPr>
              <w:t>Письмо</w:t>
            </w:r>
            <w:r w:rsidRPr="004C6F6D">
              <w:rPr>
                <w:bCs/>
                <w:sz w:val="24"/>
                <w:szCs w:val="24"/>
                <w:lang w:val="en-US"/>
              </w:rPr>
              <w:t xml:space="preserve"> </w:t>
            </w:r>
            <w:r w:rsidRPr="004C6F6D">
              <w:rPr>
                <w:bCs/>
                <w:sz w:val="24"/>
                <w:szCs w:val="24"/>
              </w:rPr>
              <w:t>от</w:t>
            </w:r>
            <w:r w:rsidRPr="004C6F6D">
              <w:rPr>
                <w:bCs/>
                <w:sz w:val="24"/>
                <w:szCs w:val="24"/>
                <w:lang w:val="en-US"/>
              </w:rPr>
              <w:t xml:space="preserve"> 19.06.2016 </w:t>
            </w:r>
            <w:r w:rsidRPr="004C6F6D">
              <w:rPr>
                <w:bCs/>
                <w:sz w:val="24"/>
                <w:szCs w:val="24"/>
              </w:rPr>
              <w:t>подтверждающее</w:t>
            </w:r>
            <w:r w:rsidRPr="004C6F6D">
              <w:rPr>
                <w:bCs/>
                <w:sz w:val="24"/>
                <w:szCs w:val="24"/>
                <w:lang w:val="en-US"/>
              </w:rPr>
              <w:t xml:space="preserve"> </w:t>
            </w:r>
            <w:r w:rsidRPr="004C6F6D">
              <w:rPr>
                <w:bCs/>
                <w:sz w:val="24"/>
                <w:szCs w:val="24"/>
              </w:rPr>
              <w:t>право</w:t>
            </w:r>
            <w:r w:rsidRPr="004C6F6D">
              <w:rPr>
                <w:bCs/>
                <w:sz w:val="24"/>
                <w:szCs w:val="24"/>
                <w:lang w:val="en-US"/>
              </w:rPr>
              <w:t xml:space="preserve"> </w:t>
            </w:r>
            <w:r w:rsidRPr="004C6F6D">
              <w:rPr>
                <w:bCs/>
                <w:sz w:val="24"/>
                <w:szCs w:val="24"/>
              </w:rPr>
              <w:t>использования</w:t>
            </w:r>
            <w:r w:rsidRPr="004C6F6D">
              <w:rPr>
                <w:bCs/>
                <w:sz w:val="24"/>
                <w:szCs w:val="24"/>
                <w:lang w:val="en-US"/>
              </w:rPr>
              <w:t xml:space="preserve"> </w:t>
            </w:r>
            <w:r w:rsidRPr="004C6F6D">
              <w:rPr>
                <w:bCs/>
                <w:sz w:val="24"/>
                <w:szCs w:val="24"/>
              </w:rPr>
              <w:t>по</w:t>
            </w:r>
            <w:r w:rsidRPr="004C6F6D">
              <w:rPr>
                <w:bCs/>
                <w:sz w:val="24"/>
                <w:szCs w:val="24"/>
                <w:lang w:val="en-US"/>
              </w:rPr>
              <w:t xml:space="preserve"> </w:t>
            </w:r>
            <w:r w:rsidRPr="004C6F6D">
              <w:rPr>
                <w:bCs/>
                <w:sz w:val="24"/>
                <w:szCs w:val="24"/>
              </w:rPr>
              <w:t>программе</w:t>
            </w:r>
            <w:r w:rsidRPr="004C6F6D">
              <w:rPr>
                <w:bCs/>
                <w:sz w:val="24"/>
                <w:szCs w:val="24"/>
                <w:lang w:val="en-US"/>
              </w:rPr>
              <w:t xml:space="preserve"> Auiodesk Education Community (Autodesk Education Team).</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Adobe Reader DC.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p w:rsidR="00A3335D" w:rsidRPr="004C6F6D" w:rsidRDefault="00A3335D" w:rsidP="00462AF4">
            <w:pPr>
              <w:numPr>
                <w:ilvl w:val="0"/>
                <w:numId w:val="31"/>
              </w:numPr>
              <w:tabs>
                <w:tab w:val="left" w:pos="335"/>
              </w:tabs>
              <w:ind w:left="0" w:firstLine="0"/>
              <w:jc w:val="both"/>
              <w:rPr>
                <w:bCs/>
                <w:sz w:val="24"/>
                <w:szCs w:val="24"/>
                <w:lang w:val="en-US"/>
              </w:rPr>
            </w:pPr>
            <w:r w:rsidRPr="004C6F6D">
              <w:rPr>
                <w:bCs/>
                <w:sz w:val="24"/>
                <w:szCs w:val="24"/>
                <w:lang w:val="en-US"/>
              </w:rPr>
              <w:t xml:space="preserve">Adobe Flash Player.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tc>
      </w:tr>
      <w:tr w:rsidR="00A3335D" w:rsidRPr="00AA0823"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Компьютерный класс</w:t>
            </w:r>
          </w:p>
          <w:p w:rsidR="00A3335D" w:rsidRPr="004C6F6D" w:rsidRDefault="00A3335D" w:rsidP="00462AF4">
            <w:pPr>
              <w:jc w:val="both"/>
              <w:rPr>
                <w:bCs/>
                <w:sz w:val="24"/>
                <w:szCs w:val="24"/>
              </w:rPr>
            </w:pPr>
            <w:r w:rsidRPr="004C6F6D">
              <w:rPr>
                <w:bCs/>
                <w:sz w:val="24"/>
                <w:szCs w:val="24"/>
              </w:rPr>
              <w:t>ауд. 119</w:t>
            </w:r>
          </w:p>
        </w:tc>
        <w:tc>
          <w:tcPr>
            <w:tcW w:w="3118" w:type="dxa"/>
          </w:tcPr>
          <w:p w:rsidR="00A3335D" w:rsidRPr="004C6F6D" w:rsidRDefault="00A3335D" w:rsidP="00462AF4">
            <w:pPr>
              <w:jc w:val="both"/>
              <w:rPr>
                <w:bCs/>
                <w:sz w:val="24"/>
                <w:szCs w:val="24"/>
              </w:rPr>
            </w:pPr>
            <w:r w:rsidRPr="004C6F6D">
              <w:rPr>
                <w:bCs/>
                <w:sz w:val="24"/>
                <w:szCs w:val="24"/>
              </w:rPr>
              <w:t>20 посадочных мест, рабочее место преподавателя, 20 компьютеров с выходом в интернет</w:t>
            </w:r>
          </w:p>
        </w:tc>
        <w:tc>
          <w:tcPr>
            <w:tcW w:w="4961" w:type="dxa"/>
          </w:tcPr>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ОС – Windows 10 Pro RUS. Подписка Microsoft Imagine Premium – Invoce № 9554097373 от 22 июля 2019г.</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rPr>
              <w:t>1</w:t>
            </w:r>
            <w:r w:rsidRPr="004C6F6D">
              <w:rPr>
                <w:bCs/>
                <w:sz w:val="24"/>
                <w:szCs w:val="24"/>
                <w:lang w:val="en-US"/>
              </w:rPr>
              <w:t>C</w:t>
            </w:r>
            <w:r w:rsidRPr="004C6F6D">
              <w:rPr>
                <w:bCs/>
                <w:sz w:val="24"/>
                <w:szCs w:val="24"/>
              </w:rPr>
              <w:t xml:space="preserve">:Предприятие 8. Комплект для обучения в высших и средних учебных заведениях. </w:t>
            </w:r>
            <w:r w:rsidRPr="004C6F6D">
              <w:rPr>
                <w:bCs/>
                <w:sz w:val="24"/>
                <w:szCs w:val="24"/>
                <w:lang w:val="en-US"/>
              </w:rPr>
              <w:t>Сублицензионный договор № 32/180913/005 от 18.09.2013. (Первый БИТ)</w:t>
            </w:r>
          </w:p>
          <w:p w:rsidR="00A3335D" w:rsidRPr="004C6F6D" w:rsidRDefault="00A3335D" w:rsidP="00462AF4">
            <w:pPr>
              <w:numPr>
                <w:ilvl w:val="0"/>
                <w:numId w:val="32"/>
              </w:numPr>
              <w:tabs>
                <w:tab w:val="left" w:pos="335"/>
              </w:tabs>
              <w:ind w:left="0" w:firstLine="0"/>
              <w:jc w:val="both"/>
              <w:rPr>
                <w:bCs/>
                <w:sz w:val="24"/>
                <w:szCs w:val="24"/>
              </w:rPr>
            </w:pPr>
            <w:r w:rsidRPr="004C6F6D">
              <w:rPr>
                <w:bCs/>
                <w:sz w:val="24"/>
                <w:szCs w:val="24"/>
                <w:lang w:val="en-US"/>
              </w:rPr>
              <w:t xml:space="preserve">Kaspersky Endpoint Security для бизнеса – Стандартный (320шт). </w:t>
            </w:r>
            <w:r w:rsidRPr="004C6F6D">
              <w:rPr>
                <w:bCs/>
                <w:sz w:val="24"/>
                <w:szCs w:val="24"/>
              </w:rPr>
              <w:t>Договор № ПР-00022797 от 27.11.2018 (ООО Прима АйТи) сроком на 1 год.</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Microsoft Access 2016. Подписка Microsoft Imagine Premium – Invoce № 9554097373 от 22 июля 2019г.</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Microsoft Project профессиональный 2016. Подписка Microsoft Imagine Premium – Invoce № 9554097373 от 22 июля 2019г.</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Microsoft SQL Server 2017. Подписка Microsoft Imagine Premium – Invoce № 9554097373 от 22 июля 2019г.</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Microsoft SQL Server Management Studio 2017. Подписка Microsoft Imagine Premium – Invoce № 9554097373 от 22 июля 2019г.</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 xml:space="preserve"> Microsoft Office Standart 2007. Microsoft Open License 42921331 от 26.10.2007</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JetBrainsWebStorm. Order D370369647 от 25.09.2019. .</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Microsoft Visio профессиональный 2016. Подписка Microsoft Imagine Premium – Invoce № 9554097373 от 22 июля 2019г.</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 xml:space="preserve">Microsoft Visual Studio Professional 2017. </w:t>
            </w:r>
            <w:r w:rsidRPr="004C6F6D">
              <w:rPr>
                <w:bCs/>
                <w:sz w:val="24"/>
                <w:szCs w:val="24"/>
                <w:lang w:val="en-US"/>
              </w:rPr>
              <w:lastRenderedPageBreak/>
              <w:t>Подписка Microsoft Imagine Premium – Invoce № 9554097373 от 22 июля 2019г.</w:t>
            </w:r>
          </w:p>
          <w:p w:rsidR="00A3335D" w:rsidRPr="004C6F6D" w:rsidRDefault="00A3335D" w:rsidP="00462AF4">
            <w:pPr>
              <w:numPr>
                <w:ilvl w:val="0"/>
                <w:numId w:val="32"/>
              </w:numPr>
              <w:tabs>
                <w:tab w:val="left" w:pos="335"/>
              </w:tabs>
              <w:ind w:left="0" w:firstLine="0"/>
              <w:jc w:val="both"/>
              <w:rPr>
                <w:bCs/>
                <w:sz w:val="24"/>
                <w:szCs w:val="24"/>
              </w:rPr>
            </w:pPr>
            <w:r w:rsidRPr="004C6F6D">
              <w:rPr>
                <w:bCs/>
                <w:sz w:val="24"/>
                <w:szCs w:val="24"/>
              </w:rPr>
              <w:t xml:space="preserve">Программное обеспечение по лицензии </w:t>
            </w:r>
            <w:r w:rsidRPr="004C6F6D">
              <w:rPr>
                <w:bCs/>
                <w:sz w:val="24"/>
                <w:szCs w:val="24"/>
                <w:lang w:val="en-US"/>
              </w:rPr>
              <w:t>GNU</w:t>
            </w:r>
            <w:r w:rsidRPr="004C6F6D">
              <w:rPr>
                <w:bCs/>
                <w:sz w:val="24"/>
                <w:szCs w:val="24"/>
              </w:rPr>
              <w:t xml:space="preserve"> </w:t>
            </w:r>
            <w:r w:rsidRPr="004C6F6D">
              <w:rPr>
                <w:bCs/>
                <w:sz w:val="24"/>
                <w:szCs w:val="24"/>
                <w:lang w:val="en-US"/>
              </w:rPr>
              <w:t>GPL</w:t>
            </w:r>
            <w:r w:rsidRPr="004C6F6D">
              <w:rPr>
                <w:bCs/>
                <w:sz w:val="24"/>
                <w:szCs w:val="24"/>
              </w:rPr>
              <w:t xml:space="preserve">: </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Autodesk 3ds Max 2020. Письмо от 19.08.2016 подтверждающее право использования по программе Auiodesk Education Community (Autodesk Education Team).</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3335D" w:rsidRPr="004C6F6D" w:rsidRDefault="00A3335D" w:rsidP="00462AF4">
            <w:pPr>
              <w:numPr>
                <w:ilvl w:val="0"/>
                <w:numId w:val="32"/>
              </w:numPr>
              <w:tabs>
                <w:tab w:val="left" w:pos="335"/>
              </w:tabs>
              <w:ind w:left="0" w:firstLine="0"/>
              <w:jc w:val="both"/>
              <w:rPr>
                <w:bCs/>
                <w:sz w:val="24"/>
                <w:szCs w:val="24"/>
              </w:rPr>
            </w:pPr>
            <w:r w:rsidRPr="004C6F6D">
              <w:rPr>
                <w:bCs/>
                <w:sz w:val="24"/>
                <w:szCs w:val="24"/>
                <w:lang w:val="en-US"/>
              </w:rPr>
              <w:t>Embarcadero RAD Studio XE8 (10шт.). C</w:t>
            </w:r>
            <w:r w:rsidRPr="004C6F6D">
              <w:rPr>
                <w:bCs/>
                <w:sz w:val="24"/>
                <w:szCs w:val="24"/>
              </w:rPr>
              <w:t>ублицензионный договор №</w:t>
            </w:r>
            <w:r w:rsidRPr="004C6F6D">
              <w:rPr>
                <w:bCs/>
                <w:sz w:val="24"/>
                <w:szCs w:val="24"/>
                <w:lang w:val="en-US"/>
              </w:rPr>
              <w:t>Tr</w:t>
            </w:r>
            <w:r w:rsidRPr="004C6F6D">
              <w:rPr>
                <w:bCs/>
                <w:sz w:val="24"/>
                <w:szCs w:val="24"/>
              </w:rPr>
              <w:t>000019973 от 23.04.2015 (ЗАО СофтЛайн Трейд).</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Adobe Reader DC. Adobe Acrobat Reader DC and Runtime Software distribution license agreement for use on personal computers от 31.01.2017</w:t>
            </w:r>
          </w:p>
          <w:p w:rsidR="00A3335D" w:rsidRPr="004C6F6D" w:rsidRDefault="00A3335D" w:rsidP="00462AF4">
            <w:pPr>
              <w:numPr>
                <w:ilvl w:val="0"/>
                <w:numId w:val="32"/>
              </w:numPr>
              <w:tabs>
                <w:tab w:val="left" w:pos="335"/>
              </w:tabs>
              <w:ind w:left="0" w:firstLine="0"/>
              <w:jc w:val="both"/>
              <w:rPr>
                <w:bCs/>
                <w:sz w:val="24"/>
                <w:szCs w:val="24"/>
                <w:lang w:val="en-US"/>
              </w:rPr>
            </w:pPr>
            <w:r w:rsidRPr="004C6F6D">
              <w:rPr>
                <w:bCs/>
                <w:sz w:val="24"/>
                <w:szCs w:val="24"/>
                <w:lang w:val="en-US"/>
              </w:rPr>
              <w:t>Adobe Flash Player. Adobe Acrobat Reader DC and Runtime Software distribution license agreement for use on personal computers от 31.01.2017</w:t>
            </w:r>
          </w:p>
        </w:tc>
      </w:tr>
      <w:tr w:rsidR="00A3335D" w:rsidRPr="004C6F6D"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Компьютерный класс</w:t>
            </w:r>
          </w:p>
          <w:p w:rsidR="00A3335D" w:rsidRPr="004C6F6D" w:rsidRDefault="00A3335D" w:rsidP="00462AF4">
            <w:pPr>
              <w:jc w:val="both"/>
              <w:rPr>
                <w:bCs/>
                <w:sz w:val="24"/>
                <w:szCs w:val="24"/>
              </w:rPr>
            </w:pPr>
            <w:r w:rsidRPr="004C6F6D">
              <w:rPr>
                <w:bCs/>
                <w:sz w:val="24"/>
                <w:szCs w:val="24"/>
              </w:rPr>
              <w:t>ауд. 121</w:t>
            </w:r>
          </w:p>
        </w:tc>
        <w:tc>
          <w:tcPr>
            <w:tcW w:w="3118" w:type="dxa"/>
          </w:tcPr>
          <w:p w:rsidR="00A3335D" w:rsidRPr="004C6F6D" w:rsidRDefault="00A3335D" w:rsidP="00462AF4">
            <w:pPr>
              <w:jc w:val="both"/>
              <w:rPr>
                <w:bCs/>
                <w:sz w:val="24"/>
                <w:szCs w:val="24"/>
              </w:rPr>
            </w:pPr>
            <w:r w:rsidRPr="004C6F6D">
              <w:rPr>
                <w:bCs/>
                <w:sz w:val="24"/>
                <w:szCs w:val="24"/>
              </w:rPr>
              <w:t>17 посадочных мест, рабочее место преподавателя, 17 компьютеров с выходом в интернет</w:t>
            </w:r>
          </w:p>
        </w:tc>
        <w:tc>
          <w:tcPr>
            <w:tcW w:w="4961" w:type="dxa"/>
          </w:tcPr>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ОС – Windows 10 Pro RUS. Подписка Microsoft Imagine Premium – Invoce № 9554097373 от 22 июля 2019г.</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rPr>
              <w:t>1</w:t>
            </w:r>
            <w:r w:rsidRPr="004C6F6D">
              <w:rPr>
                <w:bCs/>
                <w:sz w:val="24"/>
                <w:szCs w:val="24"/>
                <w:lang w:val="en-US"/>
              </w:rPr>
              <w:t>C</w:t>
            </w:r>
            <w:r w:rsidRPr="004C6F6D">
              <w:rPr>
                <w:bCs/>
                <w:sz w:val="24"/>
                <w:szCs w:val="24"/>
              </w:rPr>
              <w:t xml:space="preserve">:Предприятие 8. Комплект для обучения в высших и средних учебных заведениях. </w:t>
            </w:r>
            <w:r w:rsidRPr="004C6F6D">
              <w:rPr>
                <w:bCs/>
                <w:sz w:val="24"/>
                <w:szCs w:val="24"/>
                <w:lang w:val="en-US"/>
              </w:rPr>
              <w:t>Сублицензионный договор № 32/180913/005 от 18.09.2013. (Первый БИТ)</w:t>
            </w:r>
          </w:p>
          <w:p w:rsidR="00A3335D" w:rsidRPr="004C6F6D" w:rsidRDefault="00A3335D" w:rsidP="00462AF4">
            <w:pPr>
              <w:numPr>
                <w:ilvl w:val="0"/>
                <w:numId w:val="21"/>
              </w:numPr>
              <w:tabs>
                <w:tab w:val="left" w:pos="335"/>
              </w:tabs>
              <w:ind w:left="0" w:firstLine="0"/>
              <w:jc w:val="both"/>
              <w:rPr>
                <w:bCs/>
                <w:sz w:val="24"/>
                <w:szCs w:val="24"/>
              </w:rPr>
            </w:pPr>
            <w:r w:rsidRPr="004C6F6D">
              <w:rPr>
                <w:bCs/>
                <w:sz w:val="24"/>
                <w:szCs w:val="24"/>
                <w:lang w:val="en-US"/>
              </w:rPr>
              <w:t xml:space="preserve">Kaspersky Endpoint Security для бизнеса – Стандартный (320шт). </w:t>
            </w:r>
            <w:r w:rsidRPr="004C6F6D">
              <w:rPr>
                <w:bCs/>
                <w:sz w:val="24"/>
                <w:szCs w:val="24"/>
              </w:rPr>
              <w:t>Договор № ПР-00022797 от 27.11.2018 (ООО Прима АйТи) сроком на 1 год.</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Microsoft Access 2016. Подписка Microsoft Imagine Premium – Invoce № 9554097373 от 22 июля 2019г.</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 xml:space="preserve">Microsoft Project профессиональный 2016. Подписка Microsoft Imagine Premium – Invoce </w:t>
            </w:r>
            <w:r w:rsidRPr="004C6F6D">
              <w:rPr>
                <w:bCs/>
                <w:sz w:val="24"/>
                <w:szCs w:val="24"/>
                <w:lang w:val="en-US"/>
              </w:rPr>
              <w:lastRenderedPageBreak/>
              <w:t>№ 9554097373 от 22 июля 2019г.</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Microsoft SQL Server 2017. Подписка Microsoft Imagine Premium – Invoce № 9554097373 от 22 июля 2019г.</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Microsoft SQL Server Management Studio 2017. Подписка Microsoft Imagine Premium – Invoce № 9554097373 от 22 июля 2019г.</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Microsoft Visio профессиональный 2016. Подписка Microsoft Imagine Premium – Invoce № 9554097373 от 22 июля 2019г.</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Microsoft Visual Studio Professional 2017. Подписка Microsoft Imagine Premium – Invoce № 9554097373 от 22 июля 2019г.</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JetBrainsWebStorm. Order D370369647 от 25.09.2019.</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Oracle Database 11g Express Edition.</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Autodesk 3ds Max 2020. Письмо от 19.08.2016 подтверждающее право использования по программе Auiodesk Education Community (Autodesk Education Team).</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Adobe Reader DC. Adobe Acrobat Reader DC and Runtime Software distribution license agreement for use on personal computers от 31.01.2017</w:t>
            </w:r>
          </w:p>
          <w:p w:rsidR="00A3335D" w:rsidRPr="004C6F6D" w:rsidRDefault="00A3335D" w:rsidP="00462AF4">
            <w:pPr>
              <w:numPr>
                <w:ilvl w:val="0"/>
                <w:numId w:val="21"/>
              </w:numPr>
              <w:tabs>
                <w:tab w:val="left" w:pos="335"/>
              </w:tabs>
              <w:ind w:left="0" w:firstLine="0"/>
              <w:jc w:val="both"/>
              <w:rPr>
                <w:bCs/>
                <w:sz w:val="24"/>
                <w:szCs w:val="24"/>
                <w:lang w:val="en-US"/>
              </w:rPr>
            </w:pPr>
            <w:r w:rsidRPr="004C6F6D">
              <w:rPr>
                <w:bCs/>
                <w:sz w:val="24"/>
                <w:szCs w:val="24"/>
                <w:lang w:val="en-US"/>
              </w:rPr>
              <w:t>Adobe Flash Player. Adobe Acrobat Reader DC and Runtime Software distribution license agreement for use on personal computers от 31.01.2017</w:t>
            </w:r>
          </w:p>
          <w:p w:rsidR="00A3335D" w:rsidRPr="004C6F6D" w:rsidRDefault="00A3335D" w:rsidP="00462AF4">
            <w:pPr>
              <w:numPr>
                <w:ilvl w:val="0"/>
                <w:numId w:val="21"/>
              </w:numPr>
              <w:tabs>
                <w:tab w:val="left" w:pos="335"/>
              </w:tabs>
              <w:ind w:left="0" w:firstLine="0"/>
              <w:jc w:val="both"/>
              <w:rPr>
                <w:bCs/>
                <w:sz w:val="24"/>
                <w:szCs w:val="24"/>
              </w:rPr>
            </w:pPr>
            <w:r w:rsidRPr="004C6F6D">
              <w:rPr>
                <w:bCs/>
                <w:sz w:val="24"/>
                <w:szCs w:val="24"/>
              </w:rPr>
              <w:t xml:space="preserve">ПО ЛИНКО </w:t>
            </w:r>
            <w:r w:rsidRPr="004C6F6D">
              <w:rPr>
                <w:bCs/>
                <w:sz w:val="24"/>
                <w:szCs w:val="24"/>
                <w:lang w:val="en-US"/>
              </w:rPr>
              <w:t>v</w:t>
            </w:r>
            <w:r w:rsidRPr="004C6F6D">
              <w:rPr>
                <w:bCs/>
                <w:sz w:val="24"/>
                <w:szCs w:val="24"/>
              </w:rPr>
              <w:t>8.2 демо-версия (5 р.м.)</w:t>
            </w:r>
          </w:p>
        </w:tc>
      </w:tr>
      <w:tr w:rsidR="00A3335D" w:rsidRPr="004C6F6D"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Компьютерный класс</w:t>
            </w:r>
          </w:p>
          <w:p w:rsidR="00A3335D" w:rsidRPr="004C6F6D" w:rsidRDefault="00A3335D" w:rsidP="00462AF4">
            <w:pPr>
              <w:jc w:val="both"/>
              <w:rPr>
                <w:bCs/>
                <w:sz w:val="24"/>
                <w:szCs w:val="24"/>
              </w:rPr>
            </w:pPr>
            <w:r w:rsidRPr="004C6F6D">
              <w:rPr>
                <w:bCs/>
                <w:sz w:val="24"/>
                <w:szCs w:val="24"/>
              </w:rPr>
              <w:t>ауд. 122</w:t>
            </w:r>
          </w:p>
        </w:tc>
        <w:tc>
          <w:tcPr>
            <w:tcW w:w="3118" w:type="dxa"/>
          </w:tcPr>
          <w:p w:rsidR="00A3335D" w:rsidRPr="004C6F6D" w:rsidRDefault="00A3335D" w:rsidP="00462AF4">
            <w:pPr>
              <w:jc w:val="both"/>
              <w:rPr>
                <w:bCs/>
                <w:sz w:val="24"/>
                <w:szCs w:val="24"/>
              </w:rPr>
            </w:pPr>
            <w:r w:rsidRPr="004C6F6D">
              <w:rPr>
                <w:bCs/>
                <w:sz w:val="24"/>
                <w:szCs w:val="24"/>
              </w:rPr>
              <w:t xml:space="preserve">20 посадочных мест, рабочее место преподавателя, 20 </w:t>
            </w:r>
            <w:r w:rsidRPr="004C6F6D">
              <w:rPr>
                <w:bCs/>
                <w:sz w:val="24"/>
                <w:szCs w:val="24"/>
              </w:rPr>
              <w:lastRenderedPageBreak/>
              <w:t>компьютеров с выходом в интернет</w:t>
            </w:r>
          </w:p>
        </w:tc>
        <w:tc>
          <w:tcPr>
            <w:tcW w:w="4961" w:type="dxa"/>
          </w:tcPr>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rPr>
              <w:lastRenderedPageBreak/>
              <w:t>ОС</w:t>
            </w:r>
            <w:r w:rsidRPr="004C6F6D">
              <w:rPr>
                <w:bCs/>
                <w:sz w:val="24"/>
                <w:szCs w:val="24"/>
                <w:lang w:val="en-US"/>
              </w:rPr>
              <w:t xml:space="preserve"> – Windows 10 Pro RUS.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lastRenderedPageBreak/>
              <w:t>1C:Предприятие 8. Комплект для обучения в высших и средних учебных заведениях. Сублицензионный договор № 32/180913/005 от 18.09.2013. (Первый БИТ)</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t>KasperskyEndpointSecurity для бизнеса – Стандартный (320шт). Договор № ПР-00022797 от 27.11.2018 (ООО Прима АйТи) сроком на 1 год.</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Microsoft Access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Microsoft Project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Microsoft SQL Server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Microsoft SQL Server Management Studio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Microsoft Visio </w:t>
            </w:r>
            <w:r w:rsidRPr="004C6F6D">
              <w:rPr>
                <w:bCs/>
                <w:sz w:val="24"/>
                <w:szCs w:val="24"/>
              </w:rPr>
              <w:t>профессиональный</w:t>
            </w:r>
            <w:r w:rsidRPr="004C6F6D">
              <w:rPr>
                <w:bCs/>
                <w:sz w:val="24"/>
                <w:szCs w:val="24"/>
                <w:lang w:val="en-US"/>
              </w:rPr>
              <w:t xml:space="preserve"> 2016.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Microsoft Visual Studio Professional 2017.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Microsoft Office Standart 2007. Microsoft Open License 42921331 </w:t>
            </w:r>
            <w:r w:rsidRPr="004C6F6D">
              <w:rPr>
                <w:bCs/>
                <w:sz w:val="24"/>
                <w:szCs w:val="24"/>
              </w:rPr>
              <w:t>от</w:t>
            </w:r>
            <w:r w:rsidRPr="004C6F6D">
              <w:rPr>
                <w:bCs/>
                <w:sz w:val="24"/>
                <w:szCs w:val="24"/>
                <w:lang w:val="en-US"/>
              </w:rPr>
              <w:t xml:space="preserve"> 26.10.2007</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IntelliJ IDEA. IntelliJ IDEA. Order D370369647 </w:t>
            </w:r>
            <w:r w:rsidRPr="004C6F6D">
              <w:rPr>
                <w:bCs/>
                <w:sz w:val="24"/>
                <w:szCs w:val="24"/>
              </w:rPr>
              <w:t>от</w:t>
            </w:r>
            <w:r w:rsidRPr="004C6F6D">
              <w:rPr>
                <w:bCs/>
                <w:sz w:val="24"/>
                <w:szCs w:val="24"/>
                <w:lang w:val="en-US"/>
              </w:rPr>
              <w:t xml:space="preserve"> 25.09.2019. </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t xml:space="preserve">JetBrainsPhpStorm. Order D370369647 от 25.09.2019. </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t>JetBrainsWebStorm. Order D370369647 от 25.09.2019. ..</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t>Программное обеспечение по 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t>Autodesk 3ds Max 2020. Письмо от 19.08.2016 подтверждающее право использования по программе Auiodesk Education Community (Autodesk Education Team).</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t xml:space="preserve">Autodesk AutoCAD 2020 — Русский </w:t>
            </w:r>
            <w:r w:rsidRPr="004C6F6D">
              <w:rPr>
                <w:bCs/>
                <w:sz w:val="24"/>
                <w:szCs w:val="24"/>
              </w:rPr>
              <w:lastRenderedPageBreak/>
              <w:t>(Russian). Письмо от 19.06.2016 подтверждающее право использования по программе Auiodesk Education Community (Autodesk Education Team).</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lang w:val="en-US"/>
              </w:rPr>
              <w:t>Embarcadero RAD Studio XE8 (10</w:t>
            </w:r>
            <w:r w:rsidRPr="004C6F6D">
              <w:rPr>
                <w:bCs/>
                <w:sz w:val="24"/>
                <w:szCs w:val="24"/>
              </w:rPr>
              <w:t>шт</w:t>
            </w:r>
            <w:r w:rsidRPr="004C6F6D">
              <w:rPr>
                <w:bCs/>
                <w:sz w:val="24"/>
                <w:szCs w:val="24"/>
                <w:lang w:val="en-US"/>
              </w:rPr>
              <w:t xml:space="preserve">.). </w:t>
            </w:r>
            <w:r w:rsidRPr="004C6F6D">
              <w:rPr>
                <w:bCs/>
                <w:sz w:val="24"/>
                <w:szCs w:val="24"/>
              </w:rPr>
              <w:t>Cублицензионный договор №Tr000019973 от 23.04.2015 (ЗАО СофтЛайн Трейд).</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Adobe Reader DC.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p w:rsidR="00A3335D" w:rsidRPr="004C6F6D" w:rsidRDefault="00A3335D" w:rsidP="00462AF4">
            <w:pPr>
              <w:numPr>
                <w:ilvl w:val="0"/>
                <w:numId w:val="33"/>
              </w:numPr>
              <w:tabs>
                <w:tab w:val="left" w:pos="335"/>
              </w:tabs>
              <w:ind w:left="0" w:firstLine="0"/>
              <w:jc w:val="both"/>
              <w:rPr>
                <w:bCs/>
                <w:sz w:val="24"/>
                <w:szCs w:val="24"/>
                <w:lang w:val="en-US"/>
              </w:rPr>
            </w:pPr>
            <w:r w:rsidRPr="004C6F6D">
              <w:rPr>
                <w:bCs/>
                <w:sz w:val="24"/>
                <w:szCs w:val="24"/>
                <w:lang w:val="en-US"/>
              </w:rPr>
              <w:t xml:space="preserve">Adobe Flash Player. Adobe Acrobat Reader DC and Runtime Software distribution license agreement for use on personal computers </w:t>
            </w:r>
            <w:r w:rsidRPr="004C6F6D">
              <w:rPr>
                <w:bCs/>
                <w:sz w:val="24"/>
                <w:szCs w:val="24"/>
              </w:rPr>
              <w:t>от</w:t>
            </w:r>
            <w:r w:rsidRPr="004C6F6D">
              <w:rPr>
                <w:bCs/>
                <w:sz w:val="24"/>
                <w:szCs w:val="24"/>
                <w:lang w:val="en-US"/>
              </w:rPr>
              <w:t xml:space="preserve"> 31.01.2017</w:t>
            </w:r>
          </w:p>
          <w:p w:rsidR="00A3335D" w:rsidRPr="004C6F6D" w:rsidRDefault="00A3335D" w:rsidP="00462AF4">
            <w:pPr>
              <w:numPr>
                <w:ilvl w:val="0"/>
                <w:numId w:val="33"/>
              </w:numPr>
              <w:tabs>
                <w:tab w:val="left" w:pos="335"/>
              </w:tabs>
              <w:ind w:left="0" w:firstLine="0"/>
              <w:jc w:val="both"/>
              <w:rPr>
                <w:bCs/>
                <w:sz w:val="24"/>
                <w:szCs w:val="24"/>
              </w:rPr>
            </w:pPr>
            <w:r w:rsidRPr="004C6F6D">
              <w:rPr>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A3335D" w:rsidRPr="00AA0823"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Компьютерный класс</w:t>
            </w:r>
          </w:p>
          <w:p w:rsidR="00A3335D" w:rsidRPr="004C6F6D" w:rsidRDefault="00A3335D" w:rsidP="00462AF4">
            <w:pPr>
              <w:jc w:val="both"/>
              <w:rPr>
                <w:bCs/>
                <w:sz w:val="24"/>
                <w:szCs w:val="24"/>
              </w:rPr>
            </w:pPr>
            <w:r w:rsidRPr="004C6F6D">
              <w:rPr>
                <w:bCs/>
                <w:sz w:val="24"/>
                <w:szCs w:val="24"/>
              </w:rPr>
              <w:t>ауд. 123</w:t>
            </w:r>
          </w:p>
        </w:tc>
        <w:tc>
          <w:tcPr>
            <w:tcW w:w="3118" w:type="dxa"/>
          </w:tcPr>
          <w:p w:rsidR="00A3335D" w:rsidRPr="004C6F6D" w:rsidRDefault="00A3335D" w:rsidP="00462AF4">
            <w:pPr>
              <w:jc w:val="both"/>
              <w:rPr>
                <w:bCs/>
                <w:sz w:val="24"/>
                <w:szCs w:val="24"/>
              </w:rPr>
            </w:pPr>
            <w:r w:rsidRPr="004C6F6D">
              <w:rPr>
                <w:bCs/>
                <w:sz w:val="24"/>
                <w:szCs w:val="24"/>
              </w:rPr>
              <w:t>19 посадочных мест, рабочее место преподавателя, 19 компьютеров с выходом в интернет</w:t>
            </w:r>
          </w:p>
        </w:tc>
        <w:tc>
          <w:tcPr>
            <w:tcW w:w="4961" w:type="dxa"/>
          </w:tcPr>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ОС – Windows 10 Pro RUS. Подписка Microsoft Imagine Premium – Invoce № 9554097373 от 22 июля 2019г.</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rPr>
              <w:t>1</w:t>
            </w:r>
            <w:r w:rsidRPr="004C6F6D">
              <w:rPr>
                <w:bCs/>
                <w:sz w:val="24"/>
                <w:szCs w:val="24"/>
                <w:lang w:val="en-US"/>
              </w:rPr>
              <w:t>C</w:t>
            </w:r>
            <w:r w:rsidRPr="004C6F6D">
              <w:rPr>
                <w:bCs/>
                <w:sz w:val="24"/>
                <w:szCs w:val="24"/>
              </w:rPr>
              <w:t xml:space="preserve">:Предприятие 8. Комплект для обучения в высших и средних учебных заведениях. </w:t>
            </w:r>
            <w:r w:rsidRPr="004C6F6D">
              <w:rPr>
                <w:bCs/>
                <w:sz w:val="24"/>
                <w:szCs w:val="24"/>
                <w:lang w:val="en-US"/>
              </w:rPr>
              <w:t>Сублицензионный договор № 32/180913/005 от 18.09.2013. (Первый БИТ)</w:t>
            </w:r>
          </w:p>
          <w:p w:rsidR="00A3335D" w:rsidRPr="004C6F6D" w:rsidRDefault="00A3335D" w:rsidP="00462AF4">
            <w:pPr>
              <w:numPr>
                <w:ilvl w:val="0"/>
                <w:numId w:val="22"/>
              </w:numPr>
              <w:tabs>
                <w:tab w:val="left" w:pos="335"/>
              </w:tabs>
              <w:ind w:left="0" w:firstLine="0"/>
              <w:jc w:val="both"/>
              <w:rPr>
                <w:bCs/>
                <w:sz w:val="24"/>
                <w:szCs w:val="24"/>
              </w:rPr>
            </w:pPr>
            <w:r w:rsidRPr="004C6F6D">
              <w:rPr>
                <w:bCs/>
                <w:sz w:val="24"/>
                <w:szCs w:val="24"/>
                <w:lang w:val="en-US"/>
              </w:rPr>
              <w:t>KasperskyEndpointSecurity</w:t>
            </w:r>
            <w:r w:rsidRPr="004C6F6D">
              <w:rPr>
                <w:bCs/>
                <w:sz w:val="24"/>
                <w:szCs w:val="24"/>
              </w:rPr>
              <w:t xml:space="preserve"> для бизнеса – Стандартный (320шт). Договор № ПР-00022797 от 27.11.2018 (ООО Прима АйТи) сроком на 1 год.</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Microsoft Access 2016. Подписка Microsoft Imagine Premium – Invoce № 9554097373 от 22 июля 2019г.</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Microsoft Project профессиональный 2016. Подписка Microsoft Imagine Premium – Invoce № 9554097373 от 22 июля 2019г.</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Microsoft SQL Server 2017. Подписка Microsoft Imagine Premium – Invoce № 9554097373 от 22 июля 2019г.</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Microsoft SQL Server Management Studio 2017. Подписка Microsoft Imagine Premium – Invoce № 9554097373 от 22 июля 2019г.</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Microsoft Visio профессиональный 2016. Подписка Microsoft Imagine Premium – Invoce № 9554097373 от 22 июля 2019г.</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 xml:space="preserve">Microsoft Visual Studio Professional 2017. </w:t>
            </w:r>
            <w:r w:rsidRPr="004C6F6D">
              <w:rPr>
                <w:bCs/>
                <w:sz w:val="24"/>
                <w:szCs w:val="24"/>
                <w:lang w:val="en-US"/>
              </w:rPr>
              <w:lastRenderedPageBreak/>
              <w:t>Подписка Microsoft Imagine Premium – Invoce № 9554097373 от 22 июля 2019г.</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JetBrainsWebStorm. Order D370369647 от 25.09.2019. .</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Программноеобеспечениеполицензии GNU GPL: 7-Zip, Blender, GIMP, Google Chrome, Inkscape, LibreCAD, LibreOffice, Klite Mega Codec Pack, Model Vision Free, Maxima, Mozilla Firefox, Notepad++, Oracle VM VirtualBox, StarUML V1, ArduinoSoftware (IDE), NetBeans IDE, Zeal, Oracle Database 11g Express Edition.</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Autodesk 3ds Max 2020. Письмоот 19.08.2016 подтверждающееправоиспользованияпопрограммеAuiodesk Education Community (Autodesk Education Team).</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Autodesk AutoCAD 2020 — Русский (Russian). Письмоот 19.06.2016 подтверждающееправоиспользованияпопрограммеAuiodesk Education Community (Autodesk Education Team).</w:t>
            </w:r>
          </w:p>
          <w:p w:rsidR="00A3335D" w:rsidRPr="004C6F6D" w:rsidRDefault="00A3335D" w:rsidP="00462AF4">
            <w:pPr>
              <w:numPr>
                <w:ilvl w:val="0"/>
                <w:numId w:val="22"/>
              </w:numPr>
              <w:tabs>
                <w:tab w:val="left" w:pos="335"/>
              </w:tabs>
              <w:ind w:left="0" w:firstLine="0"/>
              <w:jc w:val="both"/>
              <w:rPr>
                <w:bCs/>
                <w:sz w:val="24"/>
                <w:szCs w:val="24"/>
              </w:rPr>
            </w:pPr>
            <w:r w:rsidRPr="004C6F6D">
              <w:rPr>
                <w:bCs/>
                <w:sz w:val="24"/>
                <w:szCs w:val="24"/>
                <w:lang w:val="en-US"/>
              </w:rPr>
              <w:t>Embarcadero RAD Studio XE8 (10шт.). C</w:t>
            </w:r>
            <w:r w:rsidRPr="004C6F6D">
              <w:rPr>
                <w:bCs/>
                <w:sz w:val="24"/>
                <w:szCs w:val="24"/>
              </w:rPr>
              <w:t>ублицензионный договор №</w:t>
            </w:r>
            <w:r w:rsidRPr="004C6F6D">
              <w:rPr>
                <w:bCs/>
                <w:sz w:val="24"/>
                <w:szCs w:val="24"/>
                <w:lang w:val="en-US"/>
              </w:rPr>
              <w:t>Tr</w:t>
            </w:r>
            <w:r w:rsidRPr="004C6F6D">
              <w:rPr>
                <w:bCs/>
                <w:sz w:val="24"/>
                <w:szCs w:val="24"/>
              </w:rPr>
              <w:t>000019973 от 23.04.2015 (ЗАО СофтЛайн Трейд).</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Adobe Reader DC. Adobe Acrobat Reader DC and Runtime Software distribution license agreement for use on personal computers от 31.01.2017</w:t>
            </w:r>
          </w:p>
          <w:p w:rsidR="00A3335D" w:rsidRPr="004C6F6D" w:rsidRDefault="00A3335D" w:rsidP="00462AF4">
            <w:pPr>
              <w:numPr>
                <w:ilvl w:val="0"/>
                <w:numId w:val="22"/>
              </w:numPr>
              <w:tabs>
                <w:tab w:val="left" w:pos="335"/>
              </w:tabs>
              <w:ind w:left="0" w:firstLine="0"/>
              <w:jc w:val="both"/>
              <w:rPr>
                <w:bCs/>
                <w:sz w:val="24"/>
                <w:szCs w:val="24"/>
                <w:lang w:val="en-US"/>
              </w:rPr>
            </w:pPr>
            <w:r w:rsidRPr="004C6F6D">
              <w:rPr>
                <w:bCs/>
                <w:sz w:val="24"/>
                <w:szCs w:val="24"/>
                <w:lang w:val="en-US"/>
              </w:rPr>
              <w:t>Adobe Flash Player. Adobe Acrobat Reader DC and Runtime Software distribution license agreement for use on personal computers от 31.01.2017</w:t>
            </w:r>
          </w:p>
        </w:tc>
      </w:tr>
      <w:tr w:rsidR="00A3335D" w:rsidRPr="00AA0823"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Компьютерный класс</w:t>
            </w:r>
          </w:p>
          <w:p w:rsidR="00A3335D" w:rsidRPr="004C6F6D" w:rsidRDefault="00A3335D" w:rsidP="00462AF4">
            <w:pPr>
              <w:jc w:val="both"/>
              <w:rPr>
                <w:bCs/>
                <w:sz w:val="24"/>
                <w:szCs w:val="24"/>
              </w:rPr>
            </w:pPr>
            <w:r w:rsidRPr="004C6F6D">
              <w:rPr>
                <w:bCs/>
                <w:sz w:val="24"/>
                <w:szCs w:val="24"/>
              </w:rPr>
              <w:t>ауд. 125</w:t>
            </w:r>
          </w:p>
        </w:tc>
        <w:tc>
          <w:tcPr>
            <w:tcW w:w="3118" w:type="dxa"/>
          </w:tcPr>
          <w:p w:rsidR="00A3335D" w:rsidRPr="004C6F6D" w:rsidRDefault="00A3335D" w:rsidP="00462AF4">
            <w:pPr>
              <w:jc w:val="both"/>
              <w:rPr>
                <w:bCs/>
                <w:sz w:val="24"/>
                <w:szCs w:val="24"/>
              </w:rPr>
            </w:pPr>
            <w:r w:rsidRPr="004C6F6D">
              <w:rPr>
                <w:bCs/>
                <w:sz w:val="24"/>
                <w:szCs w:val="24"/>
              </w:rPr>
              <w:t>17 посадочных мест, рабочее место преподавателя, 17 компьютеров с выходом в интернет</w:t>
            </w:r>
          </w:p>
        </w:tc>
        <w:tc>
          <w:tcPr>
            <w:tcW w:w="4961" w:type="dxa"/>
          </w:tcPr>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ОС – Windows 10 Pro RUS. Подписка Microsoft Imagine Premium – Invoce № 9554097373 от 22 июля 2019г.</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rPr>
              <w:t>1</w:t>
            </w:r>
            <w:r w:rsidRPr="004C6F6D">
              <w:rPr>
                <w:bCs/>
                <w:sz w:val="24"/>
                <w:szCs w:val="24"/>
                <w:lang w:val="en-US"/>
              </w:rPr>
              <w:t>C</w:t>
            </w:r>
            <w:r w:rsidRPr="004C6F6D">
              <w:rPr>
                <w:bCs/>
                <w:sz w:val="24"/>
                <w:szCs w:val="24"/>
              </w:rPr>
              <w:t xml:space="preserve">:Предприятие 8. Комплект для обучения в высших и средних учебных заведениях. </w:t>
            </w:r>
            <w:r w:rsidRPr="004C6F6D">
              <w:rPr>
                <w:bCs/>
                <w:sz w:val="24"/>
                <w:szCs w:val="24"/>
                <w:lang w:val="en-US"/>
              </w:rPr>
              <w:t>Сублицензионный договор № 32/180913/005 от 18.09.2013. (Первый БИТ)</w:t>
            </w:r>
          </w:p>
          <w:p w:rsidR="00A3335D" w:rsidRPr="004C6F6D" w:rsidRDefault="00A3335D" w:rsidP="00462AF4">
            <w:pPr>
              <w:numPr>
                <w:ilvl w:val="0"/>
                <w:numId w:val="24"/>
              </w:numPr>
              <w:tabs>
                <w:tab w:val="left" w:pos="335"/>
              </w:tabs>
              <w:ind w:left="0" w:firstLine="0"/>
              <w:jc w:val="both"/>
              <w:rPr>
                <w:bCs/>
                <w:sz w:val="24"/>
                <w:szCs w:val="24"/>
              </w:rPr>
            </w:pPr>
            <w:r w:rsidRPr="004C6F6D">
              <w:rPr>
                <w:bCs/>
                <w:sz w:val="24"/>
                <w:szCs w:val="24"/>
                <w:lang w:val="en-US"/>
              </w:rPr>
              <w:t>KasperskyEndpointSecurity</w:t>
            </w:r>
            <w:r w:rsidRPr="004C6F6D">
              <w:rPr>
                <w:bCs/>
                <w:sz w:val="24"/>
                <w:szCs w:val="24"/>
              </w:rPr>
              <w:t xml:space="preserve"> для бизнеса – Стандартный (320шт). Договор № ПР-00022797 от 27.11.2018 (ООО Прима АйТи) сроком на 1 год.</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lastRenderedPageBreak/>
              <w:t>Microsoft Access 2016. Подписка Microsoft Imagine Premium – Invoce № 9554097373 от 22 июля 2019г.</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Microsoft Project профессиональный 2016. Подписка Microsoft Imagine Premium – Invoce № 9554097373 от 22 июля 2019г.</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Microsoft SQL Server 2017. Подписка Microsoft Imagine Premium – Invoce № 9554097373 от 22 июля 2019г.</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Microsoft SQL Server Management Studio 2017. Подписка Microsoft Imagine Premium – Invoce № 9554097373 от 22 июля 2019г.</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Microsoft Visio профессиональный 2016. Подписка Microsoft Imagine Premium – Invoce № 9554097373 от 22 июля 2019г.</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Microsoft Visual Studio Professional 2017. Подписка Microsoft Imagine Premium – Invoce № 9554097373 от 22 июля 2019г.</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 xml:space="preserve">JetBrainsWebStorm. Order D370369647 от 25.09.2019. </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Программноеобеспечениеполицензии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Autodesk 3ds Max 2020. Письмоот 19.08.2016 подтверждающееправоиспользованияпопрограммеAuiodesk Education Community (Autodesk Education Team).</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Autodesk AutoCAD 2020 — Русский (Russian). Письмоот 19.06.2016 подтверждающееправоиспользованияпопрограммеAuiodesk Education Community (Autodesk Education Team).</w:t>
            </w:r>
          </w:p>
          <w:p w:rsidR="00A3335D" w:rsidRPr="004C6F6D" w:rsidRDefault="00A3335D" w:rsidP="00462AF4">
            <w:pPr>
              <w:numPr>
                <w:ilvl w:val="0"/>
                <w:numId w:val="24"/>
              </w:numPr>
              <w:tabs>
                <w:tab w:val="left" w:pos="335"/>
              </w:tabs>
              <w:ind w:left="0" w:firstLine="0"/>
              <w:jc w:val="both"/>
              <w:rPr>
                <w:bCs/>
                <w:sz w:val="24"/>
                <w:szCs w:val="24"/>
              </w:rPr>
            </w:pPr>
            <w:r w:rsidRPr="004C6F6D">
              <w:rPr>
                <w:bCs/>
                <w:sz w:val="24"/>
                <w:szCs w:val="24"/>
                <w:lang w:val="en-US"/>
              </w:rPr>
              <w:t>Embarcadero RAD Studio XE8 (10шт.). C</w:t>
            </w:r>
            <w:r w:rsidRPr="004C6F6D">
              <w:rPr>
                <w:bCs/>
                <w:sz w:val="24"/>
                <w:szCs w:val="24"/>
              </w:rPr>
              <w:t>ублицензионный договор №</w:t>
            </w:r>
            <w:r w:rsidRPr="004C6F6D">
              <w:rPr>
                <w:bCs/>
                <w:sz w:val="24"/>
                <w:szCs w:val="24"/>
                <w:lang w:val="en-US"/>
              </w:rPr>
              <w:t>Tr</w:t>
            </w:r>
            <w:r w:rsidRPr="004C6F6D">
              <w:rPr>
                <w:bCs/>
                <w:sz w:val="24"/>
                <w:szCs w:val="24"/>
              </w:rPr>
              <w:t>000019973 от 23.04.2015 (ЗАО СофтЛайн Трейд).</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 xml:space="preserve">Adobe Reader DC. Adobe Acrobat Reader DC and Runtime Software distribution license agreement for use on personal computers от </w:t>
            </w:r>
            <w:r w:rsidRPr="004C6F6D">
              <w:rPr>
                <w:bCs/>
                <w:sz w:val="24"/>
                <w:szCs w:val="24"/>
                <w:lang w:val="en-US"/>
              </w:rPr>
              <w:lastRenderedPageBreak/>
              <w:t>31.01.2017</w:t>
            </w:r>
          </w:p>
          <w:p w:rsidR="00A3335D" w:rsidRPr="004C6F6D" w:rsidRDefault="00A3335D" w:rsidP="00462AF4">
            <w:pPr>
              <w:numPr>
                <w:ilvl w:val="0"/>
                <w:numId w:val="24"/>
              </w:numPr>
              <w:tabs>
                <w:tab w:val="left" w:pos="335"/>
              </w:tabs>
              <w:ind w:left="0" w:firstLine="0"/>
              <w:jc w:val="both"/>
              <w:rPr>
                <w:bCs/>
                <w:sz w:val="24"/>
                <w:szCs w:val="24"/>
                <w:lang w:val="en-US"/>
              </w:rPr>
            </w:pPr>
            <w:r w:rsidRPr="004C6F6D">
              <w:rPr>
                <w:bCs/>
                <w:sz w:val="24"/>
                <w:szCs w:val="24"/>
                <w:lang w:val="en-US"/>
              </w:rPr>
              <w:t>Adobe Flash Player. Adobe Acrobat Reader DC and Runtime Software distribution license agreement for use on personal computers от 31.01.2017</w:t>
            </w:r>
          </w:p>
        </w:tc>
      </w:tr>
      <w:tr w:rsidR="00A3335D" w:rsidRPr="00AA0823"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Компьютерный класс</w:t>
            </w:r>
          </w:p>
          <w:p w:rsidR="00A3335D" w:rsidRPr="004C6F6D" w:rsidRDefault="00A3335D" w:rsidP="00462AF4">
            <w:pPr>
              <w:jc w:val="both"/>
              <w:rPr>
                <w:bCs/>
                <w:sz w:val="24"/>
                <w:szCs w:val="24"/>
              </w:rPr>
            </w:pPr>
            <w:r w:rsidRPr="004C6F6D">
              <w:rPr>
                <w:bCs/>
                <w:sz w:val="24"/>
                <w:szCs w:val="24"/>
              </w:rPr>
              <w:t>ауд. 126</w:t>
            </w:r>
          </w:p>
        </w:tc>
        <w:tc>
          <w:tcPr>
            <w:tcW w:w="3118" w:type="dxa"/>
          </w:tcPr>
          <w:p w:rsidR="00A3335D" w:rsidRPr="004C6F6D" w:rsidRDefault="00A3335D" w:rsidP="00462AF4">
            <w:pPr>
              <w:jc w:val="both"/>
              <w:rPr>
                <w:bCs/>
                <w:sz w:val="24"/>
                <w:szCs w:val="24"/>
              </w:rPr>
            </w:pPr>
            <w:r w:rsidRPr="004C6F6D">
              <w:rPr>
                <w:bCs/>
                <w:sz w:val="24"/>
                <w:szCs w:val="24"/>
              </w:rPr>
              <w:t>16 посадочных мест, рабочее место преподавателя, 16 компьютеров с выходом в интернет</w:t>
            </w:r>
          </w:p>
        </w:tc>
        <w:tc>
          <w:tcPr>
            <w:tcW w:w="4961" w:type="dxa"/>
          </w:tcPr>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ОС – Windows 10 Pro RUS. Подписка Microsoft Imagine Premium – Invoce № 9554097373 от 22 июля 2019г.</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rPr>
              <w:t>1</w:t>
            </w:r>
            <w:r w:rsidRPr="004C6F6D">
              <w:rPr>
                <w:bCs/>
                <w:sz w:val="24"/>
                <w:szCs w:val="24"/>
                <w:lang w:val="en-US"/>
              </w:rPr>
              <w:t>C</w:t>
            </w:r>
            <w:r w:rsidRPr="004C6F6D">
              <w:rPr>
                <w:bCs/>
                <w:sz w:val="24"/>
                <w:szCs w:val="24"/>
              </w:rPr>
              <w:t xml:space="preserve">:Предприятие 8. Комплект для обучения в высших и средних учебных заведениях. </w:t>
            </w:r>
            <w:r w:rsidRPr="004C6F6D">
              <w:rPr>
                <w:bCs/>
                <w:sz w:val="24"/>
                <w:szCs w:val="24"/>
                <w:lang w:val="en-US"/>
              </w:rPr>
              <w:t>Сублицензионный договор № 32/180913/005 от 18.09.2013. (Первый БИТ)</w:t>
            </w:r>
          </w:p>
          <w:p w:rsidR="00A3335D" w:rsidRPr="004C6F6D" w:rsidRDefault="00A3335D" w:rsidP="00462AF4">
            <w:pPr>
              <w:numPr>
                <w:ilvl w:val="0"/>
                <w:numId w:val="23"/>
              </w:numPr>
              <w:tabs>
                <w:tab w:val="left" w:pos="335"/>
              </w:tabs>
              <w:ind w:left="0" w:firstLine="0"/>
              <w:jc w:val="both"/>
              <w:rPr>
                <w:bCs/>
                <w:sz w:val="24"/>
                <w:szCs w:val="24"/>
              </w:rPr>
            </w:pPr>
            <w:r w:rsidRPr="004C6F6D">
              <w:rPr>
                <w:bCs/>
                <w:sz w:val="24"/>
                <w:szCs w:val="24"/>
                <w:lang w:val="en-US"/>
              </w:rPr>
              <w:t>KasperskyEndpointSecurity</w:t>
            </w:r>
            <w:r w:rsidRPr="004C6F6D">
              <w:rPr>
                <w:bCs/>
                <w:sz w:val="24"/>
                <w:szCs w:val="24"/>
              </w:rPr>
              <w:t xml:space="preserve"> для бизнеса – Стандартный (320шт). Договор № ПР-00022797 от 27.11.2018 (ООО Прима АйТи) сроком на 1 год.</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Microsoft Access 2016. Подписка Microsoft Imagine Premium – Invoce № 9554097373 от 22 июля 2019г.</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Microsoft Project профессиональный 2016. Подписка Microsoft Imagine Premium – Invoce № 9554097373 от 22 июля 2019г.</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Microsoft SQL Server 2017. Подписка Microsoft Imagine Premium – Invoce № 9554097373 от 22 июля 2019г.</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Microsoft SQL Server Management Studio 2017. Подписка Microsoft Imagine Premium – Invoce № 9554097373 от 22 июля 2019г.</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Microsoft Visio профессиональный 2016. Подписка Microsoft Imagine Premium – Invoce № 9554097373 от 22 июля 2019г.</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Microsoft Visual Studio Professional 2017. Подписка Microsoft Imagine Premium – Invoce № 9554097373 от 22 июля 2019г.</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 xml:space="preserve">IntelliJ IDEA. Order D370369647 от 25.09.2019. </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 xml:space="preserve">JetBrainsPhpStorm. Order D370369647 от 25.09.2019. </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 xml:space="preserve">JetBrainsWebStorm. Order D370369647 от 25.09.2019. </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Программноеобеспечениеполицензии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lastRenderedPageBreak/>
              <w:t>Autodesk 3ds Max 2020. Письмоот 19.08.2016 подтверждающееправоиспользованияпопрограммеAuiodesk Education Community (Autodesk Education Team).</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Autodesk AutoCAD 2020 — Русский (Russian). Письмоот 19.06.2016 подтверждающееправоиспользованияпопрограммеAuiodesk Education Community (Autodesk Education Team).</w:t>
            </w:r>
          </w:p>
          <w:p w:rsidR="00A3335D" w:rsidRPr="004C6F6D" w:rsidRDefault="00A3335D" w:rsidP="00462AF4">
            <w:pPr>
              <w:numPr>
                <w:ilvl w:val="0"/>
                <w:numId w:val="23"/>
              </w:numPr>
              <w:tabs>
                <w:tab w:val="left" w:pos="335"/>
              </w:tabs>
              <w:ind w:left="0" w:firstLine="0"/>
              <w:jc w:val="both"/>
              <w:rPr>
                <w:bCs/>
                <w:sz w:val="24"/>
                <w:szCs w:val="24"/>
              </w:rPr>
            </w:pPr>
            <w:r w:rsidRPr="004C6F6D">
              <w:rPr>
                <w:bCs/>
                <w:sz w:val="24"/>
                <w:szCs w:val="24"/>
                <w:lang w:val="en-US"/>
              </w:rPr>
              <w:t>Embarcadero RAD Studio XE8 (10шт.). C</w:t>
            </w:r>
            <w:r w:rsidRPr="004C6F6D">
              <w:rPr>
                <w:bCs/>
                <w:sz w:val="24"/>
                <w:szCs w:val="24"/>
              </w:rPr>
              <w:t>ублицензионный договор №</w:t>
            </w:r>
            <w:r w:rsidRPr="004C6F6D">
              <w:rPr>
                <w:bCs/>
                <w:sz w:val="24"/>
                <w:szCs w:val="24"/>
                <w:lang w:val="en-US"/>
              </w:rPr>
              <w:t>Tr</w:t>
            </w:r>
            <w:r w:rsidRPr="004C6F6D">
              <w:rPr>
                <w:bCs/>
                <w:sz w:val="24"/>
                <w:szCs w:val="24"/>
              </w:rPr>
              <w:t>000019973 от 23.04.2015 (ЗАО СофтЛайн Трейд).</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Adobe Reader DC. Adobe Acrobat Reader DC and Runtime Software distribution license agreement for use on personal computers от 31.01.2017</w:t>
            </w:r>
          </w:p>
          <w:p w:rsidR="00A3335D" w:rsidRPr="004C6F6D" w:rsidRDefault="00A3335D" w:rsidP="00462AF4">
            <w:pPr>
              <w:numPr>
                <w:ilvl w:val="0"/>
                <w:numId w:val="23"/>
              </w:numPr>
              <w:tabs>
                <w:tab w:val="left" w:pos="335"/>
              </w:tabs>
              <w:ind w:left="0" w:firstLine="0"/>
              <w:jc w:val="both"/>
              <w:rPr>
                <w:bCs/>
                <w:sz w:val="24"/>
                <w:szCs w:val="24"/>
                <w:lang w:val="en-US"/>
              </w:rPr>
            </w:pPr>
            <w:r w:rsidRPr="004C6F6D">
              <w:rPr>
                <w:bCs/>
                <w:sz w:val="24"/>
                <w:szCs w:val="24"/>
                <w:lang w:val="en-US"/>
              </w:rPr>
              <w:t>Adobe Flash Player. Adobe Acrobat Reader DC and Runtime Software distribution license agreement for use on personal computers от 31.01.2017</w:t>
            </w:r>
          </w:p>
        </w:tc>
      </w:tr>
      <w:tr w:rsidR="00A3335D" w:rsidRPr="00AA0823" w:rsidTr="006C06C1">
        <w:trPr>
          <w:trHeight w:val="270"/>
        </w:trPr>
        <w:tc>
          <w:tcPr>
            <w:tcW w:w="2127" w:type="dxa"/>
          </w:tcPr>
          <w:p w:rsidR="00A3335D" w:rsidRPr="004C6F6D" w:rsidRDefault="00A3335D" w:rsidP="00462AF4">
            <w:pPr>
              <w:jc w:val="both"/>
              <w:rPr>
                <w:bCs/>
                <w:sz w:val="24"/>
                <w:szCs w:val="24"/>
              </w:rPr>
            </w:pPr>
            <w:r w:rsidRPr="004C6F6D">
              <w:rPr>
                <w:bCs/>
                <w:sz w:val="24"/>
                <w:szCs w:val="24"/>
              </w:rPr>
              <w:lastRenderedPageBreak/>
              <w:t>Читальный зал</w:t>
            </w:r>
          </w:p>
        </w:tc>
        <w:tc>
          <w:tcPr>
            <w:tcW w:w="3118" w:type="dxa"/>
          </w:tcPr>
          <w:p w:rsidR="00A3335D" w:rsidRPr="004C6F6D" w:rsidRDefault="00A3335D" w:rsidP="00462AF4">
            <w:pPr>
              <w:jc w:val="both"/>
              <w:rPr>
                <w:bCs/>
                <w:sz w:val="24"/>
                <w:szCs w:val="24"/>
              </w:rPr>
            </w:pPr>
            <w:r w:rsidRPr="004C6F6D">
              <w:rPr>
                <w:bCs/>
                <w:sz w:val="24"/>
                <w:szCs w:val="24"/>
              </w:rPr>
              <w:t>16 посадочных мест, рабочее место библиотекаря, 17 компьютеров с выходом в интернет</w:t>
            </w:r>
          </w:p>
        </w:tc>
        <w:tc>
          <w:tcPr>
            <w:tcW w:w="4961" w:type="dxa"/>
          </w:tcPr>
          <w:p w:rsidR="00A3335D" w:rsidRPr="004C6F6D" w:rsidRDefault="00A3335D" w:rsidP="00462AF4">
            <w:pPr>
              <w:numPr>
                <w:ilvl w:val="0"/>
                <w:numId w:val="20"/>
              </w:numPr>
              <w:tabs>
                <w:tab w:val="left" w:pos="335"/>
              </w:tabs>
              <w:ind w:left="0" w:firstLine="0"/>
              <w:jc w:val="both"/>
              <w:rPr>
                <w:bCs/>
                <w:sz w:val="24"/>
                <w:szCs w:val="24"/>
              </w:rPr>
            </w:pPr>
            <w:r w:rsidRPr="004C6F6D">
              <w:rPr>
                <w:bCs/>
                <w:sz w:val="24"/>
                <w:szCs w:val="24"/>
              </w:rPr>
              <w:t>ОС – WindowsXPProfessional. - Коробочная версия WindowsVistaStarter (6шт.) и  VistaBusinessRussianUpgradeAcademicOpen (6шт)  - Лицензионный сертификат № 42762122 от 21.09.2007.</w:t>
            </w:r>
          </w:p>
          <w:p w:rsidR="00A3335D" w:rsidRPr="004C6F6D" w:rsidRDefault="00A3335D" w:rsidP="00462AF4">
            <w:pPr>
              <w:numPr>
                <w:ilvl w:val="0"/>
                <w:numId w:val="20"/>
              </w:numPr>
              <w:tabs>
                <w:tab w:val="left" w:pos="335"/>
              </w:tabs>
              <w:ind w:left="0" w:firstLine="0"/>
              <w:jc w:val="both"/>
              <w:rPr>
                <w:bCs/>
                <w:sz w:val="24"/>
                <w:szCs w:val="24"/>
              </w:rPr>
            </w:pPr>
            <w:r w:rsidRPr="004C6F6D">
              <w:rPr>
                <w:bCs/>
                <w:sz w:val="24"/>
                <w:szCs w:val="24"/>
                <w:lang w:val="en-US"/>
              </w:rPr>
              <w:t xml:space="preserve">OC – Windows XP Professional. (10 </w:t>
            </w:r>
            <w:r w:rsidRPr="004C6F6D">
              <w:rPr>
                <w:bCs/>
                <w:sz w:val="24"/>
                <w:szCs w:val="24"/>
              </w:rPr>
              <w:t>шт</w:t>
            </w:r>
            <w:r w:rsidRPr="004C6F6D">
              <w:rPr>
                <w:bCs/>
                <w:sz w:val="24"/>
                <w:szCs w:val="24"/>
                <w:lang w:val="en-US"/>
              </w:rPr>
              <w:t xml:space="preserve">)Windows 7 Starter LGG + Windows 7 Professional Upgrade. </w:t>
            </w:r>
            <w:r w:rsidRPr="004C6F6D">
              <w:rPr>
                <w:bCs/>
                <w:sz w:val="24"/>
                <w:szCs w:val="24"/>
              </w:rPr>
              <w:t>Лицензионныйсертификат 48587685 от 02.06.2011</w:t>
            </w:r>
          </w:p>
          <w:p w:rsidR="00A3335D" w:rsidRPr="004C6F6D" w:rsidRDefault="00A3335D" w:rsidP="00462AF4">
            <w:pPr>
              <w:numPr>
                <w:ilvl w:val="0"/>
                <w:numId w:val="20"/>
              </w:numPr>
              <w:tabs>
                <w:tab w:val="left" w:pos="335"/>
              </w:tabs>
              <w:ind w:left="0" w:firstLine="0"/>
              <w:jc w:val="both"/>
              <w:rPr>
                <w:bCs/>
                <w:sz w:val="24"/>
                <w:szCs w:val="24"/>
              </w:rPr>
            </w:pPr>
            <w:r w:rsidRPr="004C6F6D">
              <w:rPr>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3335D" w:rsidRPr="004C6F6D" w:rsidRDefault="00A3335D" w:rsidP="00462AF4">
            <w:pPr>
              <w:numPr>
                <w:ilvl w:val="0"/>
                <w:numId w:val="20"/>
              </w:numPr>
              <w:tabs>
                <w:tab w:val="left" w:pos="335"/>
              </w:tabs>
              <w:ind w:left="0" w:firstLine="0"/>
              <w:jc w:val="both"/>
              <w:rPr>
                <w:bCs/>
                <w:sz w:val="24"/>
                <w:szCs w:val="24"/>
              </w:rPr>
            </w:pPr>
            <w:r w:rsidRPr="004C6F6D">
              <w:rPr>
                <w:bCs/>
                <w:sz w:val="24"/>
                <w:szCs w:val="24"/>
              </w:rPr>
              <w:t>KasperskyEndpointSecurity для бизнеса – Стандартный (320шт). Договор № ПР-00022797 от 27.11.2018 (ООО Прима АйТи) сроком на 1 год.</w:t>
            </w:r>
          </w:p>
          <w:p w:rsidR="00A3335D" w:rsidRPr="004C6F6D" w:rsidRDefault="00A3335D" w:rsidP="00462AF4">
            <w:pPr>
              <w:numPr>
                <w:ilvl w:val="0"/>
                <w:numId w:val="20"/>
              </w:numPr>
              <w:tabs>
                <w:tab w:val="left" w:pos="335"/>
              </w:tabs>
              <w:ind w:left="0" w:firstLine="0"/>
              <w:jc w:val="both"/>
              <w:rPr>
                <w:bCs/>
                <w:sz w:val="24"/>
                <w:szCs w:val="24"/>
                <w:lang w:val="en-US"/>
              </w:rPr>
            </w:pPr>
            <w:r w:rsidRPr="004C6F6D">
              <w:rPr>
                <w:bCs/>
                <w:sz w:val="24"/>
                <w:szCs w:val="24"/>
                <w:lang w:val="en-US"/>
              </w:rPr>
              <w:t xml:space="preserve">Microsoft Access 2010.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20"/>
              </w:numPr>
              <w:tabs>
                <w:tab w:val="left" w:pos="335"/>
              </w:tabs>
              <w:ind w:left="0" w:firstLine="0"/>
              <w:jc w:val="both"/>
              <w:rPr>
                <w:bCs/>
                <w:sz w:val="24"/>
                <w:szCs w:val="24"/>
                <w:lang w:val="en-US"/>
              </w:rPr>
            </w:pPr>
            <w:r w:rsidRPr="004C6F6D">
              <w:rPr>
                <w:bCs/>
                <w:sz w:val="24"/>
                <w:szCs w:val="24"/>
                <w:lang w:val="en-US"/>
              </w:rPr>
              <w:t xml:space="preserve">Microsoft Office Standart 2007 Russian. </w:t>
            </w:r>
            <w:r w:rsidRPr="004C6F6D">
              <w:rPr>
                <w:bCs/>
                <w:sz w:val="24"/>
                <w:szCs w:val="24"/>
              </w:rPr>
              <w:t>Лицензионныйсертификат</w:t>
            </w:r>
            <w:r w:rsidRPr="004C6F6D">
              <w:rPr>
                <w:bCs/>
                <w:sz w:val="24"/>
                <w:szCs w:val="24"/>
                <w:lang w:val="en-US"/>
              </w:rPr>
              <w:t xml:space="preserve"> № 42373687 </w:t>
            </w:r>
            <w:r w:rsidRPr="004C6F6D">
              <w:rPr>
                <w:bCs/>
                <w:sz w:val="24"/>
                <w:szCs w:val="24"/>
              </w:rPr>
              <w:t>от</w:t>
            </w:r>
            <w:r w:rsidRPr="004C6F6D">
              <w:rPr>
                <w:bCs/>
                <w:sz w:val="24"/>
                <w:szCs w:val="24"/>
                <w:lang w:val="en-US"/>
              </w:rPr>
              <w:t xml:space="preserve"> 27.06.2007</w:t>
            </w:r>
          </w:p>
          <w:p w:rsidR="00A3335D" w:rsidRPr="004C6F6D" w:rsidRDefault="00A3335D" w:rsidP="00462AF4">
            <w:pPr>
              <w:numPr>
                <w:ilvl w:val="0"/>
                <w:numId w:val="20"/>
              </w:numPr>
              <w:tabs>
                <w:tab w:val="left" w:pos="335"/>
              </w:tabs>
              <w:ind w:left="0" w:firstLine="0"/>
              <w:jc w:val="both"/>
              <w:rPr>
                <w:bCs/>
                <w:sz w:val="24"/>
                <w:szCs w:val="24"/>
                <w:lang w:val="en-US"/>
              </w:rPr>
            </w:pPr>
            <w:r w:rsidRPr="004C6F6D">
              <w:rPr>
                <w:bCs/>
                <w:sz w:val="24"/>
                <w:szCs w:val="24"/>
                <w:lang w:val="en-US"/>
              </w:rPr>
              <w:t xml:space="preserve">Microsoft Project </w:t>
            </w:r>
            <w:r w:rsidRPr="004C6F6D">
              <w:rPr>
                <w:bCs/>
                <w:sz w:val="24"/>
                <w:szCs w:val="24"/>
              </w:rPr>
              <w:t>профессиональный</w:t>
            </w:r>
            <w:r w:rsidRPr="004C6F6D">
              <w:rPr>
                <w:bCs/>
                <w:sz w:val="24"/>
                <w:szCs w:val="24"/>
                <w:lang w:val="en-US"/>
              </w:rPr>
              <w:t xml:space="preserve"> 2010. </w:t>
            </w:r>
            <w:r w:rsidRPr="004C6F6D">
              <w:rPr>
                <w:bCs/>
                <w:sz w:val="24"/>
                <w:szCs w:val="24"/>
              </w:rPr>
              <w:t>Подписка</w:t>
            </w:r>
            <w:r w:rsidRPr="004C6F6D">
              <w:rPr>
                <w:bCs/>
                <w:sz w:val="24"/>
                <w:szCs w:val="24"/>
                <w:lang w:val="en-US"/>
              </w:rPr>
              <w:t xml:space="preserve"> Microsoft Imagine Premium – Invoce </w:t>
            </w:r>
            <w:r w:rsidRPr="004C6F6D">
              <w:rPr>
                <w:bCs/>
                <w:sz w:val="24"/>
                <w:szCs w:val="24"/>
                <w:lang w:val="en-US"/>
              </w:rPr>
              <w:lastRenderedPageBreak/>
              <w:t xml:space="preserve">№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20"/>
              </w:numPr>
              <w:tabs>
                <w:tab w:val="left" w:pos="335"/>
              </w:tabs>
              <w:ind w:left="0" w:firstLine="0"/>
              <w:jc w:val="both"/>
              <w:rPr>
                <w:bCs/>
                <w:sz w:val="24"/>
                <w:szCs w:val="24"/>
                <w:lang w:val="en-US"/>
              </w:rPr>
            </w:pPr>
            <w:r w:rsidRPr="004C6F6D">
              <w:rPr>
                <w:bCs/>
                <w:sz w:val="24"/>
                <w:szCs w:val="24"/>
                <w:lang w:val="en-US"/>
              </w:rPr>
              <w:t xml:space="preserve">Microsoft Visio </w:t>
            </w:r>
            <w:r w:rsidRPr="004C6F6D">
              <w:rPr>
                <w:bCs/>
                <w:sz w:val="24"/>
                <w:szCs w:val="24"/>
              </w:rPr>
              <w:t>профессиональный</w:t>
            </w:r>
            <w:r w:rsidRPr="004C6F6D">
              <w:rPr>
                <w:bCs/>
                <w:sz w:val="24"/>
                <w:szCs w:val="24"/>
                <w:lang w:val="en-US"/>
              </w:rPr>
              <w:t xml:space="preserve"> 2010.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4C6F6D" w:rsidRDefault="00A3335D" w:rsidP="00462AF4">
            <w:pPr>
              <w:numPr>
                <w:ilvl w:val="0"/>
                <w:numId w:val="20"/>
              </w:numPr>
              <w:tabs>
                <w:tab w:val="left" w:pos="335"/>
              </w:tabs>
              <w:ind w:left="0" w:firstLine="0"/>
              <w:jc w:val="both"/>
              <w:rPr>
                <w:bCs/>
                <w:sz w:val="24"/>
                <w:szCs w:val="24"/>
                <w:lang w:val="en-US"/>
              </w:rPr>
            </w:pPr>
            <w:r w:rsidRPr="004C6F6D">
              <w:rPr>
                <w:bCs/>
                <w:sz w:val="24"/>
                <w:szCs w:val="24"/>
                <w:lang w:val="en-US"/>
              </w:rPr>
              <w:t xml:space="preserve">Microsoft Visual Studio 2010. </w:t>
            </w:r>
            <w:r w:rsidRPr="004C6F6D">
              <w:rPr>
                <w:bCs/>
                <w:sz w:val="24"/>
                <w:szCs w:val="24"/>
              </w:rPr>
              <w:t>Подписка</w:t>
            </w:r>
            <w:r w:rsidRPr="004C6F6D">
              <w:rPr>
                <w:bCs/>
                <w:sz w:val="24"/>
                <w:szCs w:val="24"/>
                <w:lang w:val="en-US"/>
              </w:rPr>
              <w:t xml:space="preserve"> Microsoft Imagine Premium – Invoce № 9554097373 </w:t>
            </w:r>
            <w:r w:rsidRPr="004C6F6D">
              <w:rPr>
                <w:bCs/>
                <w:sz w:val="24"/>
                <w:szCs w:val="24"/>
              </w:rPr>
              <w:t>от</w:t>
            </w:r>
            <w:r w:rsidRPr="004C6F6D">
              <w:rPr>
                <w:bCs/>
                <w:sz w:val="24"/>
                <w:szCs w:val="24"/>
                <w:lang w:val="en-US"/>
              </w:rPr>
              <w:t xml:space="preserve"> 22 </w:t>
            </w:r>
            <w:r w:rsidRPr="004C6F6D">
              <w:rPr>
                <w:bCs/>
                <w:sz w:val="24"/>
                <w:szCs w:val="24"/>
              </w:rPr>
              <w:t>июля</w:t>
            </w:r>
            <w:r w:rsidRPr="004C6F6D">
              <w:rPr>
                <w:bCs/>
                <w:sz w:val="24"/>
                <w:szCs w:val="24"/>
                <w:lang w:val="en-US"/>
              </w:rPr>
              <w:t xml:space="preserve"> 2019</w:t>
            </w:r>
            <w:r w:rsidRPr="004C6F6D">
              <w:rPr>
                <w:bCs/>
                <w:sz w:val="24"/>
                <w:szCs w:val="24"/>
              </w:rPr>
              <w:t>г</w:t>
            </w:r>
            <w:r w:rsidRPr="004C6F6D">
              <w:rPr>
                <w:bCs/>
                <w:sz w:val="24"/>
                <w:szCs w:val="24"/>
                <w:lang w:val="en-US"/>
              </w:rPr>
              <w:t>.</w:t>
            </w:r>
          </w:p>
          <w:p w:rsidR="00A3335D" w:rsidRPr="002A283C" w:rsidRDefault="00A3335D" w:rsidP="00462AF4">
            <w:pPr>
              <w:numPr>
                <w:ilvl w:val="0"/>
                <w:numId w:val="20"/>
              </w:numPr>
              <w:tabs>
                <w:tab w:val="left" w:pos="335"/>
              </w:tabs>
              <w:ind w:left="0" w:firstLine="0"/>
              <w:jc w:val="both"/>
              <w:rPr>
                <w:bCs/>
                <w:sz w:val="24"/>
                <w:szCs w:val="24"/>
                <w:lang w:val="en-US"/>
              </w:rPr>
            </w:pPr>
            <w:r w:rsidRPr="004C6F6D">
              <w:rPr>
                <w:bCs/>
                <w:sz w:val="24"/>
                <w:szCs w:val="24"/>
              </w:rPr>
              <w:t>Программноеобеспечениеполицензии</w:t>
            </w:r>
            <w:r w:rsidRPr="002A283C">
              <w:rPr>
                <w:bCs/>
                <w:sz w:val="24"/>
                <w:szCs w:val="24"/>
                <w:lang w:val="en-US"/>
              </w:rPr>
              <w:t xml:space="preserve"> GNU GPL: 7-Zip, Blender, GIMP, Google Chrome, Inkscape, LibreCAD, LibreOffice, Maxima, Mozilla Firefox, Notepad++, StarUML V1.</w:t>
            </w:r>
          </w:p>
        </w:tc>
      </w:tr>
      <w:tr w:rsidR="00A3335D" w:rsidRPr="004C6F6D" w:rsidTr="006C06C1">
        <w:tc>
          <w:tcPr>
            <w:tcW w:w="10206" w:type="dxa"/>
            <w:gridSpan w:val="3"/>
            <w:shd w:val="clear" w:color="auto" w:fill="auto"/>
          </w:tcPr>
          <w:p w:rsidR="00A3335D" w:rsidRPr="004C6F6D" w:rsidRDefault="00A3335D" w:rsidP="00462AF4">
            <w:pPr>
              <w:rPr>
                <w:sz w:val="24"/>
                <w:szCs w:val="24"/>
              </w:rPr>
            </w:pPr>
            <w:r w:rsidRPr="004C6F6D">
              <w:rPr>
                <w:sz w:val="24"/>
                <w:szCs w:val="24"/>
              </w:rPr>
              <w:lastRenderedPageBreak/>
              <w:t>Специальные помещения для хранения и профилактического обслуживания учебного оборудования</w:t>
            </w:r>
          </w:p>
        </w:tc>
      </w:tr>
      <w:tr w:rsidR="00A3335D" w:rsidRPr="004C6F6D" w:rsidTr="006C06C1">
        <w:tc>
          <w:tcPr>
            <w:tcW w:w="2127" w:type="dxa"/>
            <w:shd w:val="clear" w:color="auto" w:fill="auto"/>
          </w:tcPr>
          <w:p w:rsidR="00A3335D" w:rsidRPr="004C6F6D" w:rsidRDefault="00A3335D" w:rsidP="006C06C1">
            <w:pPr>
              <w:rPr>
                <w:sz w:val="24"/>
                <w:szCs w:val="24"/>
              </w:rPr>
            </w:pPr>
            <w:r w:rsidRPr="004C6F6D">
              <w:rPr>
                <w:sz w:val="24"/>
                <w:szCs w:val="24"/>
              </w:rPr>
              <w:t>Кабинет №123</w:t>
            </w:r>
            <w:r w:rsidRPr="004C6F6D">
              <w:rPr>
                <w:sz w:val="24"/>
                <w:szCs w:val="24"/>
                <w:lang w:val="en-US"/>
              </w:rPr>
              <w:t>a</w:t>
            </w:r>
            <w:r w:rsidRPr="004C6F6D">
              <w:rPr>
                <w:sz w:val="24"/>
                <w:szCs w:val="24"/>
              </w:rPr>
              <w:br/>
              <w:t>Специальное помещение для хранения и профилактического обслуживания учебного оборудования</w:t>
            </w:r>
          </w:p>
        </w:tc>
        <w:tc>
          <w:tcPr>
            <w:tcW w:w="3118" w:type="dxa"/>
            <w:shd w:val="clear" w:color="auto" w:fill="auto"/>
          </w:tcPr>
          <w:p w:rsidR="00A3335D" w:rsidRPr="004C6F6D" w:rsidRDefault="00A3335D" w:rsidP="00462AF4">
            <w:pPr>
              <w:numPr>
                <w:ilvl w:val="0"/>
                <w:numId w:val="37"/>
              </w:numPr>
              <w:ind w:left="0"/>
              <w:contextualSpacing/>
              <w:rPr>
                <w:sz w:val="24"/>
                <w:szCs w:val="24"/>
              </w:rPr>
            </w:pPr>
            <w:r w:rsidRPr="004C6F6D">
              <w:rPr>
                <w:sz w:val="24"/>
                <w:szCs w:val="24"/>
              </w:rPr>
              <w:t xml:space="preserve">Системный блок </w:t>
            </w:r>
            <w:r w:rsidRPr="004C6F6D">
              <w:rPr>
                <w:sz w:val="24"/>
                <w:szCs w:val="24"/>
                <w:lang w:val="en-US"/>
              </w:rPr>
              <w:t>AMDFX</w:t>
            </w:r>
            <w:r w:rsidRPr="004C6F6D">
              <w:rPr>
                <w:sz w:val="24"/>
                <w:szCs w:val="24"/>
              </w:rPr>
              <w:t>-8120 1шт</w:t>
            </w:r>
          </w:p>
          <w:p w:rsidR="00A3335D" w:rsidRPr="004C6F6D" w:rsidRDefault="00A3335D" w:rsidP="00462AF4">
            <w:pPr>
              <w:numPr>
                <w:ilvl w:val="0"/>
                <w:numId w:val="37"/>
              </w:numPr>
              <w:ind w:left="0"/>
              <w:contextualSpacing/>
              <w:rPr>
                <w:sz w:val="24"/>
                <w:szCs w:val="24"/>
              </w:rPr>
            </w:pPr>
            <w:r w:rsidRPr="004C6F6D">
              <w:rPr>
                <w:sz w:val="24"/>
                <w:szCs w:val="24"/>
              </w:rPr>
              <w:t xml:space="preserve">Системный блок </w:t>
            </w:r>
            <w:r w:rsidRPr="004C6F6D">
              <w:rPr>
                <w:sz w:val="24"/>
                <w:szCs w:val="24"/>
                <w:lang w:val="en-US"/>
              </w:rPr>
              <w:t>IntelCore</w:t>
            </w:r>
            <w:r w:rsidRPr="004C6F6D">
              <w:rPr>
                <w:sz w:val="24"/>
                <w:szCs w:val="24"/>
              </w:rPr>
              <w:t xml:space="preserve"> 2 </w:t>
            </w:r>
            <w:r w:rsidRPr="004C6F6D">
              <w:rPr>
                <w:sz w:val="24"/>
                <w:szCs w:val="24"/>
                <w:lang w:val="en-US"/>
              </w:rPr>
              <w:t>CPU</w:t>
            </w:r>
            <w:r w:rsidRPr="004C6F6D">
              <w:rPr>
                <w:sz w:val="24"/>
                <w:szCs w:val="24"/>
              </w:rPr>
              <w:t xml:space="preserve"> 4400 1шт.</w:t>
            </w:r>
          </w:p>
          <w:p w:rsidR="00A3335D" w:rsidRPr="004C6F6D" w:rsidRDefault="00A3335D" w:rsidP="00462AF4">
            <w:pPr>
              <w:numPr>
                <w:ilvl w:val="0"/>
                <w:numId w:val="37"/>
              </w:numPr>
              <w:ind w:left="0"/>
              <w:contextualSpacing/>
              <w:rPr>
                <w:sz w:val="24"/>
                <w:szCs w:val="24"/>
              </w:rPr>
            </w:pPr>
            <w:r w:rsidRPr="004C6F6D">
              <w:rPr>
                <w:sz w:val="24"/>
                <w:szCs w:val="24"/>
              </w:rPr>
              <w:t xml:space="preserve">Монитор </w:t>
            </w:r>
            <w:r w:rsidRPr="004C6F6D">
              <w:rPr>
                <w:sz w:val="24"/>
                <w:szCs w:val="24"/>
                <w:lang w:val="en-US"/>
              </w:rPr>
              <w:t>“LGL</w:t>
            </w:r>
            <w:r w:rsidRPr="004C6F6D">
              <w:rPr>
                <w:sz w:val="24"/>
                <w:szCs w:val="24"/>
              </w:rPr>
              <w:t>1718</w:t>
            </w:r>
            <w:r w:rsidRPr="004C6F6D">
              <w:rPr>
                <w:sz w:val="24"/>
                <w:szCs w:val="24"/>
                <w:lang w:val="en-US"/>
              </w:rPr>
              <w:t>S”</w:t>
            </w:r>
            <w:r w:rsidRPr="004C6F6D">
              <w:rPr>
                <w:sz w:val="24"/>
                <w:szCs w:val="24"/>
              </w:rPr>
              <w:t xml:space="preserve"> 1 шт.</w:t>
            </w:r>
          </w:p>
          <w:p w:rsidR="00A3335D" w:rsidRPr="004C6F6D" w:rsidRDefault="00A3335D" w:rsidP="00462AF4">
            <w:pPr>
              <w:numPr>
                <w:ilvl w:val="0"/>
                <w:numId w:val="37"/>
              </w:numPr>
              <w:ind w:left="0"/>
              <w:contextualSpacing/>
              <w:rPr>
                <w:sz w:val="24"/>
                <w:szCs w:val="24"/>
              </w:rPr>
            </w:pPr>
            <w:r w:rsidRPr="004C6F6D">
              <w:rPr>
                <w:sz w:val="24"/>
                <w:szCs w:val="24"/>
              </w:rPr>
              <w:t>Монитор “</w:t>
            </w:r>
            <w:r w:rsidRPr="004C6F6D">
              <w:rPr>
                <w:sz w:val="24"/>
                <w:szCs w:val="24"/>
                <w:lang w:val="en-US"/>
              </w:rPr>
              <w:t>BENQCL</w:t>
            </w:r>
            <w:r w:rsidRPr="004C6F6D">
              <w:rPr>
                <w:sz w:val="24"/>
                <w:szCs w:val="24"/>
              </w:rPr>
              <w:t>2240” 1шт.</w:t>
            </w:r>
          </w:p>
          <w:p w:rsidR="00A3335D" w:rsidRPr="004C6F6D" w:rsidRDefault="00A3335D" w:rsidP="00462AF4">
            <w:pPr>
              <w:numPr>
                <w:ilvl w:val="0"/>
                <w:numId w:val="37"/>
              </w:numPr>
              <w:ind w:left="0"/>
              <w:contextualSpacing/>
              <w:rPr>
                <w:sz w:val="24"/>
                <w:szCs w:val="24"/>
              </w:rPr>
            </w:pPr>
            <w:r w:rsidRPr="004C6F6D">
              <w:rPr>
                <w:sz w:val="24"/>
                <w:szCs w:val="24"/>
              </w:rPr>
              <w:t xml:space="preserve">Монитор </w:t>
            </w:r>
            <w:r w:rsidRPr="004C6F6D">
              <w:rPr>
                <w:sz w:val="24"/>
                <w:szCs w:val="24"/>
                <w:lang w:val="en-US"/>
              </w:rPr>
              <w:t>“SAMSUNG</w:t>
            </w:r>
            <w:r w:rsidRPr="004C6F6D">
              <w:rPr>
                <w:sz w:val="24"/>
                <w:szCs w:val="24"/>
              </w:rPr>
              <w:t xml:space="preserve"> 740</w:t>
            </w:r>
            <w:r w:rsidRPr="004C6F6D">
              <w:rPr>
                <w:sz w:val="24"/>
                <w:szCs w:val="24"/>
                <w:lang w:val="en-US"/>
              </w:rPr>
              <w:t>m” 1</w:t>
            </w:r>
            <w:r w:rsidRPr="004C6F6D">
              <w:rPr>
                <w:sz w:val="24"/>
                <w:szCs w:val="24"/>
              </w:rPr>
              <w:t>шт.</w:t>
            </w:r>
          </w:p>
          <w:p w:rsidR="00A3335D" w:rsidRPr="004C6F6D" w:rsidRDefault="00A3335D" w:rsidP="00462AF4">
            <w:pPr>
              <w:numPr>
                <w:ilvl w:val="0"/>
                <w:numId w:val="37"/>
              </w:numPr>
              <w:ind w:left="0"/>
              <w:contextualSpacing/>
              <w:rPr>
                <w:sz w:val="24"/>
                <w:szCs w:val="24"/>
              </w:rPr>
            </w:pPr>
            <w:r w:rsidRPr="004C6F6D">
              <w:rPr>
                <w:sz w:val="24"/>
                <w:szCs w:val="24"/>
              </w:rPr>
              <w:t>Набор иснтрументов 1 шт.</w:t>
            </w:r>
          </w:p>
          <w:p w:rsidR="00A3335D" w:rsidRPr="004C6F6D" w:rsidRDefault="00A3335D" w:rsidP="00462AF4">
            <w:pPr>
              <w:numPr>
                <w:ilvl w:val="0"/>
                <w:numId w:val="37"/>
              </w:numPr>
              <w:ind w:left="0"/>
              <w:contextualSpacing/>
              <w:rPr>
                <w:sz w:val="24"/>
                <w:szCs w:val="24"/>
              </w:rPr>
            </w:pPr>
            <w:r w:rsidRPr="004C6F6D">
              <w:rPr>
                <w:sz w:val="24"/>
                <w:szCs w:val="24"/>
              </w:rPr>
              <w:t xml:space="preserve">Паяльная станция </w:t>
            </w:r>
            <w:r w:rsidRPr="004C6F6D">
              <w:rPr>
                <w:sz w:val="24"/>
                <w:szCs w:val="24"/>
                <w:lang w:val="en-US"/>
              </w:rPr>
              <w:t>Lukey</w:t>
            </w:r>
            <w:r w:rsidRPr="004C6F6D">
              <w:rPr>
                <w:sz w:val="24"/>
                <w:szCs w:val="24"/>
              </w:rPr>
              <w:t xml:space="preserve"> 902 1 шт</w:t>
            </w:r>
          </w:p>
          <w:p w:rsidR="00A3335D" w:rsidRPr="004C6F6D" w:rsidRDefault="00A3335D" w:rsidP="00462AF4">
            <w:pPr>
              <w:numPr>
                <w:ilvl w:val="0"/>
                <w:numId w:val="37"/>
              </w:numPr>
              <w:ind w:left="0"/>
              <w:contextualSpacing/>
              <w:rPr>
                <w:sz w:val="24"/>
                <w:szCs w:val="24"/>
              </w:rPr>
            </w:pPr>
            <w:r w:rsidRPr="004C6F6D">
              <w:rPr>
                <w:sz w:val="24"/>
                <w:szCs w:val="24"/>
              </w:rPr>
              <w:t xml:space="preserve">Принтер </w:t>
            </w:r>
            <w:r w:rsidRPr="004C6F6D">
              <w:rPr>
                <w:sz w:val="24"/>
                <w:szCs w:val="24"/>
                <w:lang w:val="en-US"/>
              </w:rPr>
              <w:t>SAMSUNGML</w:t>
            </w:r>
            <w:r w:rsidRPr="004C6F6D">
              <w:rPr>
                <w:sz w:val="24"/>
                <w:szCs w:val="24"/>
              </w:rPr>
              <w:t>-1665 1 шт.</w:t>
            </w:r>
          </w:p>
          <w:p w:rsidR="00A3335D" w:rsidRPr="004C6F6D" w:rsidRDefault="00A3335D" w:rsidP="00462AF4">
            <w:pPr>
              <w:numPr>
                <w:ilvl w:val="0"/>
                <w:numId w:val="37"/>
              </w:numPr>
              <w:ind w:left="0"/>
              <w:contextualSpacing/>
              <w:rPr>
                <w:sz w:val="24"/>
                <w:szCs w:val="24"/>
              </w:rPr>
            </w:pPr>
            <w:r w:rsidRPr="004C6F6D">
              <w:rPr>
                <w:sz w:val="24"/>
                <w:szCs w:val="24"/>
              </w:rPr>
              <w:t xml:space="preserve">Принтер </w:t>
            </w:r>
            <w:r w:rsidRPr="004C6F6D">
              <w:rPr>
                <w:sz w:val="24"/>
                <w:szCs w:val="24"/>
                <w:lang w:val="en-US"/>
              </w:rPr>
              <w:t>SAMSUNGML</w:t>
            </w:r>
            <w:r w:rsidRPr="004C6F6D">
              <w:rPr>
                <w:sz w:val="24"/>
                <w:szCs w:val="24"/>
              </w:rPr>
              <w:t>-1615 1 шт.</w:t>
            </w:r>
          </w:p>
          <w:p w:rsidR="00A3335D" w:rsidRPr="004C6F6D" w:rsidRDefault="00A3335D" w:rsidP="00462AF4">
            <w:pPr>
              <w:numPr>
                <w:ilvl w:val="0"/>
                <w:numId w:val="37"/>
              </w:numPr>
              <w:ind w:left="0"/>
              <w:contextualSpacing/>
              <w:rPr>
                <w:sz w:val="24"/>
                <w:szCs w:val="24"/>
              </w:rPr>
            </w:pPr>
            <w:r w:rsidRPr="004C6F6D">
              <w:rPr>
                <w:sz w:val="24"/>
                <w:szCs w:val="24"/>
              </w:rPr>
              <w:t xml:space="preserve">Коммутатор </w:t>
            </w:r>
            <w:r w:rsidRPr="004C6F6D">
              <w:rPr>
                <w:sz w:val="24"/>
                <w:szCs w:val="24"/>
                <w:lang w:val="en-US"/>
              </w:rPr>
              <w:t>D</w:t>
            </w:r>
            <w:r w:rsidRPr="004C6F6D">
              <w:rPr>
                <w:sz w:val="24"/>
                <w:szCs w:val="24"/>
              </w:rPr>
              <w:t>-</w:t>
            </w:r>
            <w:r w:rsidRPr="004C6F6D">
              <w:rPr>
                <w:sz w:val="24"/>
                <w:szCs w:val="24"/>
                <w:lang w:val="en-US"/>
              </w:rPr>
              <w:t>Link</w:t>
            </w:r>
            <w:r w:rsidRPr="004C6F6D">
              <w:rPr>
                <w:sz w:val="24"/>
                <w:szCs w:val="24"/>
              </w:rPr>
              <w:t xml:space="preserve"> 1024</w:t>
            </w:r>
            <w:r w:rsidRPr="004C6F6D">
              <w:rPr>
                <w:sz w:val="24"/>
                <w:szCs w:val="24"/>
                <w:lang w:val="en-US"/>
              </w:rPr>
              <w:t>D</w:t>
            </w:r>
            <w:r w:rsidRPr="004C6F6D">
              <w:rPr>
                <w:sz w:val="24"/>
                <w:szCs w:val="24"/>
              </w:rPr>
              <w:t xml:space="preserve"> 1 шт.</w:t>
            </w:r>
          </w:p>
          <w:p w:rsidR="00A3335D" w:rsidRPr="004C6F6D" w:rsidRDefault="00A3335D" w:rsidP="00462AF4">
            <w:pPr>
              <w:numPr>
                <w:ilvl w:val="0"/>
                <w:numId w:val="37"/>
              </w:numPr>
              <w:ind w:left="0"/>
              <w:contextualSpacing/>
              <w:rPr>
                <w:sz w:val="24"/>
                <w:szCs w:val="24"/>
              </w:rPr>
            </w:pPr>
            <w:r w:rsidRPr="004C6F6D">
              <w:rPr>
                <w:sz w:val="24"/>
                <w:szCs w:val="24"/>
              </w:rPr>
              <w:t xml:space="preserve">Точка доступа </w:t>
            </w:r>
            <w:r w:rsidRPr="004C6F6D">
              <w:rPr>
                <w:sz w:val="24"/>
                <w:szCs w:val="24"/>
                <w:lang w:val="en-US"/>
              </w:rPr>
              <w:t xml:space="preserve">DWL3200AP 1 </w:t>
            </w:r>
            <w:r w:rsidRPr="004C6F6D">
              <w:rPr>
                <w:sz w:val="24"/>
                <w:szCs w:val="24"/>
              </w:rPr>
              <w:t>шт.</w:t>
            </w:r>
          </w:p>
          <w:p w:rsidR="00A3335D" w:rsidRPr="004C6F6D" w:rsidRDefault="00A3335D" w:rsidP="00462AF4">
            <w:pPr>
              <w:numPr>
                <w:ilvl w:val="0"/>
                <w:numId w:val="37"/>
              </w:numPr>
              <w:ind w:left="0"/>
              <w:contextualSpacing/>
              <w:rPr>
                <w:sz w:val="24"/>
                <w:szCs w:val="24"/>
              </w:rPr>
            </w:pPr>
            <w:r w:rsidRPr="004C6F6D">
              <w:rPr>
                <w:sz w:val="24"/>
                <w:szCs w:val="24"/>
              </w:rPr>
              <w:t>Паяльник 40 Вт дер/ручка 1 шт.</w:t>
            </w:r>
          </w:p>
          <w:p w:rsidR="00A3335D" w:rsidRPr="004C6F6D" w:rsidRDefault="00A3335D" w:rsidP="00462AF4">
            <w:pPr>
              <w:numPr>
                <w:ilvl w:val="0"/>
                <w:numId w:val="37"/>
              </w:numPr>
              <w:ind w:left="0"/>
              <w:contextualSpacing/>
              <w:rPr>
                <w:sz w:val="24"/>
                <w:szCs w:val="24"/>
              </w:rPr>
            </w:pPr>
            <w:r w:rsidRPr="004C6F6D">
              <w:rPr>
                <w:sz w:val="24"/>
                <w:szCs w:val="24"/>
              </w:rPr>
              <w:t>Лампа настольная 1 шт.</w:t>
            </w:r>
          </w:p>
          <w:p w:rsidR="00A3335D" w:rsidRPr="004C6F6D" w:rsidRDefault="00A3335D" w:rsidP="00462AF4">
            <w:pPr>
              <w:numPr>
                <w:ilvl w:val="0"/>
                <w:numId w:val="37"/>
              </w:numPr>
              <w:ind w:left="0"/>
              <w:contextualSpacing/>
              <w:rPr>
                <w:sz w:val="24"/>
                <w:szCs w:val="24"/>
              </w:rPr>
            </w:pPr>
            <w:r w:rsidRPr="004C6F6D">
              <w:rPr>
                <w:sz w:val="24"/>
                <w:szCs w:val="24"/>
              </w:rPr>
              <w:t>Стол 1-тумбовый 1 шт.</w:t>
            </w:r>
          </w:p>
          <w:p w:rsidR="00A3335D" w:rsidRPr="004C6F6D" w:rsidRDefault="00A3335D" w:rsidP="00462AF4">
            <w:pPr>
              <w:numPr>
                <w:ilvl w:val="0"/>
                <w:numId w:val="37"/>
              </w:numPr>
              <w:ind w:left="0"/>
              <w:contextualSpacing/>
              <w:rPr>
                <w:sz w:val="24"/>
                <w:szCs w:val="24"/>
              </w:rPr>
            </w:pPr>
            <w:r w:rsidRPr="004C6F6D">
              <w:rPr>
                <w:sz w:val="24"/>
                <w:szCs w:val="24"/>
              </w:rPr>
              <w:t>Стол 2 тумбовый 1 шт.</w:t>
            </w:r>
          </w:p>
          <w:p w:rsidR="00A3335D" w:rsidRPr="004C6F6D" w:rsidRDefault="00A3335D" w:rsidP="00462AF4">
            <w:pPr>
              <w:numPr>
                <w:ilvl w:val="0"/>
                <w:numId w:val="37"/>
              </w:numPr>
              <w:ind w:left="0"/>
              <w:contextualSpacing/>
              <w:rPr>
                <w:sz w:val="24"/>
                <w:szCs w:val="24"/>
              </w:rPr>
            </w:pPr>
            <w:r w:rsidRPr="004C6F6D">
              <w:rPr>
                <w:sz w:val="24"/>
                <w:szCs w:val="24"/>
              </w:rPr>
              <w:t>Стол офисный компьютерный 1 шт.</w:t>
            </w:r>
          </w:p>
          <w:p w:rsidR="00A3335D" w:rsidRPr="004C6F6D" w:rsidRDefault="00A3335D" w:rsidP="00462AF4">
            <w:pPr>
              <w:numPr>
                <w:ilvl w:val="0"/>
                <w:numId w:val="37"/>
              </w:numPr>
              <w:ind w:left="0"/>
              <w:contextualSpacing/>
              <w:rPr>
                <w:sz w:val="24"/>
                <w:szCs w:val="24"/>
              </w:rPr>
            </w:pPr>
            <w:r w:rsidRPr="004C6F6D">
              <w:rPr>
                <w:sz w:val="24"/>
                <w:szCs w:val="24"/>
              </w:rPr>
              <w:t>Столик компьютерный 1 шт.</w:t>
            </w:r>
          </w:p>
          <w:p w:rsidR="00A3335D" w:rsidRPr="004C6F6D" w:rsidRDefault="00A3335D" w:rsidP="00462AF4">
            <w:pPr>
              <w:numPr>
                <w:ilvl w:val="0"/>
                <w:numId w:val="37"/>
              </w:numPr>
              <w:ind w:left="0"/>
              <w:contextualSpacing/>
              <w:rPr>
                <w:sz w:val="24"/>
                <w:szCs w:val="24"/>
              </w:rPr>
            </w:pPr>
            <w:r w:rsidRPr="004C6F6D">
              <w:rPr>
                <w:sz w:val="24"/>
                <w:szCs w:val="24"/>
              </w:rPr>
              <w:t>Стол 1-тубовый с верхней приставкой 1шт.</w:t>
            </w:r>
          </w:p>
          <w:p w:rsidR="00A3335D" w:rsidRPr="004C6F6D" w:rsidRDefault="00A3335D" w:rsidP="00462AF4">
            <w:pPr>
              <w:numPr>
                <w:ilvl w:val="0"/>
                <w:numId w:val="37"/>
              </w:numPr>
              <w:ind w:left="0"/>
              <w:contextualSpacing/>
              <w:rPr>
                <w:sz w:val="24"/>
                <w:szCs w:val="24"/>
              </w:rPr>
            </w:pPr>
            <w:r w:rsidRPr="004C6F6D">
              <w:rPr>
                <w:sz w:val="24"/>
                <w:szCs w:val="24"/>
              </w:rPr>
              <w:t>Стулья тканевые на металокаркасе 2шт</w:t>
            </w:r>
          </w:p>
          <w:p w:rsidR="00A3335D" w:rsidRPr="004C6F6D" w:rsidRDefault="00A3335D" w:rsidP="00462AF4">
            <w:pPr>
              <w:numPr>
                <w:ilvl w:val="0"/>
                <w:numId w:val="37"/>
              </w:numPr>
              <w:ind w:left="0"/>
              <w:contextualSpacing/>
              <w:rPr>
                <w:sz w:val="24"/>
                <w:szCs w:val="24"/>
              </w:rPr>
            </w:pPr>
            <w:r w:rsidRPr="004C6F6D">
              <w:rPr>
                <w:sz w:val="24"/>
                <w:szCs w:val="24"/>
              </w:rPr>
              <w:t>Стул деревянный 1шт</w:t>
            </w:r>
          </w:p>
          <w:p w:rsidR="00A3335D" w:rsidRPr="004C6F6D" w:rsidRDefault="00A3335D" w:rsidP="00462AF4">
            <w:pPr>
              <w:numPr>
                <w:ilvl w:val="0"/>
                <w:numId w:val="37"/>
              </w:numPr>
              <w:ind w:left="0"/>
              <w:contextualSpacing/>
              <w:rPr>
                <w:sz w:val="24"/>
                <w:szCs w:val="24"/>
              </w:rPr>
            </w:pPr>
            <w:r w:rsidRPr="004C6F6D">
              <w:rPr>
                <w:sz w:val="24"/>
                <w:szCs w:val="24"/>
              </w:rPr>
              <w:lastRenderedPageBreak/>
              <w:t xml:space="preserve">Пылесос </w:t>
            </w:r>
            <w:r w:rsidRPr="004C6F6D">
              <w:rPr>
                <w:sz w:val="24"/>
                <w:szCs w:val="24"/>
                <w:lang w:val="en-US"/>
              </w:rPr>
              <w:t>“SUPRA</w:t>
            </w:r>
            <w:r w:rsidRPr="004C6F6D">
              <w:rPr>
                <w:sz w:val="24"/>
                <w:szCs w:val="24"/>
              </w:rPr>
              <w:t xml:space="preserve"> 1800</w:t>
            </w:r>
            <w:r w:rsidRPr="004C6F6D">
              <w:rPr>
                <w:sz w:val="24"/>
                <w:szCs w:val="24"/>
                <w:lang w:val="en-US"/>
              </w:rPr>
              <w:t>W”</w:t>
            </w:r>
            <w:r w:rsidRPr="004C6F6D">
              <w:rPr>
                <w:sz w:val="24"/>
                <w:szCs w:val="24"/>
              </w:rPr>
              <w:t xml:space="preserve"> 1 шт.</w:t>
            </w:r>
          </w:p>
          <w:p w:rsidR="00A3335D" w:rsidRPr="004C6F6D" w:rsidRDefault="00A3335D" w:rsidP="00462AF4">
            <w:pPr>
              <w:numPr>
                <w:ilvl w:val="0"/>
                <w:numId w:val="37"/>
              </w:numPr>
              <w:ind w:left="0"/>
              <w:contextualSpacing/>
              <w:rPr>
                <w:sz w:val="24"/>
                <w:szCs w:val="24"/>
              </w:rPr>
            </w:pPr>
            <w:r w:rsidRPr="004C6F6D">
              <w:rPr>
                <w:sz w:val="24"/>
                <w:szCs w:val="24"/>
              </w:rPr>
              <w:t>Шуруповерт</w:t>
            </w:r>
            <w:r w:rsidRPr="004C6F6D">
              <w:rPr>
                <w:sz w:val="24"/>
                <w:szCs w:val="24"/>
                <w:lang w:val="en-US"/>
              </w:rPr>
              <w:t>“H</w:t>
            </w:r>
            <w:r w:rsidRPr="004C6F6D">
              <w:rPr>
                <w:sz w:val="24"/>
                <w:szCs w:val="24"/>
              </w:rPr>
              <w:t>itachi ds12dvf3</w:t>
            </w:r>
            <w:r w:rsidRPr="004C6F6D">
              <w:rPr>
                <w:sz w:val="24"/>
                <w:szCs w:val="24"/>
                <w:lang w:val="en-US"/>
              </w:rPr>
              <w:t>”</w:t>
            </w:r>
            <w:r w:rsidRPr="004C6F6D">
              <w:rPr>
                <w:sz w:val="24"/>
                <w:szCs w:val="24"/>
              </w:rPr>
              <w:t xml:space="preserve"> 1 шт.</w:t>
            </w:r>
          </w:p>
          <w:p w:rsidR="00A3335D" w:rsidRPr="004C6F6D" w:rsidRDefault="00A3335D" w:rsidP="00462AF4">
            <w:pPr>
              <w:numPr>
                <w:ilvl w:val="0"/>
                <w:numId w:val="37"/>
              </w:numPr>
              <w:ind w:left="0"/>
              <w:contextualSpacing/>
              <w:rPr>
                <w:sz w:val="24"/>
                <w:szCs w:val="24"/>
              </w:rPr>
            </w:pPr>
            <w:r w:rsidRPr="004C6F6D">
              <w:rPr>
                <w:sz w:val="24"/>
                <w:szCs w:val="24"/>
              </w:rPr>
              <w:t xml:space="preserve">Наушники </w:t>
            </w:r>
            <w:r w:rsidRPr="004C6F6D">
              <w:rPr>
                <w:sz w:val="24"/>
                <w:szCs w:val="24"/>
                <w:lang w:val="en-US"/>
              </w:rPr>
              <w:t>“SVENAP</w:t>
            </w:r>
            <w:r w:rsidRPr="004C6F6D">
              <w:rPr>
                <w:sz w:val="24"/>
                <w:szCs w:val="24"/>
              </w:rPr>
              <w:t>-860</w:t>
            </w:r>
            <w:r w:rsidRPr="004C6F6D">
              <w:rPr>
                <w:sz w:val="24"/>
                <w:szCs w:val="24"/>
                <w:lang w:val="en-US"/>
              </w:rPr>
              <w:t xml:space="preserve">” </w:t>
            </w:r>
            <w:r w:rsidRPr="004C6F6D">
              <w:rPr>
                <w:sz w:val="24"/>
                <w:szCs w:val="24"/>
              </w:rPr>
              <w:t>1 шт.</w:t>
            </w:r>
          </w:p>
          <w:p w:rsidR="00A3335D" w:rsidRPr="004C6F6D" w:rsidRDefault="00A3335D" w:rsidP="00462AF4">
            <w:pPr>
              <w:numPr>
                <w:ilvl w:val="0"/>
                <w:numId w:val="37"/>
              </w:numPr>
              <w:ind w:left="0"/>
              <w:contextualSpacing/>
              <w:rPr>
                <w:sz w:val="24"/>
                <w:szCs w:val="24"/>
                <w:lang w:val="en-US"/>
              </w:rPr>
            </w:pPr>
            <w:r w:rsidRPr="004C6F6D">
              <w:rPr>
                <w:sz w:val="24"/>
                <w:szCs w:val="24"/>
              </w:rPr>
              <w:t>Веб</w:t>
            </w:r>
            <w:r w:rsidRPr="004C6F6D">
              <w:rPr>
                <w:sz w:val="24"/>
                <w:szCs w:val="24"/>
                <w:lang w:val="en-US"/>
              </w:rPr>
              <w:t>-</w:t>
            </w:r>
            <w:r w:rsidRPr="004C6F6D">
              <w:rPr>
                <w:sz w:val="24"/>
                <w:szCs w:val="24"/>
              </w:rPr>
              <w:t>камера</w:t>
            </w:r>
            <w:r w:rsidRPr="004C6F6D">
              <w:rPr>
                <w:sz w:val="24"/>
                <w:szCs w:val="24"/>
                <w:lang w:val="en-US"/>
              </w:rPr>
              <w:t xml:space="preserve"> Logitech HD WebCam C525 1280*720 MicUSB - 2 </w:t>
            </w:r>
            <w:r w:rsidRPr="004C6F6D">
              <w:rPr>
                <w:sz w:val="24"/>
                <w:szCs w:val="24"/>
              </w:rPr>
              <w:t>шт</w:t>
            </w:r>
          </w:p>
          <w:p w:rsidR="00A3335D" w:rsidRPr="004C6F6D" w:rsidRDefault="00A3335D" w:rsidP="006C06C1">
            <w:pPr>
              <w:numPr>
                <w:ilvl w:val="0"/>
                <w:numId w:val="37"/>
              </w:numPr>
              <w:ind w:left="0"/>
              <w:contextualSpacing/>
              <w:rPr>
                <w:sz w:val="24"/>
                <w:szCs w:val="24"/>
                <w:lang w:val="en-US"/>
              </w:rPr>
            </w:pPr>
            <w:r w:rsidRPr="004C6F6D">
              <w:rPr>
                <w:sz w:val="24"/>
                <w:szCs w:val="24"/>
              </w:rPr>
              <w:t>Перфоратор Град-М 1 шт.</w:t>
            </w:r>
          </w:p>
        </w:tc>
        <w:tc>
          <w:tcPr>
            <w:tcW w:w="4961" w:type="dxa"/>
            <w:shd w:val="clear" w:color="auto" w:fill="auto"/>
          </w:tcPr>
          <w:p w:rsidR="00A3335D" w:rsidRPr="004C6F6D" w:rsidRDefault="00A3335D" w:rsidP="00462AF4">
            <w:pPr>
              <w:numPr>
                <w:ilvl w:val="0"/>
                <w:numId w:val="38"/>
              </w:numPr>
              <w:ind w:left="0"/>
              <w:contextualSpacing/>
              <w:rPr>
                <w:sz w:val="24"/>
                <w:szCs w:val="24"/>
                <w:lang w:val="en-US"/>
              </w:rPr>
            </w:pPr>
            <w:r w:rsidRPr="004C6F6D">
              <w:rPr>
                <w:sz w:val="24"/>
                <w:szCs w:val="24"/>
                <w:lang w:val="en-US"/>
              </w:rPr>
              <w:lastRenderedPageBreak/>
              <w:t>Windows 7 Professional Microsoft Open License 48587685 от 02.06.2011</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Microsoft Office 2007 Professional Plus Microsoft Open License 42060616 от 20.04.2007</w:t>
            </w:r>
          </w:p>
          <w:p w:rsidR="00A3335D" w:rsidRPr="004C6F6D" w:rsidRDefault="00A3335D" w:rsidP="00462AF4">
            <w:pPr>
              <w:numPr>
                <w:ilvl w:val="0"/>
                <w:numId w:val="38"/>
              </w:numPr>
              <w:ind w:left="0"/>
              <w:contextualSpacing/>
              <w:rPr>
                <w:sz w:val="24"/>
                <w:szCs w:val="24"/>
              </w:rPr>
            </w:pPr>
            <w:r w:rsidRPr="004C6F6D">
              <w:rPr>
                <w:sz w:val="24"/>
                <w:szCs w:val="24"/>
              </w:rPr>
              <w:t xml:space="preserve">Программное обеспечение по лицензии </w:t>
            </w:r>
            <w:r w:rsidRPr="004C6F6D">
              <w:rPr>
                <w:sz w:val="24"/>
                <w:szCs w:val="24"/>
                <w:lang w:val="en-US"/>
              </w:rPr>
              <w:t>GNUGPL</w:t>
            </w:r>
            <w:r w:rsidRPr="004C6F6D">
              <w:rPr>
                <w:sz w:val="24"/>
                <w:szCs w:val="24"/>
              </w:rPr>
              <w:t xml:space="preserve">: </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7-Zip, LibreOffice, CDBurnerXP, Java 8, K-Lite Mega Codec Pack, PDF24 Creator, CCleaner, Google Chrome Canary, Notepad++,  Oracle VM VirtualBox 5.2.12,  Zeal</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Adobe Reader DC. Adobe Acrobat Reader DC and Runtime Software distribution license agreement for use on personal computers от 31.01.2017</w:t>
            </w:r>
          </w:p>
          <w:p w:rsidR="00A3335D" w:rsidRPr="004C6F6D" w:rsidRDefault="00A3335D" w:rsidP="00462AF4">
            <w:pPr>
              <w:numPr>
                <w:ilvl w:val="0"/>
                <w:numId w:val="38"/>
              </w:numPr>
              <w:ind w:left="0"/>
              <w:contextualSpacing/>
              <w:rPr>
                <w:sz w:val="24"/>
                <w:szCs w:val="24"/>
              </w:rPr>
            </w:pPr>
            <w:r w:rsidRPr="004C6F6D">
              <w:rPr>
                <w:sz w:val="24"/>
                <w:szCs w:val="24"/>
              </w:rPr>
              <w:t xml:space="preserve">Консоль администрирования </w:t>
            </w:r>
            <w:r w:rsidRPr="004C6F6D">
              <w:rPr>
                <w:sz w:val="24"/>
                <w:szCs w:val="24"/>
                <w:lang w:val="en-US"/>
              </w:rPr>
              <w:t>KasperskySecurityCenter</w:t>
            </w:r>
            <w:r w:rsidRPr="004C6F6D">
              <w:rPr>
                <w:sz w:val="24"/>
                <w:szCs w:val="24"/>
              </w:rPr>
              <w:t xml:space="preserve"> 10 АКТ ПРЕДОСТАВЛЕНИЯ ПРАВ № </w:t>
            </w:r>
            <w:r w:rsidRPr="004C6F6D">
              <w:rPr>
                <w:sz w:val="24"/>
                <w:szCs w:val="24"/>
                <w:lang w:val="en-US"/>
              </w:rPr>
              <w:t>Tr</w:t>
            </w:r>
            <w:r w:rsidRPr="004C6F6D">
              <w:rPr>
                <w:sz w:val="24"/>
                <w:szCs w:val="24"/>
              </w:rPr>
              <w:t>046356 от 04.08.2017</w:t>
            </w:r>
          </w:p>
          <w:p w:rsidR="00A3335D" w:rsidRPr="004C6F6D" w:rsidRDefault="00A3335D" w:rsidP="00462AF4">
            <w:pPr>
              <w:numPr>
                <w:ilvl w:val="0"/>
                <w:numId w:val="38"/>
              </w:numPr>
              <w:ind w:left="0"/>
              <w:contextualSpacing/>
              <w:rPr>
                <w:sz w:val="24"/>
                <w:szCs w:val="24"/>
              </w:rPr>
            </w:pPr>
            <w:r w:rsidRPr="004C6F6D">
              <w:rPr>
                <w:sz w:val="24"/>
                <w:szCs w:val="24"/>
                <w:lang w:val="en-US"/>
              </w:rPr>
              <w:t>KasperskyEndpointSecurity</w:t>
            </w:r>
            <w:r w:rsidRPr="004C6F6D">
              <w:rPr>
                <w:sz w:val="24"/>
                <w:szCs w:val="24"/>
              </w:rPr>
              <w:t xml:space="preserve"> 11 для </w:t>
            </w:r>
            <w:r w:rsidRPr="004C6F6D">
              <w:rPr>
                <w:sz w:val="24"/>
                <w:szCs w:val="24"/>
                <w:lang w:val="en-US"/>
              </w:rPr>
              <w:t>Windows</w:t>
            </w:r>
            <w:r w:rsidRPr="004C6F6D">
              <w:rPr>
                <w:sz w:val="24"/>
                <w:szCs w:val="24"/>
              </w:rPr>
              <w:t xml:space="preserve"> [Русский] АКТ ПРЕДОСТАВЛЕНИЯ ПРАВ № </w:t>
            </w:r>
            <w:r w:rsidRPr="004C6F6D">
              <w:rPr>
                <w:sz w:val="24"/>
                <w:szCs w:val="24"/>
                <w:lang w:val="en-US"/>
              </w:rPr>
              <w:t>Tr</w:t>
            </w:r>
            <w:r w:rsidRPr="004C6F6D">
              <w:rPr>
                <w:sz w:val="24"/>
                <w:szCs w:val="24"/>
              </w:rPr>
              <w:t>046356 от 04.08.2017</w:t>
            </w:r>
          </w:p>
          <w:p w:rsidR="00A3335D" w:rsidRPr="004C6F6D" w:rsidRDefault="00A3335D" w:rsidP="00462AF4">
            <w:pPr>
              <w:numPr>
                <w:ilvl w:val="0"/>
                <w:numId w:val="38"/>
              </w:numPr>
              <w:ind w:left="0"/>
              <w:contextualSpacing/>
              <w:rPr>
                <w:sz w:val="24"/>
                <w:szCs w:val="24"/>
              </w:rPr>
            </w:pPr>
            <w:r w:rsidRPr="004C6F6D">
              <w:rPr>
                <w:sz w:val="24"/>
                <w:szCs w:val="24"/>
              </w:rPr>
              <w:t>ПАРУС-Бюджет 8.5.6.1 Договор № 001-1 от 09.01.2017, Товарная накладная №1 от 23.01.2017</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Windows 7 Professional Microsoft Open License 48587685 от 02.06.2011</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Microsoft Office 2007 Professional Plus Microsoft Open License 42060616 от 20.04.2007</w:t>
            </w:r>
          </w:p>
          <w:p w:rsidR="00A3335D" w:rsidRPr="004C6F6D" w:rsidRDefault="00A3335D" w:rsidP="00462AF4">
            <w:pPr>
              <w:numPr>
                <w:ilvl w:val="0"/>
                <w:numId w:val="38"/>
              </w:numPr>
              <w:ind w:left="0"/>
              <w:contextualSpacing/>
              <w:rPr>
                <w:sz w:val="24"/>
                <w:szCs w:val="24"/>
              </w:rPr>
            </w:pPr>
            <w:r w:rsidRPr="004C6F6D">
              <w:rPr>
                <w:sz w:val="24"/>
                <w:szCs w:val="24"/>
              </w:rPr>
              <w:t xml:space="preserve">Программное обеспечение по лицензии </w:t>
            </w:r>
            <w:r w:rsidRPr="004C6F6D">
              <w:rPr>
                <w:sz w:val="24"/>
                <w:szCs w:val="24"/>
                <w:lang w:val="en-US"/>
              </w:rPr>
              <w:t>GNUGPL</w:t>
            </w:r>
            <w:r w:rsidRPr="004C6F6D">
              <w:rPr>
                <w:sz w:val="24"/>
                <w:szCs w:val="24"/>
              </w:rPr>
              <w:t xml:space="preserve">: </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 xml:space="preserve">7-Zip, LibreOffice, Mozilla Firefox, , Java 8, K-Lite Mega Codec Pack, PDF24 Creator, Google </w:t>
            </w:r>
            <w:r w:rsidRPr="004C6F6D">
              <w:rPr>
                <w:sz w:val="24"/>
                <w:szCs w:val="24"/>
                <w:lang w:val="en-US"/>
              </w:rPr>
              <w:lastRenderedPageBreak/>
              <w:t xml:space="preserve">Chrome, Notepad++, </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Adobe Reader DC. Adobe Acrobat Reader DC and Runtime Software distribution license agreement for use on personal computers от 31.01.2017</w:t>
            </w:r>
          </w:p>
          <w:p w:rsidR="00A3335D" w:rsidRPr="004C6F6D" w:rsidRDefault="00A3335D" w:rsidP="00462AF4">
            <w:pPr>
              <w:numPr>
                <w:ilvl w:val="0"/>
                <w:numId w:val="38"/>
              </w:numPr>
              <w:ind w:left="0"/>
              <w:contextualSpacing/>
              <w:rPr>
                <w:sz w:val="24"/>
                <w:szCs w:val="24"/>
              </w:rPr>
            </w:pPr>
            <w:r w:rsidRPr="004C6F6D">
              <w:rPr>
                <w:sz w:val="24"/>
                <w:szCs w:val="24"/>
              </w:rPr>
              <w:t>Рабочее место ПАРУС Договор № 001-1 от 09.01.2017, Товарная накладная №1 от 23.01.2017</w:t>
            </w:r>
          </w:p>
          <w:p w:rsidR="00A3335D" w:rsidRPr="004C6F6D" w:rsidRDefault="00A3335D" w:rsidP="00462AF4">
            <w:pPr>
              <w:numPr>
                <w:ilvl w:val="0"/>
                <w:numId w:val="38"/>
              </w:numPr>
              <w:ind w:left="0"/>
              <w:contextualSpacing/>
              <w:rPr>
                <w:sz w:val="24"/>
                <w:szCs w:val="24"/>
              </w:rPr>
            </w:pPr>
            <w:r w:rsidRPr="004C6F6D">
              <w:rPr>
                <w:sz w:val="24"/>
                <w:szCs w:val="24"/>
                <w:lang w:val="en-US"/>
              </w:rPr>
              <w:t>KasperskyEndpointSecurity</w:t>
            </w:r>
            <w:r w:rsidRPr="004C6F6D">
              <w:rPr>
                <w:sz w:val="24"/>
                <w:szCs w:val="24"/>
              </w:rPr>
              <w:t xml:space="preserve"> 11 для </w:t>
            </w:r>
            <w:r w:rsidRPr="004C6F6D">
              <w:rPr>
                <w:sz w:val="24"/>
                <w:szCs w:val="24"/>
                <w:lang w:val="en-US"/>
              </w:rPr>
              <w:t>Windows</w:t>
            </w:r>
            <w:r w:rsidRPr="004C6F6D">
              <w:rPr>
                <w:sz w:val="24"/>
                <w:szCs w:val="24"/>
              </w:rPr>
              <w:t xml:space="preserve"> [Русский] АКТ ПРЕДОСТАВЛЕНИЯ ПРАВ № </w:t>
            </w:r>
            <w:r w:rsidRPr="004C6F6D">
              <w:rPr>
                <w:sz w:val="24"/>
                <w:szCs w:val="24"/>
                <w:lang w:val="en-US"/>
              </w:rPr>
              <w:t>Tr</w:t>
            </w:r>
            <w:r w:rsidRPr="004C6F6D">
              <w:rPr>
                <w:sz w:val="24"/>
                <w:szCs w:val="24"/>
              </w:rPr>
              <w:t>046356 от 04.08.2017</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Microsoft Visual Studio 2017Подписка Microsoft Imagine Premium – Invoice № 9551608780 от 30 августа 2018г.</w:t>
            </w:r>
          </w:p>
          <w:p w:rsidR="00A3335D" w:rsidRPr="004C6F6D" w:rsidRDefault="00A3335D" w:rsidP="00462AF4">
            <w:pPr>
              <w:numPr>
                <w:ilvl w:val="0"/>
                <w:numId w:val="38"/>
              </w:numPr>
              <w:ind w:left="0"/>
              <w:contextualSpacing/>
              <w:rPr>
                <w:sz w:val="24"/>
                <w:szCs w:val="24"/>
                <w:lang w:val="en-US"/>
              </w:rPr>
            </w:pPr>
            <w:r w:rsidRPr="004C6F6D">
              <w:rPr>
                <w:sz w:val="24"/>
                <w:szCs w:val="24"/>
                <w:lang w:val="en-US"/>
              </w:rPr>
              <w:t xml:space="preserve">10-Strike File search pro – </w:t>
            </w:r>
            <w:r w:rsidRPr="004C6F6D">
              <w:rPr>
                <w:sz w:val="24"/>
                <w:szCs w:val="24"/>
              </w:rPr>
              <w:t>Лицензионныйсертификатот</w:t>
            </w:r>
            <w:r w:rsidRPr="004C6F6D">
              <w:rPr>
                <w:sz w:val="24"/>
                <w:szCs w:val="24"/>
                <w:lang w:val="en-US"/>
              </w:rPr>
              <w:t xml:space="preserve"> 01.01.2011</w:t>
            </w:r>
          </w:p>
          <w:p w:rsidR="00A3335D" w:rsidRPr="004C6F6D" w:rsidRDefault="00A3335D" w:rsidP="00462AF4">
            <w:pPr>
              <w:numPr>
                <w:ilvl w:val="0"/>
                <w:numId w:val="38"/>
              </w:numPr>
              <w:ind w:left="0"/>
              <w:contextualSpacing/>
              <w:rPr>
                <w:sz w:val="24"/>
                <w:szCs w:val="24"/>
              </w:rPr>
            </w:pPr>
            <w:r w:rsidRPr="004C6F6D">
              <w:rPr>
                <w:sz w:val="24"/>
                <w:szCs w:val="24"/>
              </w:rPr>
              <w:t>10-Страйк Сканирование Сети -– Лицензионный сертификат от 01.01.2011</w:t>
            </w:r>
          </w:p>
          <w:p w:rsidR="00A3335D" w:rsidRPr="004C6F6D" w:rsidRDefault="00A3335D" w:rsidP="006C06C1">
            <w:pPr>
              <w:numPr>
                <w:ilvl w:val="0"/>
                <w:numId w:val="38"/>
              </w:numPr>
              <w:ind w:left="0"/>
              <w:contextualSpacing/>
              <w:rPr>
                <w:sz w:val="24"/>
                <w:szCs w:val="24"/>
              </w:rPr>
            </w:pPr>
            <w:r w:rsidRPr="004C6F6D">
              <w:rPr>
                <w:sz w:val="24"/>
                <w:szCs w:val="24"/>
              </w:rPr>
              <w:t>10-Страйк Инвентаризация Компьютеров -– Лицензионный сертификат от 01.01.2011</w:t>
            </w:r>
          </w:p>
        </w:tc>
      </w:tr>
      <w:tr w:rsidR="00A3335D" w:rsidRPr="004C6F6D" w:rsidTr="006C06C1">
        <w:tc>
          <w:tcPr>
            <w:tcW w:w="2127" w:type="dxa"/>
            <w:shd w:val="clear" w:color="auto" w:fill="auto"/>
          </w:tcPr>
          <w:p w:rsidR="00A3335D" w:rsidRPr="004C6F6D" w:rsidRDefault="00A3335D" w:rsidP="00462AF4">
            <w:pPr>
              <w:jc w:val="center"/>
              <w:rPr>
                <w:sz w:val="24"/>
                <w:szCs w:val="24"/>
              </w:rPr>
            </w:pPr>
            <w:r w:rsidRPr="004C6F6D">
              <w:rPr>
                <w:sz w:val="24"/>
                <w:szCs w:val="24"/>
              </w:rPr>
              <w:lastRenderedPageBreak/>
              <w:t>Кабинет №127</w:t>
            </w:r>
            <w:r w:rsidRPr="004C6F6D">
              <w:rPr>
                <w:sz w:val="24"/>
                <w:szCs w:val="24"/>
              </w:rPr>
              <w:br/>
              <w:t>Специальное помещение для хранения и профилактического обслуживания учебного оборудования</w:t>
            </w:r>
          </w:p>
          <w:p w:rsidR="00A3335D" w:rsidRPr="004C6F6D" w:rsidRDefault="00A3335D" w:rsidP="00462AF4">
            <w:pPr>
              <w:jc w:val="center"/>
              <w:rPr>
                <w:sz w:val="24"/>
                <w:szCs w:val="24"/>
              </w:rPr>
            </w:pPr>
          </w:p>
        </w:tc>
        <w:tc>
          <w:tcPr>
            <w:tcW w:w="3118" w:type="dxa"/>
            <w:shd w:val="clear" w:color="auto" w:fill="auto"/>
          </w:tcPr>
          <w:p w:rsidR="00A3335D" w:rsidRPr="004C6F6D" w:rsidRDefault="00A3335D" w:rsidP="00462AF4">
            <w:pPr>
              <w:numPr>
                <w:ilvl w:val="0"/>
                <w:numId w:val="39"/>
              </w:numPr>
              <w:ind w:left="0"/>
              <w:contextualSpacing/>
              <w:rPr>
                <w:sz w:val="24"/>
                <w:szCs w:val="24"/>
              </w:rPr>
            </w:pPr>
            <w:r w:rsidRPr="004C6F6D">
              <w:rPr>
                <w:sz w:val="24"/>
                <w:szCs w:val="24"/>
              </w:rPr>
              <w:t>Парта</w:t>
            </w:r>
          </w:p>
          <w:p w:rsidR="00A3335D" w:rsidRPr="004C6F6D" w:rsidRDefault="00A3335D" w:rsidP="00462AF4">
            <w:pPr>
              <w:numPr>
                <w:ilvl w:val="0"/>
                <w:numId w:val="39"/>
              </w:numPr>
              <w:ind w:left="0"/>
              <w:contextualSpacing/>
              <w:rPr>
                <w:sz w:val="24"/>
                <w:szCs w:val="24"/>
              </w:rPr>
            </w:pPr>
            <w:r w:rsidRPr="004C6F6D">
              <w:rPr>
                <w:sz w:val="24"/>
                <w:szCs w:val="24"/>
              </w:rPr>
              <w:t>Стул ИЗО на металокаркасе</w:t>
            </w:r>
          </w:p>
          <w:p w:rsidR="00A3335D" w:rsidRPr="004C6F6D" w:rsidRDefault="00A3335D" w:rsidP="00462AF4">
            <w:pPr>
              <w:numPr>
                <w:ilvl w:val="0"/>
                <w:numId w:val="39"/>
              </w:numPr>
              <w:ind w:left="0"/>
              <w:contextualSpacing/>
              <w:rPr>
                <w:sz w:val="24"/>
                <w:szCs w:val="24"/>
              </w:rPr>
            </w:pPr>
            <w:r w:rsidRPr="004C6F6D">
              <w:rPr>
                <w:sz w:val="24"/>
                <w:szCs w:val="24"/>
              </w:rPr>
              <w:t>Набор инструментов</w:t>
            </w:r>
          </w:p>
          <w:p w:rsidR="00A3335D" w:rsidRPr="004C6F6D" w:rsidRDefault="00A3335D" w:rsidP="00462AF4">
            <w:pPr>
              <w:numPr>
                <w:ilvl w:val="0"/>
                <w:numId w:val="39"/>
              </w:numPr>
              <w:ind w:left="0"/>
              <w:contextualSpacing/>
              <w:rPr>
                <w:sz w:val="24"/>
                <w:szCs w:val="24"/>
              </w:rPr>
            </w:pPr>
            <w:r w:rsidRPr="004C6F6D">
              <w:rPr>
                <w:sz w:val="24"/>
                <w:szCs w:val="24"/>
              </w:rPr>
              <w:t xml:space="preserve">Пылесос </w:t>
            </w:r>
            <w:r w:rsidRPr="004C6F6D">
              <w:rPr>
                <w:sz w:val="24"/>
                <w:szCs w:val="24"/>
                <w:lang w:val="en-US"/>
              </w:rPr>
              <w:t>“RSE 1400”</w:t>
            </w:r>
          </w:p>
        </w:tc>
        <w:tc>
          <w:tcPr>
            <w:tcW w:w="4961" w:type="dxa"/>
            <w:shd w:val="clear" w:color="auto" w:fill="auto"/>
          </w:tcPr>
          <w:p w:rsidR="00A3335D" w:rsidRPr="004C6F6D" w:rsidRDefault="00A3335D" w:rsidP="00462AF4">
            <w:pPr>
              <w:jc w:val="center"/>
              <w:rPr>
                <w:sz w:val="24"/>
                <w:szCs w:val="24"/>
              </w:rPr>
            </w:pPr>
            <w:r w:rsidRPr="004C6F6D">
              <w:rPr>
                <w:sz w:val="24"/>
                <w:szCs w:val="24"/>
              </w:rPr>
              <w:t>Нет</w:t>
            </w:r>
          </w:p>
        </w:tc>
      </w:tr>
      <w:tr w:rsidR="00A3335D" w:rsidRPr="004C6F6D" w:rsidTr="006C06C1">
        <w:tc>
          <w:tcPr>
            <w:tcW w:w="2127" w:type="dxa"/>
            <w:shd w:val="clear" w:color="auto" w:fill="auto"/>
          </w:tcPr>
          <w:p w:rsidR="00A3335D" w:rsidRPr="004C6F6D" w:rsidRDefault="00A3335D" w:rsidP="00462AF4">
            <w:pPr>
              <w:jc w:val="center"/>
              <w:rPr>
                <w:sz w:val="24"/>
                <w:szCs w:val="24"/>
              </w:rPr>
            </w:pPr>
            <w:r w:rsidRPr="004C6F6D">
              <w:rPr>
                <w:sz w:val="24"/>
                <w:szCs w:val="24"/>
              </w:rPr>
              <w:t>Кабинет №124</w:t>
            </w:r>
            <w:r w:rsidRPr="004C6F6D">
              <w:rPr>
                <w:sz w:val="24"/>
                <w:szCs w:val="24"/>
              </w:rPr>
              <w:br/>
              <w:t>Кластерная лаборатория</w:t>
            </w:r>
          </w:p>
          <w:p w:rsidR="00A3335D" w:rsidRPr="004C6F6D" w:rsidRDefault="00A3335D" w:rsidP="00462AF4">
            <w:pPr>
              <w:jc w:val="center"/>
              <w:rPr>
                <w:sz w:val="24"/>
                <w:szCs w:val="24"/>
              </w:rPr>
            </w:pPr>
            <w:r w:rsidRPr="004C6F6D">
              <w:rPr>
                <w:sz w:val="24"/>
                <w:szCs w:val="24"/>
              </w:rPr>
              <w:t>Серверный центр</w:t>
            </w:r>
          </w:p>
          <w:p w:rsidR="00A3335D" w:rsidRPr="004C6F6D" w:rsidRDefault="00A3335D" w:rsidP="00462AF4">
            <w:pPr>
              <w:jc w:val="center"/>
              <w:rPr>
                <w:sz w:val="24"/>
                <w:szCs w:val="24"/>
              </w:rPr>
            </w:pPr>
          </w:p>
        </w:tc>
        <w:tc>
          <w:tcPr>
            <w:tcW w:w="3118" w:type="dxa"/>
            <w:shd w:val="clear" w:color="auto" w:fill="auto"/>
          </w:tcPr>
          <w:p w:rsidR="00A3335D" w:rsidRPr="004C6F6D" w:rsidRDefault="00A3335D" w:rsidP="00462AF4">
            <w:pPr>
              <w:numPr>
                <w:ilvl w:val="0"/>
                <w:numId w:val="40"/>
              </w:numPr>
              <w:ind w:left="0"/>
              <w:contextualSpacing/>
              <w:rPr>
                <w:sz w:val="24"/>
                <w:szCs w:val="24"/>
              </w:rPr>
            </w:pPr>
            <w:r w:rsidRPr="004C6F6D">
              <w:rPr>
                <w:sz w:val="24"/>
                <w:szCs w:val="24"/>
              </w:rPr>
              <w:t>Стойка серверная</w:t>
            </w:r>
          </w:p>
          <w:p w:rsidR="00A3335D" w:rsidRPr="004C6F6D" w:rsidRDefault="00A3335D" w:rsidP="00462AF4">
            <w:pPr>
              <w:numPr>
                <w:ilvl w:val="0"/>
                <w:numId w:val="40"/>
              </w:numPr>
              <w:ind w:left="0"/>
              <w:contextualSpacing/>
              <w:rPr>
                <w:sz w:val="24"/>
                <w:szCs w:val="24"/>
              </w:rPr>
            </w:pPr>
            <w:r w:rsidRPr="004C6F6D">
              <w:rPr>
                <w:sz w:val="24"/>
                <w:szCs w:val="24"/>
              </w:rPr>
              <w:t>Управляющий узел кластера I500PX-S5380\ Xeon E5345\ DDR-2-667-8192Mb\WD5001ABYS 1 шт.</w:t>
            </w:r>
          </w:p>
          <w:p w:rsidR="00A3335D" w:rsidRPr="004C6F6D" w:rsidRDefault="00A3335D" w:rsidP="00462AF4">
            <w:pPr>
              <w:numPr>
                <w:ilvl w:val="0"/>
                <w:numId w:val="40"/>
              </w:numPr>
              <w:ind w:left="0"/>
              <w:contextualSpacing/>
              <w:rPr>
                <w:sz w:val="24"/>
                <w:szCs w:val="24"/>
              </w:rPr>
            </w:pPr>
            <w:r w:rsidRPr="004C6F6D">
              <w:rPr>
                <w:sz w:val="24"/>
                <w:szCs w:val="24"/>
              </w:rPr>
              <w:t>Рабочий узел кластера I500PX-S5380\ Xeon E5345\ DDR-2-667-8192Mb\WD800JD\ - 16 шт</w:t>
            </w:r>
          </w:p>
          <w:p w:rsidR="00A3335D" w:rsidRPr="004C6F6D" w:rsidRDefault="00A3335D" w:rsidP="00462AF4">
            <w:pPr>
              <w:numPr>
                <w:ilvl w:val="0"/>
                <w:numId w:val="40"/>
              </w:numPr>
              <w:ind w:left="0"/>
              <w:contextualSpacing/>
              <w:rPr>
                <w:sz w:val="24"/>
                <w:szCs w:val="24"/>
                <w:lang w:val="en-US"/>
              </w:rPr>
            </w:pPr>
            <w:r w:rsidRPr="004C6F6D">
              <w:rPr>
                <w:sz w:val="24"/>
                <w:szCs w:val="24"/>
              </w:rPr>
              <w:t>Серверныйузел</w:t>
            </w:r>
            <w:r w:rsidRPr="004C6F6D">
              <w:rPr>
                <w:sz w:val="24"/>
                <w:szCs w:val="24"/>
                <w:lang w:val="en-US"/>
              </w:rPr>
              <w:t xml:space="preserve">Spectrus I500PX-S5380\ Xeon E5345\ DDR-2-667-8192Mb </w:t>
            </w:r>
          </w:p>
          <w:p w:rsidR="00A3335D" w:rsidRPr="004C6F6D" w:rsidRDefault="00A3335D" w:rsidP="00462AF4">
            <w:pPr>
              <w:numPr>
                <w:ilvl w:val="0"/>
                <w:numId w:val="40"/>
              </w:numPr>
              <w:ind w:left="0"/>
              <w:contextualSpacing/>
              <w:rPr>
                <w:sz w:val="24"/>
                <w:szCs w:val="24"/>
                <w:lang w:val="en-US"/>
              </w:rPr>
            </w:pPr>
            <w:r w:rsidRPr="004C6F6D">
              <w:rPr>
                <w:sz w:val="24"/>
                <w:szCs w:val="24"/>
              </w:rPr>
              <w:t>Серверныйузел</w:t>
            </w:r>
            <w:r w:rsidRPr="004C6F6D">
              <w:rPr>
                <w:sz w:val="24"/>
                <w:szCs w:val="24"/>
                <w:lang w:val="en-US"/>
              </w:rPr>
              <w:t xml:space="preserve"> DEXUS II I500PX-S5380\ Xeon E5345\ DDR-2-667-8192Mb\ </w:t>
            </w:r>
          </w:p>
          <w:p w:rsidR="00A3335D" w:rsidRPr="004C6F6D" w:rsidRDefault="00A3335D" w:rsidP="00462AF4">
            <w:pPr>
              <w:numPr>
                <w:ilvl w:val="0"/>
                <w:numId w:val="40"/>
              </w:numPr>
              <w:ind w:left="0"/>
              <w:contextualSpacing/>
              <w:rPr>
                <w:sz w:val="24"/>
                <w:szCs w:val="24"/>
                <w:lang w:val="en-US"/>
              </w:rPr>
            </w:pPr>
            <w:r w:rsidRPr="004C6F6D">
              <w:rPr>
                <w:sz w:val="24"/>
                <w:szCs w:val="24"/>
              </w:rPr>
              <w:t xml:space="preserve">Коммутатор </w:t>
            </w:r>
            <w:r w:rsidRPr="004C6F6D">
              <w:rPr>
                <w:sz w:val="24"/>
                <w:szCs w:val="24"/>
                <w:lang w:val="en-US"/>
              </w:rPr>
              <w:t>DLink</w:t>
            </w:r>
          </w:p>
          <w:p w:rsidR="00A3335D" w:rsidRPr="004C6F6D" w:rsidRDefault="00A3335D" w:rsidP="00462AF4">
            <w:pPr>
              <w:numPr>
                <w:ilvl w:val="0"/>
                <w:numId w:val="40"/>
              </w:numPr>
              <w:ind w:left="0"/>
              <w:contextualSpacing/>
              <w:rPr>
                <w:sz w:val="24"/>
                <w:szCs w:val="24"/>
                <w:lang w:val="en-US"/>
              </w:rPr>
            </w:pPr>
            <w:r w:rsidRPr="004C6F6D">
              <w:rPr>
                <w:sz w:val="24"/>
                <w:szCs w:val="24"/>
              </w:rPr>
              <w:t>Коммутатор</w:t>
            </w:r>
            <w:r w:rsidRPr="004C6F6D">
              <w:rPr>
                <w:sz w:val="24"/>
                <w:szCs w:val="24"/>
                <w:lang w:val="en-US"/>
              </w:rPr>
              <w:t>DLink</w:t>
            </w:r>
          </w:p>
          <w:p w:rsidR="00A3335D" w:rsidRPr="004C6F6D" w:rsidRDefault="00A3335D" w:rsidP="00462AF4">
            <w:pPr>
              <w:numPr>
                <w:ilvl w:val="0"/>
                <w:numId w:val="40"/>
              </w:numPr>
              <w:ind w:left="0"/>
              <w:contextualSpacing/>
              <w:rPr>
                <w:sz w:val="24"/>
                <w:szCs w:val="24"/>
                <w:lang w:val="en-US"/>
              </w:rPr>
            </w:pPr>
            <w:r w:rsidRPr="004C6F6D">
              <w:rPr>
                <w:sz w:val="24"/>
                <w:szCs w:val="24"/>
              </w:rPr>
              <w:t>Серверныйузел</w:t>
            </w:r>
            <w:r w:rsidRPr="004C6F6D">
              <w:rPr>
                <w:sz w:val="24"/>
                <w:szCs w:val="24"/>
                <w:lang w:val="en-US"/>
              </w:rPr>
              <w:t xml:space="preserve">SuperMicro </w:t>
            </w:r>
            <w:r w:rsidRPr="004C6F6D">
              <w:rPr>
                <w:sz w:val="24"/>
                <w:szCs w:val="24"/>
                <w:lang w:val="en-US"/>
              </w:rPr>
              <w:lastRenderedPageBreak/>
              <w:t>1U6019PMT\Xeon silver 4108\8xDDR4 8Gd\ - 2 шт</w:t>
            </w:r>
          </w:p>
          <w:p w:rsidR="00A3335D" w:rsidRPr="004C6F6D" w:rsidRDefault="00A3335D" w:rsidP="00462AF4">
            <w:pPr>
              <w:numPr>
                <w:ilvl w:val="0"/>
                <w:numId w:val="40"/>
              </w:numPr>
              <w:ind w:left="0"/>
              <w:contextualSpacing/>
              <w:rPr>
                <w:sz w:val="24"/>
                <w:szCs w:val="24"/>
                <w:lang w:val="en-US"/>
              </w:rPr>
            </w:pPr>
            <w:r w:rsidRPr="004C6F6D">
              <w:rPr>
                <w:sz w:val="24"/>
                <w:szCs w:val="24"/>
              </w:rPr>
              <w:t>ИБП</w:t>
            </w:r>
            <w:r w:rsidRPr="004C6F6D">
              <w:rPr>
                <w:sz w:val="24"/>
                <w:szCs w:val="24"/>
                <w:lang w:val="en-US"/>
              </w:rPr>
              <w:t xml:space="preserve">IpponSmartPower Pro 1000 VA 1 </w:t>
            </w:r>
            <w:r w:rsidRPr="004C6F6D">
              <w:rPr>
                <w:sz w:val="24"/>
                <w:szCs w:val="24"/>
              </w:rPr>
              <w:t>шт</w:t>
            </w:r>
            <w:r w:rsidRPr="004C6F6D">
              <w:rPr>
                <w:sz w:val="24"/>
                <w:szCs w:val="24"/>
                <w:lang w:val="en-US"/>
              </w:rPr>
              <w:t>.</w:t>
            </w:r>
          </w:p>
          <w:p w:rsidR="00A3335D" w:rsidRPr="004C6F6D" w:rsidRDefault="00A3335D" w:rsidP="00462AF4">
            <w:pPr>
              <w:numPr>
                <w:ilvl w:val="0"/>
                <w:numId w:val="40"/>
              </w:numPr>
              <w:ind w:left="0"/>
              <w:contextualSpacing/>
              <w:rPr>
                <w:sz w:val="24"/>
                <w:szCs w:val="24"/>
              </w:rPr>
            </w:pPr>
            <w:r w:rsidRPr="004C6F6D">
              <w:rPr>
                <w:sz w:val="24"/>
                <w:szCs w:val="24"/>
              </w:rPr>
              <w:t xml:space="preserve">Сетевое хранилище данных </w:t>
            </w:r>
            <w:r w:rsidRPr="004C6F6D">
              <w:rPr>
                <w:sz w:val="24"/>
                <w:szCs w:val="24"/>
                <w:lang w:val="en-US"/>
              </w:rPr>
              <w:t>NASNetGear</w:t>
            </w:r>
            <w:r w:rsidRPr="004C6F6D">
              <w:rPr>
                <w:sz w:val="24"/>
                <w:szCs w:val="24"/>
              </w:rPr>
              <w:t xml:space="preserve"> 1 шт.</w:t>
            </w:r>
          </w:p>
          <w:p w:rsidR="00A3335D" w:rsidRPr="004C6F6D" w:rsidRDefault="00A3335D" w:rsidP="00462AF4">
            <w:pPr>
              <w:numPr>
                <w:ilvl w:val="0"/>
                <w:numId w:val="40"/>
              </w:numPr>
              <w:ind w:left="0"/>
              <w:contextualSpacing/>
              <w:rPr>
                <w:sz w:val="24"/>
                <w:szCs w:val="24"/>
              </w:rPr>
            </w:pPr>
            <w:r w:rsidRPr="004C6F6D">
              <w:rPr>
                <w:sz w:val="24"/>
                <w:szCs w:val="24"/>
              </w:rPr>
              <w:t xml:space="preserve">Монитор </w:t>
            </w:r>
            <w:r w:rsidRPr="004C6F6D">
              <w:rPr>
                <w:sz w:val="24"/>
                <w:szCs w:val="24"/>
                <w:lang w:val="en-US"/>
              </w:rPr>
              <w:t>AcerV</w:t>
            </w:r>
            <w:r w:rsidRPr="004C6F6D">
              <w:rPr>
                <w:sz w:val="24"/>
                <w:szCs w:val="24"/>
              </w:rPr>
              <w:t>193 1 шт.</w:t>
            </w:r>
          </w:p>
          <w:p w:rsidR="00A3335D" w:rsidRPr="004C6F6D" w:rsidRDefault="00A3335D" w:rsidP="00462AF4">
            <w:pPr>
              <w:numPr>
                <w:ilvl w:val="0"/>
                <w:numId w:val="40"/>
              </w:numPr>
              <w:ind w:left="0"/>
              <w:contextualSpacing/>
              <w:rPr>
                <w:sz w:val="24"/>
                <w:szCs w:val="24"/>
              </w:rPr>
            </w:pPr>
            <w:r w:rsidRPr="004C6F6D">
              <w:rPr>
                <w:sz w:val="24"/>
                <w:szCs w:val="24"/>
              </w:rPr>
              <w:t>Шкаф 2-х дверный архивный металл. - 2шт</w:t>
            </w:r>
          </w:p>
          <w:p w:rsidR="00A3335D" w:rsidRPr="004C6F6D" w:rsidRDefault="00A3335D" w:rsidP="00462AF4">
            <w:pPr>
              <w:numPr>
                <w:ilvl w:val="0"/>
                <w:numId w:val="40"/>
              </w:numPr>
              <w:ind w:left="0"/>
              <w:contextualSpacing/>
              <w:rPr>
                <w:sz w:val="24"/>
                <w:szCs w:val="24"/>
              </w:rPr>
            </w:pPr>
            <w:r w:rsidRPr="004C6F6D">
              <w:rPr>
                <w:sz w:val="24"/>
                <w:szCs w:val="24"/>
              </w:rPr>
              <w:t>Сплит система AirWell 1 шт.</w:t>
            </w:r>
          </w:p>
          <w:p w:rsidR="00A3335D" w:rsidRPr="004C6F6D" w:rsidRDefault="00A3335D" w:rsidP="00462AF4">
            <w:pPr>
              <w:numPr>
                <w:ilvl w:val="0"/>
                <w:numId w:val="40"/>
              </w:numPr>
              <w:ind w:left="0"/>
              <w:contextualSpacing/>
              <w:rPr>
                <w:sz w:val="24"/>
                <w:szCs w:val="24"/>
              </w:rPr>
            </w:pPr>
            <w:r w:rsidRPr="004C6F6D">
              <w:rPr>
                <w:sz w:val="24"/>
                <w:szCs w:val="24"/>
              </w:rPr>
              <w:t>Сплит-система Lessar 1 шт.</w:t>
            </w:r>
          </w:p>
          <w:p w:rsidR="00A3335D" w:rsidRPr="004C6F6D" w:rsidRDefault="00A3335D" w:rsidP="00462AF4">
            <w:pPr>
              <w:numPr>
                <w:ilvl w:val="0"/>
                <w:numId w:val="40"/>
              </w:numPr>
              <w:ind w:left="0"/>
              <w:contextualSpacing/>
              <w:rPr>
                <w:sz w:val="24"/>
                <w:szCs w:val="24"/>
              </w:rPr>
            </w:pPr>
            <w:r w:rsidRPr="004C6F6D">
              <w:rPr>
                <w:sz w:val="24"/>
                <w:szCs w:val="24"/>
              </w:rPr>
              <w:t>Система контроля доступа СКАТ 1200 И7 1 шт.</w:t>
            </w:r>
          </w:p>
          <w:p w:rsidR="00A3335D" w:rsidRPr="004C6F6D" w:rsidRDefault="00A3335D" w:rsidP="00462AF4">
            <w:pPr>
              <w:jc w:val="center"/>
              <w:rPr>
                <w:sz w:val="24"/>
                <w:szCs w:val="24"/>
              </w:rPr>
            </w:pPr>
          </w:p>
        </w:tc>
        <w:tc>
          <w:tcPr>
            <w:tcW w:w="4961" w:type="dxa"/>
            <w:shd w:val="clear" w:color="auto" w:fill="auto"/>
          </w:tcPr>
          <w:p w:rsidR="00A3335D" w:rsidRPr="004C6F6D" w:rsidRDefault="00A3335D" w:rsidP="00462AF4">
            <w:pPr>
              <w:numPr>
                <w:ilvl w:val="0"/>
                <w:numId w:val="41"/>
              </w:numPr>
              <w:ind w:left="0"/>
              <w:contextualSpacing/>
              <w:rPr>
                <w:sz w:val="24"/>
                <w:szCs w:val="24"/>
                <w:lang w:val="en-US"/>
              </w:rPr>
            </w:pPr>
            <w:r w:rsidRPr="004C6F6D">
              <w:rPr>
                <w:sz w:val="24"/>
                <w:szCs w:val="24"/>
                <w:lang w:val="en-US"/>
              </w:rPr>
              <w:lastRenderedPageBreak/>
              <w:t xml:space="preserve">Windows Server 2003 R2 Standart - Microsoft Open License № 42060616 </w:t>
            </w:r>
            <w:r w:rsidRPr="004C6F6D">
              <w:rPr>
                <w:sz w:val="24"/>
                <w:szCs w:val="24"/>
              </w:rPr>
              <w:t>от</w:t>
            </w:r>
            <w:r w:rsidRPr="004C6F6D">
              <w:rPr>
                <w:sz w:val="24"/>
                <w:szCs w:val="24"/>
                <w:lang w:val="en-US"/>
              </w:rPr>
              <w:t xml:space="preserve"> 20.04.2007 1 </w:t>
            </w:r>
            <w:r w:rsidRPr="004C6F6D">
              <w:rPr>
                <w:sz w:val="24"/>
                <w:szCs w:val="24"/>
              </w:rPr>
              <w:t>шт</w:t>
            </w:r>
            <w:r w:rsidRPr="004C6F6D">
              <w:rPr>
                <w:sz w:val="24"/>
                <w:szCs w:val="24"/>
                <w:lang w:val="en-US"/>
              </w:rPr>
              <w:t>.</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 xml:space="preserve">Microsoft SQL Server 2016  </w:t>
            </w:r>
            <w:r w:rsidRPr="004C6F6D">
              <w:rPr>
                <w:sz w:val="24"/>
                <w:szCs w:val="24"/>
              </w:rPr>
              <w:t>Подписка</w:t>
            </w:r>
            <w:r w:rsidRPr="004C6F6D">
              <w:rPr>
                <w:sz w:val="24"/>
                <w:szCs w:val="24"/>
                <w:lang w:val="en-US"/>
              </w:rPr>
              <w:t xml:space="preserve"> Microsoft Imagine Premium – Invoce № 9554097373 </w:t>
            </w:r>
            <w:r w:rsidRPr="004C6F6D">
              <w:rPr>
                <w:sz w:val="24"/>
                <w:szCs w:val="24"/>
              </w:rPr>
              <w:t>от</w:t>
            </w:r>
            <w:r w:rsidRPr="004C6F6D">
              <w:rPr>
                <w:sz w:val="24"/>
                <w:szCs w:val="24"/>
                <w:lang w:val="en-US"/>
              </w:rPr>
              <w:t xml:space="preserve"> 22 </w:t>
            </w:r>
            <w:r w:rsidRPr="004C6F6D">
              <w:rPr>
                <w:sz w:val="24"/>
                <w:szCs w:val="24"/>
              </w:rPr>
              <w:t>июля</w:t>
            </w:r>
            <w:r w:rsidRPr="004C6F6D">
              <w:rPr>
                <w:sz w:val="24"/>
                <w:szCs w:val="24"/>
                <w:lang w:val="en-US"/>
              </w:rPr>
              <w:t xml:space="preserve"> 2019</w:t>
            </w:r>
            <w:r w:rsidRPr="004C6F6D">
              <w:rPr>
                <w:sz w:val="24"/>
                <w:szCs w:val="24"/>
              </w:rPr>
              <w:t>г</w:t>
            </w:r>
            <w:r w:rsidRPr="004C6F6D">
              <w:rPr>
                <w:sz w:val="24"/>
                <w:szCs w:val="24"/>
                <w:lang w:val="en-US"/>
              </w:rPr>
              <w:t>. 1</w:t>
            </w:r>
            <w:r w:rsidRPr="004C6F6D">
              <w:rPr>
                <w:sz w:val="24"/>
                <w:szCs w:val="24"/>
              </w:rPr>
              <w:t xml:space="preserve"> шт.</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 xml:space="preserve">FreeWare, OpenSource, </w:t>
            </w:r>
            <w:r w:rsidRPr="004C6F6D">
              <w:rPr>
                <w:sz w:val="24"/>
                <w:szCs w:val="24"/>
              </w:rPr>
              <w:t>программноеобеспечениеполицензиям</w:t>
            </w:r>
            <w:r w:rsidRPr="004C6F6D">
              <w:rPr>
                <w:sz w:val="24"/>
                <w:szCs w:val="24"/>
                <w:lang w:val="en-US"/>
              </w:rPr>
              <w:t xml:space="preserve"> GNU GPL7: 7zip 6 </w:t>
            </w:r>
            <w:r w:rsidRPr="004C6F6D">
              <w:rPr>
                <w:sz w:val="24"/>
                <w:szCs w:val="24"/>
              </w:rPr>
              <w:t>шт</w:t>
            </w:r>
            <w:r w:rsidRPr="004C6F6D">
              <w:rPr>
                <w:sz w:val="24"/>
                <w:szCs w:val="24"/>
                <w:lang w:val="en-US"/>
              </w:rPr>
              <w:t xml:space="preserve">., Open SuSe Linux Open Source 17 </w:t>
            </w:r>
            <w:r w:rsidRPr="004C6F6D">
              <w:rPr>
                <w:sz w:val="24"/>
                <w:szCs w:val="24"/>
              </w:rPr>
              <w:t>шт</w:t>
            </w:r>
            <w:r w:rsidRPr="004C6F6D">
              <w:rPr>
                <w:sz w:val="24"/>
                <w:szCs w:val="24"/>
                <w:lang w:val="en-US"/>
              </w:rPr>
              <w:t xml:space="preserve">., MySql Server Community 1 </w:t>
            </w:r>
            <w:r w:rsidRPr="004C6F6D">
              <w:rPr>
                <w:sz w:val="24"/>
                <w:szCs w:val="24"/>
              </w:rPr>
              <w:t>шт</w:t>
            </w:r>
            <w:r w:rsidRPr="004C6F6D">
              <w:rPr>
                <w:sz w:val="24"/>
                <w:szCs w:val="24"/>
                <w:lang w:val="en-US"/>
              </w:rPr>
              <w:t xml:space="preserve">., Apache HTTP Server 1 </w:t>
            </w:r>
            <w:r w:rsidRPr="004C6F6D">
              <w:rPr>
                <w:sz w:val="24"/>
                <w:szCs w:val="24"/>
              </w:rPr>
              <w:t>шт</w:t>
            </w:r>
            <w:r w:rsidRPr="004C6F6D">
              <w:rPr>
                <w:sz w:val="24"/>
                <w:szCs w:val="24"/>
                <w:lang w:val="en-US"/>
              </w:rPr>
              <w:t xml:space="preserve">., Oracle Database 11g Express Edition 1 </w:t>
            </w:r>
            <w:r w:rsidRPr="004C6F6D">
              <w:rPr>
                <w:sz w:val="24"/>
                <w:szCs w:val="24"/>
              </w:rPr>
              <w:t>шт</w:t>
            </w:r>
            <w:r w:rsidRPr="004C6F6D">
              <w:rPr>
                <w:sz w:val="24"/>
                <w:szCs w:val="24"/>
                <w:lang w:val="en-US"/>
              </w:rPr>
              <w:t xml:space="preserve">., Java 8 – 6 </w:t>
            </w:r>
            <w:r w:rsidRPr="004C6F6D">
              <w:rPr>
                <w:sz w:val="24"/>
                <w:szCs w:val="24"/>
              </w:rPr>
              <w:t>шт</w:t>
            </w:r>
          </w:p>
          <w:p w:rsidR="00A3335D" w:rsidRPr="004C6F6D" w:rsidRDefault="00A3335D" w:rsidP="00462AF4">
            <w:pPr>
              <w:numPr>
                <w:ilvl w:val="0"/>
                <w:numId w:val="41"/>
              </w:numPr>
              <w:ind w:left="0"/>
              <w:contextualSpacing/>
              <w:rPr>
                <w:sz w:val="24"/>
                <w:szCs w:val="24"/>
              </w:rPr>
            </w:pPr>
            <w:r w:rsidRPr="004C6F6D">
              <w:rPr>
                <w:sz w:val="24"/>
                <w:szCs w:val="24"/>
                <w:lang w:val="en-US"/>
              </w:rPr>
              <w:t>KasperskyEndpointSecurity</w:t>
            </w:r>
            <w:r w:rsidRPr="004C6F6D">
              <w:rPr>
                <w:sz w:val="24"/>
                <w:szCs w:val="24"/>
              </w:rPr>
              <w:t xml:space="preserve"> 11 для </w:t>
            </w:r>
            <w:r w:rsidRPr="004C6F6D">
              <w:rPr>
                <w:sz w:val="24"/>
                <w:szCs w:val="24"/>
                <w:lang w:val="en-US"/>
              </w:rPr>
              <w:t>Windows</w:t>
            </w:r>
            <w:r w:rsidRPr="004C6F6D">
              <w:rPr>
                <w:sz w:val="24"/>
                <w:szCs w:val="24"/>
              </w:rPr>
              <w:t xml:space="preserve"> Договор № ПР-00022797 от 27.11.2018 (ООО Прима АйТи) сроком на 1 год.</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 xml:space="preserve">Windows Server 2016 Standard - Microsoft Open License № 68891953 </w:t>
            </w:r>
            <w:r w:rsidRPr="004C6F6D">
              <w:rPr>
                <w:sz w:val="24"/>
                <w:szCs w:val="24"/>
              </w:rPr>
              <w:t>от</w:t>
            </w:r>
            <w:r w:rsidRPr="004C6F6D">
              <w:rPr>
                <w:sz w:val="24"/>
                <w:szCs w:val="24"/>
                <w:lang w:val="en-US"/>
              </w:rPr>
              <w:t xml:space="preserve"> 2017-09-15 2 </w:t>
            </w:r>
            <w:r w:rsidRPr="004C6F6D">
              <w:rPr>
                <w:sz w:val="24"/>
                <w:szCs w:val="24"/>
              </w:rPr>
              <w:t>шт</w:t>
            </w:r>
            <w:r w:rsidRPr="004C6F6D">
              <w:rPr>
                <w:sz w:val="24"/>
                <w:szCs w:val="24"/>
                <w:lang w:val="en-US"/>
              </w:rPr>
              <w:t>.</w:t>
            </w:r>
          </w:p>
          <w:p w:rsidR="00A3335D" w:rsidRPr="004C6F6D" w:rsidRDefault="00A3335D" w:rsidP="00462AF4">
            <w:pPr>
              <w:numPr>
                <w:ilvl w:val="0"/>
                <w:numId w:val="41"/>
              </w:numPr>
              <w:ind w:left="0"/>
              <w:contextualSpacing/>
              <w:rPr>
                <w:sz w:val="24"/>
                <w:szCs w:val="24"/>
              </w:rPr>
            </w:pPr>
            <w:r w:rsidRPr="004C6F6D">
              <w:rPr>
                <w:sz w:val="24"/>
                <w:szCs w:val="24"/>
              </w:rPr>
              <w:t xml:space="preserve">Сервер администрирования KasperskySequrityCenter АКТ ПРЕДОСТАВЛЕНИЯ ПРАВ № Tr046356 от </w:t>
            </w:r>
            <w:r w:rsidRPr="004C6F6D">
              <w:rPr>
                <w:sz w:val="24"/>
                <w:szCs w:val="24"/>
              </w:rPr>
              <w:lastRenderedPageBreak/>
              <w:t>04.08.2017 1 шт.</w:t>
            </w:r>
          </w:p>
          <w:p w:rsidR="00A3335D" w:rsidRPr="004C6F6D" w:rsidRDefault="00A3335D" w:rsidP="00462AF4">
            <w:pPr>
              <w:numPr>
                <w:ilvl w:val="0"/>
                <w:numId w:val="41"/>
              </w:numPr>
              <w:ind w:left="0"/>
              <w:contextualSpacing/>
              <w:rPr>
                <w:sz w:val="24"/>
                <w:szCs w:val="24"/>
              </w:rPr>
            </w:pPr>
            <w:r w:rsidRPr="004C6F6D">
              <w:rPr>
                <w:sz w:val="24"/>
                <w:szCs w:val="24"/>
              </w:rPr>
              <w:t>KasperskyEndpointSecurity 11 для Windows [Русский] АКТ ПРЕДОСТАВЛЕНИЯ ПРАВ № Tr046356 от 04.08.2017 4 шт.</w:t>
            </w:r>
          </w:p>
          <w:p w:rsidR="00A3335D" w:rsidRPr="004C6F6D" w:rsidRDefault="00A3335D" w:rsidP="00462AF4">
            <w:pPr>
              <w:numPr>
                <w:ilvl w:val="0"/>
                <w:numId w:val="41"/>
              </w:numPr>
              <w:ind w:left="0"/>
              <w:contextualSpacing/>
              <w:rPr>
                <w:sz w:val="24"/>
                <w:szCs w:val="24"/>
              </w:rPr>
            </w:pPr>
            <w:r w:rsidRPr="004C6F6D">
              <w:rPr>
                <w:sz w:val="24"/>
                <w:szCs w:val="24"/>
              </w:rPr>
              <w:t>УМКК «Телекоммуникации и сети»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«Коммутаторы локальных сетей»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«Электротехника и электроника»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«Информационные системы в экономике»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«Корпоративные информационные системы»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"Моделирование данных"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«Управление базами данных»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«Сетевые информационные технологии»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«Теоретические основы информатики»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"Основы алгоритмизации и программирования"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"Объектно-ориентированные технологии" Лицензия: С00001 Номер лицензии: 20030400000000000033</w:t>
            </w:r>
          </w:p>
          <w:p w:rsidR="00A3335D" w:rsidRPr="004C6F6D" w:rsidRDefault="00A3335D" w:rsidP="00462AF4">
            <w:pPr>
              <w:numPr>
                <w:ilvl w:val="0"/>
                <w:numId w:val="41"/>
              </w:numPr>
              <w:ind w:left="0"/>
              <w:contextualSpacing/>
              <w:rPr>
                <w:sz w:val="24"/>
                <w:szCs w:val="24"/>
              </w:rPr>
            </w:pPr>
            <w:r w:rsidRPr="004C6F6D">
              <w:rPr>
                <w:sz w:val="24"/>
                <w:szCs w:val="24"/>
              </w:rPr>
              <w:t>УМКК «Информационные технологии» Лицензия: С00001 Номер лицензии: 20030400000000000033</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JetBrains License Service Order D370369647 от 25.09.2019.</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 xml:space="preserve">Autodesk Network License Manager </w:t>
            </w:r>
            <w:r w:rsidRPr="004C6F6D">
              <w:rPr>
                <w:sz w:val="24"/>
                <w:szCs w:val="24"/>
              </w:rPr>
              <w:t>Письмоот</w:t>
            </w:r>
            <w:r w:rsidRPr="004C6F6D">
              <w:rPr>
                <w:sz w:val="24"/>
                <w:szCs w:val="24"/>
                <w:lang w:val="en-US"/>
              </w:rPr>
              <w:t xml:space="preserve"> 19.08.2016 </w:t>
            </w:r>
            <w:r w:rsidRPr="004C6F6D">
              <w:rPr>
                <w:sz w:val="24"/>
                <w:szCs w:val="24"/>
              </w:rPr>
              <w:t>подтверждающееправоиспользованияпопрограмме</w:t>
            </w:r>
            <w:r w:rsidRPr="004C6F6D">
              <w:rPr>
                <w:sz w:val="24"/>
                <w:szCs w:val="24"/>
                <w:lang w:val="en-US"/>
              </w:rPr>
              <w:t>Auiodesk Education Community (Autodesk Education Team).</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 xml:space="preserve">AppWave Enterprise License Center </w:t>
            </w:r>
            <w:r w:rsidRPr="004C6F6D">
              <w:rPr>
                <w:sz w:val="24"/>
                <w:szCs w:val="24"/>
                <w:lang w:val="en-US"/>
              </w:rPr>
              <w:lastRenderedPageBreak/>
              <w:t>C</w:t>
            </w:r>
            <w:r w:rsidRPr="004C6F6D">
              <w:rPr>
                <w:sz w:val="24"/>
                <w:szCs w:val="24"/>
              </w:rPr>
              <w:t>ублицензионныйдоговор</w:t>
            </w:r>
            <w:r w:rsidRPr="004C6F6D">
              <w:rPr>
                <w:sz w:val="24"/>
                <w:szCs w:val="24"/>
                <w:lang w:val="en-US"/>
              </w:rPr>
              <w:t xml:space="preserve"> №Tr000019973 </w:t>
            </w:r>
            <w:r w:rsidRPr="004C6F6D">
              <w:rPr>
                <w:sz w:val="24"/>
                <w:szCs w:val="24"/>
              </w:rPr>
              <w:t>от</w:t>
            </w:r>
            <w:r w:rsidRPr="004C6F6D">
              <w:rPr>
                <w:sz w:val="24"/>
                <w:szCs w:val="24"/>
                <w:lang w:val="en-US"/>
              </w:rPr>
              <w:t xml:space="preserve"> 23.04.2015 (</w:t>
            </w:r>
            <w:r w:rsidRPr="004C6F6D">
              <w:rPr>
                <w:sz w:val="24"/>
                <w:szCs w:val="24"/>
              </w:rPr>
              <w:t>ЗАОСофтЛайнТрейд</w:t>
            </w:r>
            <w:r w:rsidRPr="004C6F6D">
              <w:rPr>
                <w:sz w:val="24"/>
                <w:szCs w:val="24"/>
                <w:lang w:val="en-US"/>
              </w:rPr>
              <w:t>).</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 xml:space="preserve">Windows Server 2008 R2 Enterprise - Microsoft Open License № 46794243 </w:t>
            </w:r>
            <w:r w:rsidRPr="004C6F6D">
              <w:rPr>
                <w:sz w:val="24"/>
                <w:szCs w:val="24"/>
              </w:rPr>
              <w:t>от</w:t>
            </w:r>
            <w:r w:rsidRPr="004C6F6D">
              <w:rPr>
                <w:sz w:val="24"/>
                <w:szCs w:val="24"/>
                <w:lang w:val="en-US"/>
              </w:rPr>
              <w:t xml:space="preserve"> 19.04.2010 2 </w:t>
            </w:r>
            <w:r w:rsidRPr="004C6F6D">
              <w:rPr>
                <w:sz w:val="24"/>
                <w:szCs w:val="24"/>
              </w:rPr>
              <w:t>шт</w:t>
            </w:r>
            <w:r w:rsidRPr="004C6F6D">
              <w:rPr>
                <w:sz w:val="24"/>
                <w:szCs w:val="24"/>
                <w:lang w:val="en-US"/>
              </w:rPr>
              <w:t>.</w:t>
            </w:r>
          </w:p>
          <w:p w:rsidR="00A3335D" w:rsidRPr="004C6F6D" w:rsidRDefault="00A3335D" w:rsidP="00462AF4">
            <w:pPr>
              <w:numPr>
                <w:ilvl w:val="0"/>
                <w:numId w:val="41"/>
              </w:numPr>
              <w:ind w:left="0"/>
              <w:contextualSpacing/>
              <w:rPr>
                <w:sz w:val="24"/>
                <w:szCs w:val="24"/>
                <w:lang w:val="en-US"/>
              </w:rPr>
            </w:pPr>
            <w:r w:rsidRPr="004C6F6D">
              <w:rPr>
                <w:sz w:val="24"/>
                <w:szCs w:val="24"/>
                <w:lang w:val="en-US"/>
              </w:rPr>
              <w:t>Traffic inspector Special Unlimited</w:t>
            </w:r>
          </w:p>
        </w:tc>
      </w:tr>
      <w:tr w:rsidR="00A3335D" w:rsidRPr="004C6F6D" w:rsidTr="006C06C1">
        <w:tc>
          <w:tcPr>
            <w:tcW w:w="2127" w:type="dxa"/>
            <w:shd w:val="clear" w:color="auto" w:fill="auto"/>
          </w:tcPr>
          <w:p w:rsidR="00A3335D" w:rsidRPr="004C6F6D" w:rsidRDefault="00A3335D" w:rsidP="00462AF4">
            <w:pPr>
              <w:jc w:val="center"/>
              <w:rPr>
                <w:sz w:val="24"/>
                <w:szCs w:val="24"/>
              </w:rPr>
            </w:pPr>
            <w:r w:rsidRPr="004C6F6D">
              <w:rPr>
                <w:sz w:val="24"/>
                <w:szCs w:val="24"/>
              </w:rPr>
              <w:lastRenderedPageBreak/>
              <w:t>Кафедра математики и вычислительной техники (118)</w:t>
            </w:r>
          </w:p>
        </w:tc>
        <w:tc>
          <w:tcPr>
            <w:tcW w:w="3118" w:type="dxa"/>
            <w:shd w:val="clear" w:color="auto" w:fill="auto"/>
          </w:tcPr>
          <w:p w:rsidR="00A3335D" w:rsidRPr="004C6F6D" w:rsidRDefault="00A3335D" w:rsidP="00462AF4">
            <w:pPr>
              <w:rPr>
                <w:sz w:val="24"/>
                <w:szCs w:val="24"/>
              </w:rPr>
            </w:pPr>
            <w:r w:rsidRPr="004C6F6D">
              <w:rPr>
                <w:sz w:val="24"/>
                <w:szCs w:val="24"/>
              </w:rPr>
              <w:t xml:space="preserve">Системный блок </w:t>
            </w:r>
            <w:r w:rsidRPr="004C6F6D">
              <w:rPr>
                <w:sz w:val="24"/>
                <w:szCs w:val="24"/>
                <w:lang w:val="en-US"/>
              </w:rPr>
              <w:t>H</w:t>
            </w:r>
            <w:r w:rsidRPr="004C6F6D">
              <w:rPr>
                <w:sz w:val="24"/>
                <w:szCs w:val="24"/>
              </w:rPr>
              <w:t>310СМ-</w:t>
            </w:r>
            <w:r w:rsidRPr="004C6F6D">
              <w:rPr>
                <w:sz w:val="24"/>
                <w:szCs w:val="24"/>
                <w:lang w:val="en-US"/>
              </w:rPr>
              <w:t>DVSP</w:t>
            </w:r>
            <w:r w:rsidRPr="004C6F6D">
              <w:rPr>
                <w:sz w:val="24"/>
                <w:szCs w:val="24"/>
              </w:rPr>
              <w:t xml:space="preserve"> 1.30\Intel(R) Pentium(R) </w:t>
            </w:r>
            <w:r w:rsidRPr="004C6F6D">
              <w:rPr>
                <w:sz w:val="24"/>
                <w:szCs w:val="24"/>
                <w:lang w:val="en-US"/>
              </w:rPr>
              <w:t>GoldG</w:t>
            </w:r>
            <w:r w:rsidRPr="004C6F6D">
              <w:rPr>
                <w:sz w:val="24"/>
                <w:szCs w:val="24"/>
              </w:rPr>
              <w:t>5400 CPU 3.70GHz\DDR4-4</w:t>
            </w:r>
            <w:r w:rsidRPr="004C6F6D">
              <w:rPr>
                <w:sz w:val="24"/>
                <w:szCs w:val="24"/>
                <w:lang w:val="en-US"/>
              </w:rPr>
              <w:t>G</w:t>
            </w:r>
            <w:r w:rsidRPr="004C6F6D">
              <w:rPr>
                <w:sz w:val="24"/>
                <w:szCs w:val="24"/>
              </w:rPr>
              <w:t>b\</w:t>
            </w:r>
            <w:r w:rsidRPr="004C6F6D">
              <w:rPr>
                <w:sz w:val="24"/>
                <w:szCs w:val="24"/>
                <w:lang w:val="en-US"/>
              </w:rPr>
              <w:t>SSD</w:t>
            </w:r>
            <w:r w:rsidRPr="004C6F6D">
              <w:rPr>
                <w:sz w:val="24"/>
                <w:szCs w:val="24"/>
              </w:rPr>
              <w:t xml:space="preserve"> 240</w:t>
            </w:r>
            <w:r w:rsidRPr="004C6F6D">
              <w:rPr>
                <w:sz w:val="24"/>
                <w:szCs w:val="24"/>
                <w:lang w:val="en-US"/>
              </w:rPr>
              <w:t>Gb</w:t>
            </w:r>
          </w:p>
          <w:p w:rsidR="00A3335D" w:rsidRPr="004C6F6D" w:rsidRDefault="00A3335D" w:rsidP="00462AF4">
            <w:pPr>
              <w:rPr>
                <w:sz w:val="24"/>
                <w:szCs w:val="24"/>
              </w:rPr>
            </w:pPr>
            <w:r w:rsidRPr="004C6F6D">
              <w:rPr>
                <w:sz w:val="24"/>
                <w:szCs w:val="24"/>
              </w:rPr>
              <w:t>Монитор</w:t>
            </w:r>
          </w:p>
          <w:p w:rsidR="00A3335D" w:rsidRPr="004C6F6D" w:rsidRDefault="00A3335D" w:rsidP="00462AF4">
            <w:pPr>
              <w:rPr>
                <w:sz w:val="24"/>
                <w:szCs w:val="24"/>
              </w:rPr>
            </w:pPr>
            <w:r w:rsidRPr="004C6F6D">
              <w:rPr>
                <w:sz w:val="24"/>
                <w:szCs w:val="24"/>
              </w:rPr>
              <w:t>Принтер HP LaserJet 1018</w:t>
            </w:r>
          </w:p>
          <w:p w:rsidR="00A3335D" w:rsidRPr="004C6F6D" w:rsidRDefault="00A3335D" w:rsidP="00462AF4">
            <w:pPr>
              <w:rPr>
                <w:sz w:val="24"/>
                <w:szCs w:val="24"/>
              </w:rPr>
            </w:pPr>
          </w:p>
        </w:tc>
        <w:tc>
          <w:tcPr>
            <w:tcW w:w="4961" w:type="dxa"/>
            <w:shd w:val="clear" w:color="auto" w:fill="auto"/>
          </w:tcPr>
          <w:p w:rsidR="00A3335D" w:rsidRPr="004C6F6D" w:rsidRDefault="00A3335D" w:rsidP="00462AF4">
            <w:pPr>
              <w:numPr>
                <w:ilvl w:val="0"/>
                <w:numId w:val="42"/>
              </w:numPr>
              <w:ind w:left="0"/>
              <w:contextualSpacing/>
              <w:rPr>
                <w:sz w:val="24"/>
                <w:szCs w:val="24"/>
              </w:rPr>
            </w:pPr>
            <w:r w:rsidRPr="004C6F6D">
              <w:rPr>
                <w:sz w:val="24"/>
                <w:szCs w:val="24"/>
                <w:lang w:val="en-US"/>
              </w:rPr>
              <w:t xml:space="preserve">Microsoft Windows 10 PRO x64 DSP OEM. </w:t>
            </w:r>
            <w:r w:rsidRPr="004C6F6D">
              <w:rPr>
                <w:sz w:val="24"/>
                <w:szCs w:val="24"/>
              </w:rPr>
              <w:t>Счет №93 от 21.05.2019, Акт передачи прав №31 от 05.06.2019.</w:t>
            </w:r>
          </w:p>
          <w:p w:rsidR="00A3335D" w:rsidRPr="004C6F6D" w:rsidRDefault="00A3335D" w:rsidP="00462AF4">
            <w:pPr>
              <w:numPr>
                <w:ilvl w:val="0"/>
                <w:numId w:val="42"/>
              </w:numPr>
              <w:ind w:left="0"/>
              <w:contextualSpacing/>
              <w:rPr>
                <w:sz w:val="24"/>
                <w:szCs w:val="24"/>
                <w:lang w:val="en-US"/>
              </w:rPr>
            </w:pPr>
            <w:r w:rsidRPr="004C6F6D">
              <w:rPr>
                <w:sz w:val="24"/>
                <w:szCs w:val="24"/>
                <w:lang w:val="en-US"/>
              </w:rPr>
              <w:t xml:space="preserve">Microsoft Office Professional Plus 2007 Microsoft Open License 42060616 </w:t>
            </w:r>
            <w:r w:rsidRPr="004C6F6D">
              <w:rPr>
                <w:sz w:val="24"/>
                <w:szCs w:val="24"/>
              </w:rPr>
              <w:t>от</w:t>
            </w:r>
            <w:r w:rsidRPr="004C6F6D">
              <w:rPr>
                <w:sz w:val="24"/>
                <w:szCs w:val="24"/>
                <w:lang w:val="en-US"/>
              </w:rPr>
              <w:t xml:space="preserve"> 20.04.2007</w:t>
            </w:r>
          </w:p>
          <w:p w:rsidR="00A3335D" w:rsidRPr="004C6F6D" w:rsidRDefault="00A3335D" w:rsidP="00462AF4">
            <w:pPr>
              <w:numPr>
                <w:ilvl w:val="0"/>
                <w:numId w:val="42"/>
              </w:numPr>
              <w:ind w:left="0"/>
              <w:contextualSpacing/>
              <w:rPr>
                <w:sz w:val="24"/>
                <w:szCs w:val="24"/>
              </w:rPr>
            </w:pPr>
            <w:r w:rsidRPr="004C6F6D">
              <w:rPr>
                <w:sz w:val="24"/>
                <w:szCs w:val="24"/>
              </w:rPr>
              <w:t xml:space="preserve">Программное обеспечение по лицензии GNU GPL: </w:t>
            </w:r>
          </w:p>
          <w:p w:rsidR="00A3335D" w:rsidRPr="004C6F6D" w:rsidRDefault="00A3335D" w:rsidP="00462AF4">
            <w:pPr>
              <w:numPr>
                <w:ilvl w:val="0"/>
                <w:numId w:val="42"/>
              </w:numPr>
              <w:ind w:left="0"/>
              <w:contextualSpacing/>
              <w:rPr>
                <w:sz w:val="24"/>
                <w:szCs w:val="24"/>
                <w:lang w:val="en-US"/>
              </w:rPr>
            </w:pPr>
            <w:r w:rsidRPr="004C6F6D">
              <w:rPr>
                <w:sz w:val="24"/>
                <w:szCs w:val="24"/>
                <w:lang w:val="en-US"/>
              </w:rPr>
              <w:t>7-Zip, LibreOffice, Mozilla Firefox, EtxtAntiplagiat, Java 8, K-Lite Mega Codec Pack, PDF24 Creator</w:t>
            </w:r>
          </w:p>
          <w:p w:rsidR="00A3335D" w:rsidRPr="004C6F6D" w:rsidRDefault="00A3335D" w:rsidP="00462AF4">
            <w:pPr>
              <w:numPr>
                <w:ilvl w:val="0"/>
                <w:numId w:val="42"/>
              </w:numPr>
              <w:ind w:left="0"/>
              <w:contextualSpacing/>
              <w:rPr>
                <w:sz w:val="24"/>
                <w:szCs w:val="24"/>
                <w:lang w:val="en-US"/>
              </w:rPr>
            </w:pPr>
            <w:r w:rsidRPr="004C6F6D">
              <w:rPr>
                <w:sz w:val="24"/>
                <w:szCs w:val="24"/>
                <w:lang w:val="en-US"/>
              </w:rPr>
              <w:t xml:space="preserve">Adobe Flash Player 31 NPAPI. Adobe Acrobat Reader DC and Runtime Software distribution license agreement for use on personal computers </w:t>
            </w:r>
            <w:r w:rsidRPr="004C6F6D">
              <w:rPr>
                <w:sz w:val="24"/>
                <w:szCs w:val="24"/>
              </w:rPr>
              <w:t>от</w:t>
            </w:r>
            <w:r w:rsidRPr="004C6F6D">
              <w:rPr>
                <w:sz w:val="24"/>
                <w:szCs w:val="24"/>
                <w:lang w:val="en-US"/>
              </w:rPr>
              <w:t xml:space="preserve"> 31.01.2017</w:t>
            </w:r>
          </w:p>
          <w:p w:rsidR="00A3335D" w:rsidRPr="004C6F6D" w:rsidRDefault="00A3335D" w:rsidP="00462AF4">
            <w:pPr>
              <w:numPr>
                <w:ilvl w:val="0"/>
                <w:numId w:val="42"/>
              </w:numPr>
              <w:ind w:left="0"/>
              <w:contextualSpacing/>
              <w:rPr>
                <w:sz w:val="24"/>
                <w:szCs w:val="24"/>
                <w:lang w:val="en-US"/>
              </w:rPr>
            </w:pPr>
            <w:r w:rsidRPr="004C6F6D">
              <w:rPr>
                <w:sz w:val="24"/>
                <w:szCs w:val="24"/>
                <w:lang w:val="en-US"/>
              </w:rPr>
              <w:t xml:space="preserve">Adobe Reader DC. Adobe Acrobat Reader DC and Runtime Software distribution license agreement for use on personal computers </w:t>
            </w:r>
            <w:r w:rsidRPr="004C6F6D">
              <w:rPr>
                <w:sz w:val="24"/>
                <w:szCs w:val="24"/>
              </w:rPr>
              <w:t>от</w:t>
            </w:r>
            <w:r w:rsidRPr="004C6F6D">
              <w:rPr>
                <w:sz w:val="24"/>
                <w:szCs w:val="24"/>
                <w:lang w:val="en-US"/>
              </w:rPr>
              <w:t xml:space="preserve"> 31.01.2017</w:t>
            </w:r>
          </w:p>
          <w:p w:rsidR="00A3335D" w:rsidRPr="004C6F6D" w:rsidRDefault="00A3335D" w:rsidP="00462AF4">
            <w:pPr>
              <w:numPr>
                <w:ilvl w:val="0"/>
                <w:numId w:val="42"/>
              </w:numPr>
              <w:ind w:left="0"/>
              <w:contextualSpacing/>
              <w:rPr>
                <w:sz w:val="24"/>
                <w:szCs w:val="24"/>
              </w:rPr>
            </w:pPr>
            <w:r w:rsidRPr="004C6F6D">
              <w:rPr>
                <w:sz w:val="24"/>
                <w:szCs w:val="24"/>
              </w:rPr>
              <w:t>KasperskyEndpointSecurity 10 для Windows [Русский] АКТ ПРЕДОСТАВЛЕНИЯ ПРАВ № Tr046356 от 04.08.2017</w:t>
            </w:r>
          </w:p>
          <w:p w:rsidR="00A3335D" w:rsidRPr="004C6F6D" w:rsidRDefault="00A3335D" w:rsidP="00462AF4">
            <w:pPr>
              <w:numPr>
                <w:ilvl w:val="0"/>
                <w:numId w:val="42"/>
              </w:numPr>
              <w:ind w:left="0"/>
              <w:contextualSpacing/>
              <w:rPr>
                <w:sz w:val="24"/>
                <w:szCs w:val="24"/>
              </w:rPr>
            </w:pPr>
            <w:r w:rsidRPr="004C6F6D">
              <w:rPr>
                <w:sz w:val="24"/>
                <w:szCs w:val="24"/>
              </w:rPr>
              <w:t>Агент администрирования KasperskySecurityCenter 10 АКТ ПРЕДОСТАВЛЕНИЯ ПРАВ № Tr046356 от 04.08.2017</w:t>
            </w:r>
          </w:p>
          <w:p w:rsidR="00A3335D" w:rsidRPr="004C6F6D" w:rsidRDefault="00A3335D" w:rsidP="00462AF4">
            <w:pPr>
              <w:numPr>
                <w:ilvl w:val="0"/>
                <w:numId w:val="42"/>
              </w:numPr>
              <w:ind w:left="0"/>
              <w:contextualSpacing/>
              <w:rPr>
                <w:sz w:val="24"/>
                <w:szCs w:val="24"/>
              </w:rPr>
            </w:pPr>
            <w:r w:rsidRPr="004C6F6D">
              <w:rPr>
                <w:sz w:val="24"/>
                <w:szCs w:val="24"/>
              </w:rPr>
              <w:t>5.4.3.2 [Русский]</w:t>
            </w:r>
          </w:p>
        </w:tc>
      </w:tr>
    </w:tbl>
    <w:p w:rsidR="004017F8" w:rsidRPr="004C6F6D" w:rsidRDefault="004017F8" w:rsidP="00462AF4">
      <w:pPr>
        <w:jc w:val="both"/>
      </w:pPr>
    </w:p>
    <w:sectPr w:rsidR="004017F8" w:rsidRPr="004C6F6D" w:rsidSect="00D30526">
      <w:pgSz w:w="11906" w:h="16838"/>
      <w:pgMar w:top="1134" w:right="566" w:bottom="709" w:left="1134" w:header="0" w:footer="28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0CBB" w:rsidRDefault="00600CBB" w:rsidP="00384FDD">
      <w:r>
        <w:separator/>
      </w:r>
    </w:p>
  </w:endnote>
  <w:endnote w:type="continuationSeparator" w:id="0">
    <w:p w:rsidR="00600CBB" w:rsidRDefault="00600CBB" w:rsidP="0038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406">
    <w:altName w:val="Times New Roman"/>
    <w:panose1 w:val="020B0604020202020204"/>
    <w:charset w:val="CC"/>
    <w:family w:val="auto"/>
    <w:pitch w:val="variable"/>
  </w:font>
  <w:font w:name="font361">
    <w:altName w:val="Times New Roman"/>
    <w:panose1 w:val="020B0604020202020204"/>
    <w:charset w:val="CC"/>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20B0604020202020204"/>
    <w:charset w:val="00"/>
    <w:family w:val="roman"/>
    <w:notTrueType/>
    <w:pitch w:val="default"/>
  </w:font>
  <w:font w:name="MS Mincho">
    <w:altName w:val="?l?r ???f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ont200">
    <w:altName w:val="Times New Roman"/>
    <w:panose1 w:val="020B0604020202020204"/>
    <w:charset w:val="CC"/>
    <w:family w:val="auto"/>
    <w:pitch w:val="variable"/>
  </w:font>
  <w:font w:name="font192">
    <w:altName w:val="Times New Roman"/>
    <w:panose1 w:val="020B0604020202020204"/>
    <w:charset w:val="CC"/>
    <w:family w:val="auto"/>
    <w:pitch w:val="variable"/>
  </w:font>
  <w:font w:name="font206">
    <w:altName w:val="Times New Roman"/>
    <w:panose1 w:val="020B0604020202020204"/>
    <w:charset w:val="CC"/>
    <w:family w:val="auto"/>
    <w:pitch w:val="variable"/>
  </w:font>
  <w:font w:name="Lucida Grande CY">
    <w:altName w:val="Calibri"/>
    <w:panose1 w:val="020B06040202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 w:name="Lohit Hindi">
    <w:altName w:val="Heiti TC Light"/>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625141"/>
      <w:docPartObj>
        <w:docPartGallery w:val="Page Numbers (Bottom of Page)"/>
        <w:docPartUnique/>
      </w:docPartObj>
    </w:sdtPr>
    <w:sdtEndPr/>
    <w:sdtContent>
      <w:p w:rsidR="00462AF4" w:rsidRDefault="00462AF4" w:rsidP="00462AF4">
        <w:pPr>
          <w:pStyle w:val="ab"/>
          <w:jc w:val="center"/>
        </w:pPr>
        <w:r>
          <w:rPr>
            <w:noProof/>
          </w:rPr>
          <w:fldChar w:fldCharType="begin"/>
        </w:r>
        <w:r>
          <w:rPr>
            <w:noProof/>
          </w:rPr>
          <w:instrText xml:space="preserve"> PAGE   \* MERGEFORMAT </w:instrText>
        </w:r>
        <w:r>
          <w:rPr>
            <w:noProof/>
          </w:rPr>
          <w:fldChar w:fldCharType="separate"/>
        </w:r>
        <w:r w:rsidR="00946F6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0CBB" w:rsidRDefault="00600CBB" w:rsidP="00384FDD">
      <w:r>
        <w:separator/>
      </w:r>
    </w:p>
  </w:footnote>
  <w:footnote w:type="continuationSeparator" w:id="0">
    <w:p w:rsidR="00600CBB" w:rsidRDefault="00600CBB" w:rsidP="00384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FF5"/>
    <w:multiLevelType w:val="hybridMultilevel"/>
    <w:tmpl w:val="2AAEA010"/>
    <w:lvl w:ilvl="0" w:tplc="FF2A9600">
      <w:start w:val="1"/>
      <w:numFmt w:val="decimal"/>
      <w:lvlText w:val="%1."/>
      <w:lvlJc w:val="left"/>
    </w:lvl>
    <w:lvl w:ilvl="1" w:tplc="227AE600">
      <w:numFmt w:val="decimal"/>
      <w:lvlText w:val=""/>
      <w:lvlJc w:val="left"/>
    </w:lvl>
    <w:lvl w:ilvl="2" w:tplc="0CA43EB4">
      <w:numFmt w:val="decimal"/>
      <w:lvlText w:val=""/>
      <w:lvlJc w:val="left"/>
    </w:lvl>
    <w:lvl w:ilvl="3" w:tplc="D6C26696">
      <w:numFmt w:val="decimal"/>
      <w:lvlText w:val=""/>
      <w:lvlJc w:val="left"/>
    </w:lvl>
    <w:lvl w:ilvl="4" w:tplc="E80484DC">
      <w:numFmt w:val="decimal"/>
      <w:lvlText w:val=""/>
      <w:lvlJc w:val="left"/>
    </w:lvl>
    <w:lvl w:ilvl="5" w:tplc="691E3906">
      <w:numFmt w:val="decimal"/>
      <w:lvlText w:val=""/>
      <w:lvlJc w:val="left"/>
    </w:lvl>
    <w:lvl w:ilvl="6" w:tplc="F154DEC6">
      <w:numFmt w:val="decimal"/>
      <w:lvlText w:val=""/>
      <w:lvlJc w:val="left"/>
    </w:lvl>
    <w:lvl w:ilvl="7" w:tplc="14C64922">
      <w:numFmt w:val="decimal"/>
      <w:lvlText w:val=""/>
      <w:lvlJc w:val="left"/>
    </w:lvl>
    <w:lvl w:ilvl="8" w:tplc="218A0478">
      <w:numFmt w:val="decimal"/>
      <w:lvlText w:val=""/>
      <w:lvlJc w:val="left"/>
    </w:lvl>
  </w:abstractNum>
  <w:abstractNum w:abstractNumId="1"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6"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7"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63663"/>
    <w:multiLevelType w:val="hybridMultilevel"/>
    <w:tmpl w:val="8B3A976C"/>
    <w:lvl w:ilvl="0" w:tplc="B62A07B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CD8103E"/>
    <w:multiLevelType w:val="hybridMultilevel"/>
    <w:tmpl w:val="B742111A"/>
    <w:lvl w:ilvl="0" w:tplc="FF109642">
      <w:start w:val="1"/>
      <w:numFmt w:val="bullet"/>
      <w:lvlText w:val=""/>
      <w:lvlJc w:val="left"/>
      <w:rPr>
        <w:rFonts w:ascii="Symbol" w:hAnsi="Symbol" w:hint="default"/>
      </w:rPr>
    </w:lvl>
    <w:lvl w:ilvl="1" w:tplc="5E2AF1D2">
      <w:numFmt w:val="decimal"/>
      <w:lvlText w:val=""/>
      <w:lvlJc w:val="left"/>
    </w:lvl>
    <w:lvl w:ilvl="2" w:tplc="933AB1F0">
      <w:numFmt w:val="decimal"/>
      <w:lvlText w:val=""/>
      <w:lvlJc w:val="left"/>
    </w:lvl>
    <w:lvl w:ilvl="3" w:tplc="DA72DC9A">
      <w:numFmt w:val="decimal"/>
      <w:lvlText w:val=""/>
      <w:lvlJc w:val="left"/>
    </w:lvl>
    <w:lvl w:ilvl="4" w:tplc="99A8343A">
      <w:numFmt w:val="decimal"/>
      <w:lvlText w:val=""/>
      <w:lvlJc w:val="left"/>
    </w:lvl>
    <w:lvl w:ilvl="5" w:tplc="0A28F0B6">
      <w:numFmt w:val="decimal"/>
      <w:lvlText w:val=""/>
      <w:lvlJc w:val="left"/>
    </w:lvl>
    <w:lvl w:ilvl="6" w:tplc="06820292">
      <w:numFmt w:val="decimal"/>
      <w:lvlText w:val=""/>
      <w:lvlJc w:val="left"/>
    </w:lvl>
    <w:lvl w:ilvl="7" w:tplc="ED4E4D42">
      <w:numFmt w:val="decimal"/>
      <w:lvlText w:val=""/>
      <w:lvlJc w:val="left"/>
    </w:lvl>
    <w:lvl w:ilvl="8" w:tplc="2F006F28">
      <w:numFmt w:val="decimal"/>
      <w:lvlText w:val=""/>
      <w:lvlJc w:val="left"/>
    </w:lvl>
  </w:abstractNum>
  <w:abstractNum w:abstractNumId="10"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C42324"/>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900760"/>
    <w:multiLevelType w:val="hybridMultilevel"/>
    <w:tmpl w:val="4AB8D958"/>
    <w:lvl w:ilvl="0" w:tplc="7E0046B2">
      <w:start w:val="1"/>
      <w:numFmt w:val="bullet"/>
      <w:lvlText w:val=""/>
      <w:lvlJc w:val="left"/>
      <w:pPr>
        <w:ind w:left="1429" w:hanging="360"/>
      </w:pPr>
      <w:rPr>
        <w:rFonts w:ascii="Symbol" w:hAnsi="Symbol" w:hint="default"/>
      </w:rPr>
    </w:lvl>
    <w:lvl w:ilvl="1" w:tplc="AB68392C" w:tentative="1">
      <w:start w:val="1"/>
      <w:numFmt w:val="bullet"/>
      <w:lvlText w:val="o"/>
      <w:lvlJc w:val="left"/>
      <w:pPr>
        <w:ind w:left="2149" w:hanging="360"/>
      </w:pPr>
      <w:rPr>
        <w:rFonts w:ascii="Courier New" w:hAnsi="Courier New" w:cs="Courier New" w:hint="default"/>
      </w:rPr>
    </w:lvl>
    <w:lvl w:ilvl="2" w:tplc="BB02CA7C" w:tentative="1">
      <w:start w:val="1"/>
      <w:numFmt w:val="bullet"/>
      <w:lvlText w:val=""/>
      <w:lvlJc w:val="left"/>
      <w:pPr>
        <w:ind w:left="2869" w:hanging="360"/>
      </w:pPr>
      <w:rPr>
        <w:rFonts w:ascii="Wingdings" w:hAnsi="Wingdings" w:hint="default"/>
      </w:rPr>
    </w:lvl>
    <w:lvl w:ilvl="3" w:tplc="A582F3AC" w:tentative="1">
      <w:start w:val="1"/>
      <w:numFmt w:val="bullet"/>
      <w:lvlText w:val=""/>
      <w:lvlJc w:val="left"/>
      <w:pPr>
        <w:ind w:left="3589" w:hanging="360"/>
      </w:pPr>
      <w:rPr>
        <w:rFonts w:ascii="Symbol" w:hAnsi="Symbol" w:hint="default"/>
      </w:rPr>
    </w:lvl>
    <w:lvl w:ilvl="4" w:tplc="B4AA8760" w:tentative="1">
      <w:start w:val="1"/>
      <w:numFmt w:val="bullet"/>
      <w:lvlText w:val="o"/>
      <w:lvlJc w:val="left"/>
      <w:pPr>
        <w:ind w:left="4309" w:hanging="360"/>
      </w:pPr>
      <w:rPr>
        <w:rFonts w:ascii="Courier New" w:hAnsi="Courier New" w:cs="Courier New" w:hint="default"/>
      </w:rPr>
    </w:lvl>
    <w:lvl w:ilvl="5" w:tplc="F71A30C6" w:tentative="1">
      <w:start w:val="1"/>
      <w:numFmt w:val="bullet"/>
      <w:lvlText w:val=""/>
      <w:lvlJc w:val="left"/>
      <w:pPr>
        <w:ind w:left="5029" w:hanging="360"/>
      </w:pPr>
      <w:rPr>
        <w:rFonts w:ascii="Wingdings" w:hAnsi="Wingdings" w:hint="default"/>
      </w:rPr>
    </w:lvl>
    <w:lvl w:ilvl="6" w:tplc="81701762" w:tentative="1">
      <w:start w:val="1"/>
      <w:numFmt w:val="bullet"/>
      <w:lvlText w:val=""/>
      <w:lvlJc w:val="left"/>
      <w:pPr>
        <w:ind w:left="5749" w:hanging="360"/>
      </w:pPr>
      <w:rPr>
        <w:rFonts w:ascii="Symbol" w:hAnsi="Symbol" w:hint="default"/>
      </w:rPr>
    </w:lvl>
    <w:lvl w:ilvl="7" w:tplc="4EB63472" w:tentative="1">
      <w:start w:val="1"/>
      <w:numFmt w:val="bullet"/>
      <w:lvlText w:val="o"/>
      <w:lvlJc w:val="left"/>
      <w:pPr>
        <w:ind w:left="6469" w:hanging="360"/>
      </w:pPr>
      <w:rPr>
        <w:rFonts w:ascii="Courier New" w:hAnsi="Courier New" w:cs="Courier New" w:hint="default"/>
      </w:rPr>
    </w:lvl>
    <w:lvl w:ilvl="8" w:tplc="64B87178" w:tentative="1">
      <w:start w:val="1"/>
      <w:numFmt w:val="bullet"/>
      <w:lvlText w:val=""/>
      <w:lvlJc w:val="left"/>
      <w:pPr>
        <w:ind w:left="7189" w:hanging="360"/>
      </w:pPr>
      <w:rPr>
        <w:rFonts w:ascii="Wingdings" w:hAnsi="Wingdings" w:hint="default"/>
      </w:rPr>
    </w:lvl>
  </w:abstractNum>
  <w:abstractNum w:abstractNumId="14" w15:restartNumberingAfterBreak="0">
    <w:nsid w:val="3DB91814"/>
    <w:multiLevelType w:val="multilevel"/>
    <w:tmpl w:val="860269C4"/>
    <w:lvl w:ilvl="0">
      <w:start w:val="1"/>
      <w:numFmt w:val="decimal"/>
      <w:pStyle w:val="1"/>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5"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77109"/>
    <w:multiLevelType w:val="hybridMultilevel"/>
    <w:tmpl w:val="839A0F08"/>
    <w:lvl w:ilvl="0" w:tplc="C31CC52E">
      <w:start w:val="2"/>
      <w:numFmt w:val="decimal"/>
      <w:lvlText w:val="%1"/>
      <w:lvlJc w:val="left"/>
      <w:pPr>
        <w:ind w:left="720" w:hanging="360"/>
      </w:pPr>
      <w:rPr>
        <w:rFonts w:hint="default"/>
      </w:rPr>
    </w:lvl>
    <w:lvl w:ilvl="1" w:tplc="1A163330" w:tentative="1">
      <w:start w:val="1"/>
      <w:numFmt w:val="lowerLetter"/>
      <w:lvlText w:val="%2."/>
      <w:lvlJc w:val="left"/>
      <w:pPr>
        <w:ind w:left="1440" w:hanging="360"/>
      </w:pPr>
    </w:lvl>
    <w:lvl w:ilvl="2" w:tplc="1FFEA528" w:tentative="1">
      <w:start w:val="1"/>
      <w:numFmt w:val="lowerRoman"/>
      <w:lvlText w:val="%3."/>
      <w:lvlJc w:val="right"/>
      <w:pPr>
        <w:ind w:left="2160" w:hanging="180"/>
      </w:pPr>
    </w:lvl>
    <w:lvl w:ilvl="3" w:tplc="77241A74" w:tentative="1">
      <w:start w:val="1"/>
      <w:numFmt w:val="decimal"/>
      <w:lvlText w:val="%4."/>
      <w:lvlJc w:val="left"/>
      <w:pPr>
        <w:ind w:left="2880" w:hanging="360"/>
      </w:pPr>
    </w:lvl>
    <w:lvl w:ilvl="4" w:tplc="1534C026" w:tentative="1">
      <w:start w:val="1"/>
      <w:numFmt w:val="lowerLetter"/>
      <w:lvlText w:val="%5."/>
      <w:lvlJc w:val="left"/>
      <w:pPr>
        <w:ind w:left="3600" w:hanging="360"/>
      </w:pPr>
    </w:lvl>
    <w:lvl w:ilvl="5" w:tplc="1A0E0A4E" w:tentative="1">
      <w:start w:val="1"/>
      <w:numFmt w:val="lowerRoman"/>
      <w:lvlText w:val="%6."/>
      <w:lvlJc w:val="right"/>
      <w:pPr>
        <w:ind w:left="4320" w:hanging="180"/>
      </w:pPr>
    </w:lvl>
    <w:lvl w:ilvl="6" w:tplc="A1666C3E" w:tentative="1">
      <w:start w:val="1"/>
      <w:numFmt w:val="decimal"/>
      <w:lvlText w:val="%7."/>
      <w:lvlJc w:val="left"/>
      <w:pPr>
        <w:ind w:left="5040" w:hanging="360"/>
      </w:pPr>
    </w:lvl>
    <w:lvl w:ilvl="7" w:tplc="15B89098" w:tentative="1">
      <w:start w:val="1"/>
      <w:numFmt w:val="lowerLetter"/>
      <w:lvlText w:val="%8."/>
      <w:lvlJc w:val="left"/>
      <w:pPr>
        <w:ind w:left="5760" w:hanging="360"/>
      </w:pPr>
    </w:lvl>
    <w:lvl w:ilvl="8" w:tplc="8FE4A992" w:tentative="1">
      <w:start w:val="1"/>
      <w:numFmt w:val="lowerRoman"/>
      <w:lvlText w:val="%9."/>
      <w:lvlJc w:val="right"/>
      <w:pPr>
        <w:ind w:left="6480" w:hanging="180"/>
      </w:pPr>
    </w:lvl>
  </w:abstractNum>
  <w:abstractNum w:abstractNumId="18" w15:restartNumberingAfterBreak="0">
    <w:nsid w:val="466E3A96"/>
    <w:multiLevelType w:val="hybridMultilevel"/>
    <w:tmpl w:val="E6C80B20"/>
    <w:lvl w:ilvl="0" w:tplc="BD3C4F40">
      <w:start w:val="1"/>
      <w:numFmt w:val="decimal"/>
      <w:lvlText w:val="%1."/>
      <w:lvlJc w:val="left"/>
      <w:pPr>
        <w:ind w:left="569" w:hanging="360"/>
      </w:pPr>
      <w:rPr>
        <w:rFonts w:hint="default"/>
      </w:rPr>
    </w:lvl>
    <w:lvl w:ilvl="1" w:tplc="DAC2057A" w:tentative="1">
      <w:start w:val="1"/>
      <w:numFmt w:val="lowerLetter"/>
      <w:lvlText w:val="%2."/>
      <w:lvlJc w:val="left"/>
      <w:pPr>
        <w:ind w:left="1289" w:hanging="360"/>
      </w:pPr>
    </w:lvl>
    <w:lvl w:ilvl="2" w:tplc="9DB4727E" w:tentative="1">
      <w:start w:val="1"/>
      <w:numFmt w:val="lowerRoman"/>
      <w:lvlText w:val="%3."/>
      <w:lvlJc w:val="right"/>
      <w:pPr>
        <w:ind w:left="2009" w:hanging="180"/>
      </w:pPr>
    </w:lvl>
    <w:lvl w:ilvl="3" w:tplc="E848CD56" w:tentative="1">
      <w:start w:val="1"/>
      <w:numFmt w:val="decimal"/>
      <w:lvlText w:val="%4."/>
      <w:lvlJc w:val="left"/>
      <w:pPr>
        <w:ind w:left="2729" w:hanging="360"/>
      </w:pPr>
    </w:lvl>
    <w:lvl w:ilvl="4" w:tplc="EA60E9E0" w:tentative="1">
      <w:start w:val="1"/>
      <w:numFmt w:val="lowerLetter"/>
      <w:lvlText w:val="%5."/>
      <w:lvlJc w:val="left"/>
      <w:pPr>
        <w:ind w:left="3449" w:hanging="360"/>
      </w:pPr>
    </w:lvl>
    <w:lvl w:ilvl="5" w:tplc="F84C3938" w:tentative="1">
      <w:start w:val="1"/>
      <w:numFmt w:val="lowerRoman"/>
      <w:lvlText w:val="%6."/>
      <w:lvlJc w:val="right"/>
      <w:pPr>
        <w:ind w:left="4169" w:hanging="180"/>
      </w:pPr>
    </w:lvl>
    <w:lvl w:ilvl="6" w:tplc="702CC9E2" w:tentative="1">
      <w:start w:val="1"/>
      <w:numFmt w:val="decimal"/>
      <w:lvlText w:val="%7."/>
      <w:lvlJc w:val="left"/>
      <w:pPr>
        <w:ind w:left="4889" w:hanging="360"/>
      </w:pPr>
    </w:lvl>
    <w:lvl w:ilvl="7" w:tplc="9CA4A96C" w:tentative="1">
      <w:start w:val="1"/>
      <w:numFmt w:val="lowerLetter"/>
      <w:lvlText w:val="%8."/>
      <w:lvlJc w:val="left"/>
      <w:pPr>
        <w:ind w:left="5609" w:hanging="360"/>
      </w:pPr>
    </w:lvl>
    <w:lvl w:ilvl="8" w:tplc="1B2A9598" w:tentative="1">
      <w:start w:val="1"/>
      <w:numFmt w:val="lowerRoman"/>
      <w:lvlText w:val="%9."/>
      <w:lvlJc w:val="right"/>
      <w:pPr>
        <w:ind w:left="6329" w:hanging="180"/>
      </w:pPr>
    </w:lvl>
  </w:abstractNum>
  <w:abstractNum w:abstractNumId="19" w15:restartNumberingAfterBreak="0">
    <w:nsid w:val="48036DED"/>
    <w:multiLevelType w:val="hybridMultilevel"/>
    <w:tmpl w:val="F7C01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E94E5D"/>
    <w:multiLevelType w:val="hybridMultilevel"/>
    <w:tmpl w:val="639A6F1A"/>
    <w:lvl w:ilvl="0" w:tplc="791EF1D2">
      <w:start w:val="1"/>
      <w:numFmt w:val="decimal"/>
      <w:lvlText w:val="%1"/>
      <w:lvlJc w:val="left"/>
      <w:pPr>
        <w:ind w:left="1080" w:hanging="360"/>
      </w:pPr>
      <w:rPr>
        <w:rFonts w:hint="default"/>
      </w:rPr>
    </w:lvl>
    <w:lvl w:ilvl="1" w:tplc="B5CA8240" w:tentative="1">
      <w:start w:val="1"/>
      <w:numFmt w:val="lowerLetter"/>
      <w:lvlText w:val="%2."/>
      <w:lvlJc w:val="left"/>
      <w:pPr>
        <w:ind w:left="1800" w:hanging="360"/>
      </w:pPr>
    </w:lvl>
    <w:lvl w:ilvl="2" w:tplc="5DA88E92" w:tentative="1">
      <w:start w:val="1"/>
      <w:numFmt w:val="lowerRoman"/>
      <w:lvlText w:val="%3."/>
      <w:lvlJc w:val="right"/>
      <w:pPr>
        <w:ind w:left="2520" w:hanging="180"/>
      </w:pPr>
    </w:lvl>
    <w:lvl w:ilvl="3" w:tplc="E3141496" w:tentative="1">
      <w:start w:val="1"/>
      <w:numFmt w:val="decimal"/>
      <w:lvlText w:val="%4."/>
      <w:lvlJc w:val="left"/>
      <w:pPr>
        <w:ind w:left="3240" w:hanging="360"/>
      </w:pPr>
    </w:lvl>
    <w:lvl w:ilvl="4" w:tplc="FDEC0CBC" w:tentative="1">
      <w:start w:val="1"/>
      <w:numFmt w:val="lowerLetter"/>
      <w:lvlText w:val="%5."/>
      <w:lvlJc w:val="left"/>
      <w:pPr>
        <w:ind w:left="3960" w:hanging="360"/>
      </w:pPr>
    </w:lvl>
    <w:lvl w:ilvl="5" w:tplc="D4706CFC" w:tentative="1">
      <w:start w:val="1"/>
      <w:numFmt w:val="lowerRoman"/>
      <w:lvlText w:val="%6."/>
      <w:lvlJc w:val="right"/>
      <w:pPr>
        <w:ind w:left="4680" w:hanging="180"/>
      </w:pPr>
    </w:lvl>
    <w:lvl w:ilvl="6" w:tplc="6AAA858A" w:tentative="1">
      <w:start w:val="1"/>
      <w:numFmt w:val="decimal"/>
      <w:lvlText w:val="%7."/>
      <w:lvlJc w:val="left"/>
      <w:pPr>
        <w:ind w:left="5400" w:hanging="360"/>
      </w:pPr>
    </w:lvl>
    <w:lvl w:ilvl="7" w:tplc="9ECEC5E4" w:tentative="1">
      <w:start w:val="1"/>
      <w:numFmt w:val="lowerLetter"/>
      <w:lvlText w:val="%8."/>
      <w:lvlJc w:val="left"/>
      <w:pPr>
        <w:ind w:left="6120" w:hanging="360"/>
      </w:pPr>
    </w:lvl>
    <w:lvl w:ilvl="8" w:tplc="68FC2A06" w:tentative="1">
      <w:start w:val="1"/>
      <w:numFmt w:val="lowerRoman"/>
      <w:lvlText w:val="%9."/>
      <w:lvlJc w:val="right"/>
      <w:pPr>
        <w:ind w:left="6840" w:hanging="180"/>
      </w:pPr>
    </w:lvl>
  </w:abstractNum>
  <w:abstractNum w:abstractNumId="21"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75ADF"/>
    <w:multiLevelType w:val="hybridMultilevel"/>
    <w:tmpl w:val="E6C80B20"/>
    <w:lvl w:ilvl="0" w:tplc="F692F254">
      <w:start w:val="1"/>
      <w:numFmt w:val="decimal"/>
      <w:lvlText w:val="%1."/>
      <w:lvlJc w:val="left"/>
      <w:pPr>
        <w:ind w:left="3478" w:hanging="360"/>
      </w:pPr>
      <w:rPr>
        <w:rFonts w:hint="default"/>
      </w:rPr>
    </w:lvl>
    <w:lvl w:ilvl="1" w:tplc="292284FC" w:tentative="1">
      <w:start w:val="1"/>
      <w:numFmt w:val="lowerLetter"/>
      <w:lvlText w:val="%2."/>
      <w:lvlJc w:val="left"/>
      <w:pPr>
        <w:ind w:left="1363" w:hanging="360"/>
      </w:pPr>
    </w:lvl>
    <w:lvl w:ilvl="2" w:tplc="1EB8FD54" w:tentative="1">
      <w:start w:val="1"/>
      <w:numFmt w:val="lowerRoman"/>
      <w:lvlText w:val="%3."/>
      <w:lvlJc w:val="right"/>
      <w:pPr>
        <w:ind w:left="2083" w:hanging="180"/>
      </w:pPr>
    </w:lvl>
    <w:lvl w:ilvl="3" w:tplc="28886200" w:tentative="1">
      <w:start w:val="1"/>
      <w:numFmt w:val="decimal"/>
      <w:lvlText w:val="%4."/>
      <w:lvlJc w:val="left"/>
      <w:pPr>
        <w:ind w:left="2803" w:hanging="360"/>
      </w:pPr>
    </w:lvl>
    <w:lvl w:ilvl="4" w:tplc="0F8A8FF8" w:tentative="1">
      <w:start w:val="1"/>
      <w:numFmt w:val="lowerLetter"/>
      <w:lvlText w:val="%5."/>
      <w:lvlJc w:val="left"/>
      <w:pPr>
        <w:ind w:left="3523" w:hanging="360"/>
      </w:pPr>
    </w:lvl>
    <w:lvl w:ilvl="5" w:tplc="BD062954" w:tentative="1">
      <w:start w:val="1"/>
      <w:numFmt w:val="lowerRoman"/>
      <w:lvlText w:val="%6."/>
      <w:lvlJc w:val="right"/>
      <w:pPr>
        <w:ind w:left="4243" w:hanging="180"/>
      </w:pPr>
    </w:lvl>
    <w:lvl w:ilvl="6" w:tplc="F702D3DC" w:tentative="1">
      <w:start w:val="1"/>
      <w:numFmt w:val="decimal"/>
      <w:lvlText w:val="%7."/>
      <w:lvlJc w:val="left"/>
      <w:pPr>
        <w:ind w:left="4963" w:hanging="360"/>
      </w:pPr>
    </w:lvl>
    <w:lvl w:ilvl="7" w:tplc="4DA6402A" w:tentative="1">
      <w:start w:val="1"/>
      <w:numFmt w:val="lowerLetter"/>
      <w:lvlText w:val="%8."/>
      <w:lvlJc w:val="left"/>
      <w:pPr>
        <w:ind w:left="5683" w:hanging="360"/>
      </w:pPr>
    </w:lvl>
    <w:lvl w:ilvl="8" w:tplc="DFE88C5E" w:tentative="1">
      <w:start w:val="1"/>
      <w:numFmt w:val="lowerRoman"/>
      <w:lvlText w:val="%9."/>
      <w:lvlJc w:val="right"/>
      <w:pPr>
        <w:ind w:left="6403" w:hanging="180"/>
      </w:pPr>
    </w:lvl>
  </w:abstractNum>
  <w:abstractNum w:abstractNumId="25" w15:restartNumberingAfterBreak="0">
    <w:nsid w:val="55D4605F"/>
    <w:multiLevelType w:val="multilevel"/>
    <w:tmpl w:val="2A265176"/>
    <w:lvl w:ilvl="0">
      <w:start w:val="1"/>
      <w:numFmt w:val="decimal"/>
      <w:lvlText w:val="%1."/>
      <w:lvlJc w:val="left"/>
      <w:pPr>
        <w:ind w:left="928" w:hanging="360"/>
      </w:pPr>
      <w:rPr>
        <w:rFonts w:hint="default"/>
        <w:b w:val="0"/>
        <w:i w:val="0"/>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26"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3A051D"/>
    <w:multiLevelType w:val="multilevel"/>
    <w:tmpl w:val="FC00210C"/>
    <w:lvl w:ilvl="0">
      <w:start w:val="4"/>
      <w:numFmt w:val="decimal"/>
      <w:lvlText w:val="%1"/>
      <w:lvlJc w:val="left"/>
      <w:pPr>
        <w:ind w:left="1288" w:hanging="360"/>
      </w:pPr>
      <w:rPr>
        <w:rFonts w:hint="default"/>
      </w:rPr>
    </w:lvl>
    <w:lvl w:ilvl="1">
      <w:start w:val="1"/>
      <w:numFmt w:val="decimal"/>
      <w:isLgl/>
      <w:lvlText w:val="%1.%2"/>
      <w:lvlJc w:val="left"/>
      <w:pPr>
        <w:ind w:left="1288" w:hanging="360"/>
      </w:pPr>
      <w:rPr>
        <w:rFonts w:hint="default"/>
        <w:i w:val="0"/>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28" w15:restartNumberingAfterBreak="0">
    <w:nsid w:val="5877069A"/>
    <w:multiLevelType w:val="hybridMultilevel"/>
    <w:tmpl w:val="F0429436"/>
    <w:lvl w:ilvl="0" w:tplc="E562A816">
      <w:start w:val="1"/>
      <w:numFmt w:val="bullet"/>
      <w:lvlText w:val="–"/>
      <w:lvlJc w:val="left"/>
      <w:pPr>
        <w:ind w:left="720" w:hanging="360"/>
      </w:pPr>
      <w:rPr>
        <w:rFonts w:ascii="Times New Roman" w:hAnsi="Times New Roman" w:cs="Times New Roman" w:hint="default"/>
      </w:rPr>
    </w:lvl>
    <w:lvl w:ilvl="1" w:tplc="F1F62EC6" w:tentative="1">
      <w:start w:val="1"/>
      <w:numFmt w:val="bullet"/>
      <w:lvlText w:val="o"/>
      <w:lvlJc w:val="left"/>
      <w:pPr>
        <w:ind w:left="1440" w:hanging="360"/>
      </w:pPr>
      <w:rPr>
        <w:rFonts w:ascii="Courier New" w:hAnsi="Courier New" w:cs="Courier New" w:hint="default"/>
      </w:rPr>
    </w:lvl>
    <w:lvl w:ilvl="2" w:tplc="D5B2AB10" w:tentative="1">
      <w:start w:val="1"/>
      <w:numFmt w:val="bullet"/>
      <w:lvlText w:val=""/>
      <w:lvlJc w:val="left"/>
      <w:pPr>
        <w:ind w:left="2160" w:hanging="360"/>
      </w:pPr>
      <w:rPr>
        <w:rFonts w:ascii="Wingdings" w:hAnsi="Wingdings" w:hint="default"/>
      </w:rPr>
    </w:lvl>
    <w:lvl w:ilvl="3" w:tplc="0840D328" w:tentative="1">
      <w:start w:val="1"/>
      <w:numFmt w:val="bullet"/>
      <w:lvlText w:val=""/>
      <w:lvlJc w:val="left"/>
      <w:pPr>
        <w:ind w:left="2880" w:hanging="360"/>
      </w:pPr>
      <w:rPr>
        <w:rFonts w:ascii="Symbol" w:hAnsi="Symbol" w:hint="default"/>
      </w:rPr>
    </w:lvl>
    <w:lvl w:ilvl="4" w:tplc="66D8EA38" w:tentative="1">
      <w:start w:val="1"/>
      <w:numFmt w:val="bullet"/>
      <w:lvlText w:val="o"/>
      <w:lvlJc w:val="left"/>
      <w:pPr>
        <w:ind w:left="3600" w:hanging="360"/>
      </w:pPr>
      <w:rPr>
        <w:rFonts w:ascii="Courier New" w:hAnsi="Courier New" w:cs="Courier New" w:hint="default"/>
      </w:rPr>
    </w:lvl>
    <w:lvl w:ilvl="5" w:tplc="21F87A6E" w:tentative="1">
      <w:start w:val="1"/>
      <w:numFmt w:val="bullet"/>
      <w:lvlText w:val=""/>
      <w:lvlJc w:val="left"/>
      <w:pPr>
        <w:ind w:left="4320" w:hanging="360"/>
      </w:pPr>
      <w:rPr>
        <w:rFonts w:ascii="Wingdings" w:hAnsi="Wingdings" w:hint="default"/>
      </w:rPr>
    </w:lvl>
    <w:lvl w:ilvl="6" w:tplc="4E708F7E" w:tentative="1">
      <w:start w:val="1"/>
      <w:numFmt w:val="bullet"/>
      <w:lvlText w:val=""/>
      <w:lvlJc w:val="left"/>
      <w:pPr>
        <w:ind w:left="5040" w:hanging="360"/>
      </w:pPr>
      <w:rPr>
        <w:rFonts w:ascii="Symbol" w:hAnsi="Symbol" w:hint="default"/>
      </w:rPr>
    </w:lvl>
    <w:lvl w:ilvl="7" w:tplc="53207DC8" w:tentative="1">
      <w:start w:val="1"/>
      <w:numFmt w:val="bullet"/>
      <w:lvlText w:val="o"/>
      <w:lvlJc w:val="left"/>
      <w:pPr>
        <w:ind w:left="5760" w:hanging="360"/>
      </w:pPr>
      <w:rPr>
        <w:rFonts w:ascii="Courier New" w:hAnsi="Courier New" w:cs="Courier New" w:hint="default"/>
      </w:rPr>
    </w:lvl>
    <w:lvl w:ilvl="8" w:tplc="C3763FD0" w:tentative="1">
      <w:start w:val="1"/>
      <w:numFmt w:val="bullet"/>
      <w:lvlText w:val=""/>
      <w:lvlJc w:val="left"/>
      <w:pPr>
        <w:ind w:left="6480" w:hanging="360"/>
      </w:pPr>
      <w:rPr>
        <w:rFonts w:ascii="Wingdings" w:hAnsi="Wingdings" w:hint="default"/>
      </w:rPr>
    </w:lvl>
  </w:abstractNum>
  <w:abstractNum w:abstractNumId="29" w15:restartNumberingAfterBreak="0">
    <w:nsid w:val="590C5F2A"/>
    <w:multiLevelType w:val="hybridMultilevel"/>
    <w:tmpl w:val="5324FEE0"/>
    <w:lvl w:ilvl="0" w:tplc="E8E098E4">
      <w:start w:val="1"/>
      <w:numFmt w:val="decimal"/>
      <w:lvlText w:val="%1."/>
      <w:lvlJc w:val="left"/>
      <w:pPr>
        <w:ind w:left="720" w:hanging="360"/>
      </w:pPr>
    </w:lvl>
    <w:lvl w:ilvl="1" w:tplc="0DC0E140" w:tentative="1">
      <w:start w:val="1"/>
      <w:numFmt w:val="lowerLetter"/>
      <w:lvlText w:val="%2."/>
      <w:lvlJc w:val="left"/>
      <w:pPr>
        <w:ind w:left="1440" w:hanging="360"/>
      </w:pPr>
    </w:lvl>
    <w:lvl w:ilvl="2" w:tplc="14E8549A" w:tentative="1">
      <w:start w:val="1"/>
      <w:numFmt w:val="lowerRoman"/>
      <w:lvlText w:val="%3."/>
      <w:lvlJc w:val="right"/>
      <w:pPr>
        <w:ind w:left="2160" w:hanging="180"/>
      </w:pPr>
    </w:lvl>
    <w:lvl w:ilvl="3" w:tplc="E7D8F69C" w:tentative="1">
      <w:start w:val="1"/>
      <w:numFmt w:val="decimal"/>
      <w:lvlText w:val="%4."/>
      <w:lvlJc w:val="left"/>
      <w:pPr>
        <w:ind w:left="2880" w:hanging="360"/>
      </w:pPr>
    </w:lvl>
    <w:lvl w:ilvl="4" w:tplc="6D7A5D04" w:tentative="1">
      <w:start w:val="1"/>
      <w:numFmt w:val="lowerLetter"/>
      <w:lvlText w:val="%5."/>
      <w:lvlJc w:val="left"/>
      <w:pPr>
        <w:ind w:left="3600" w:hanging="360"/>
      </w:pPr>
    </w:lvl>
    <w:lvl w:ilvl="5" w:tplc="DF1E46A0" w:tentative="1">
      <w:start w:val="1"/>
      <w:numFmt w:val="lowerRoman"/>
      <w:lvlText w:val="%6."/>
      <w:lvlJc w:val="right"/>
      <w:pPr>
        <w:ind w:left="4320" w:hanging="180"/>
      </w:pPr>
    </w:lvl>
    <w:lvl w:ilvl="6" w:tplc="DEA4C768" w:tentative="1">
      <w:start w:val="1"/>
      <w:numFmt w:val="decimal"/>
      <w:lvlText w:val="%7."/>
      <w:lvlJc w:val="left"/>
      <w:pPr>
        <w:ind w:left="5040" w:hanging="360"/>
      </w:pPr>
    </w:lvl>
    <w:lvl w:ilvl="7" w:tplc="680CEDCA" w:tentative="1">
      <w:start w:val="1"/>
      <w:numFmt w:val="lowerLetter"/>
      <w:lvlText w:val="%8."/>
      <w:lvlJc w:val="left"/>
      <w:pPr>
        <w:ind w:left="5760" w:hanging="360"/>
      </w:pPr>
    </w:lvl>
    <w:lvl w:ilvl="8" w:tplc="03EE3366" w:tentative="1">
      <w:start w:val="1"/>
      <w:numFmt w:val="lowerRoman"/>
      <w:lvlText w:val="%9."/>
      <w:lvlJc w:val="right"/>
      <w:pPr>
        <w:ind w:left="6480" w:hanging="180"/>
      </w:pPr>
    </w:lvl>
  </w:abstractNum>
  <w:abstractNum w:abstractNumId="30"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2" w15:restartNumberingAfterBreak="0">
    <w:nsid w:val="60475A9E"/>
    <w:multiLevelType w:val="multilevel"/>
    <w:tmpl w:val="312011A8"/>
    <w:lvl w:ilvl="0">
      <w:start w:val="7"/>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3"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9C196F"/>
    <w:multiLevelType w:val="hybridMultilevel"/>
    <w:tmpl w:val="C9BE2BBC"/>
    <w:lvl w:ilvl="0" w:tplc="0419000F">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7" w15:restartNumberingAfterBreak="0">
    <w:nsid w:val="6FC527DE"/>
    <w:multiLevelType w:val="multilevel"/>
    <w:tmpl w:val="FC3406B2"/>
    <w:lvl w:ilvl="0">
      <w:start w:val="1"/>
      <w:numFmt w:val="decimal"/>
      <w:lvlText w:val="%1."/>
      <w:lvlJc w:val="left"/>
      <w:pPr>
        <w:tabs>
          <w:tab w:val="num" w:pos="720"/>
        </w:tabs>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9" w15:restartNumberingAfterBreak="0">
    <w:nsid w:val="717E4B8F"/>
    <w:multiLevelType w:val="hybridMultilevel"/>
    <w:tmpl w:val="E6C80B20"/>
    <w:lvl w:ilvl="0" w:tplc="657CC2BC">
      <w:start w:val="1"/>
      <w:numFmt w:val="decimal"/>
      <w:lvlText w:val="%1."/>
      <w:lvlJc w:val="left"/>
      <w:pPr>
        <w:ind w:left="643" w:hanging="360"/>
      </w:pPr>
      <w:rPr>
        <w:rFonts w:hint="default"/>
      </w:rPr>
    </w:lvl>
    <w:lvl w:ilvl="1" w:tplc="45CCFF80" w:tentative="1">
      <w:start w:val="1"/>
      <w:numFmt w:val="lowerLetter"/>
      <w:lvlText w:val="%2."/>
      <w:lvlJc w:val="left"/>
      <w:pPr>
        <w:ind w:left="1363" w:hanging="360"/>
      </w:pPr>
    </w:lvl>
    <w:lvl w:ilvl="2" w:tplc="5BE26F0E" w:tentative="1">
      <w:start w:val="1"/>
      <w:numFmt w:val="lowerRoman"/>
      <w:lvlText w:val="%3."/>
      <w:lvlJc w:val="right"/>
      <w:pPr>
        <w:ind w:left="2083" w:hanging="180"/>
      </w:pPr>
    </w:lvl>
    <w:lvl w:ilvl="3" w:tplc="0B3C5DF4" w:tentative="1">
      <w:start w:val="1"/>
      <w:numFmt w:val="decimal"/>
      <w:lvlText w:val="%4."/>
      <w:lvlJc w:val="left"/>
      <w:pPr>
        <w:ind w:left="2803" w:hanging="360"/>
      </w:pPr>
    </w:lvl>
    <w:lvl w:ilvl="4" w:tplc="B8E010D0" w:tentative="1">
      <w:start w:val="1"/>
      <w:numFmt w:val="lowerLetter"/>
      <w:lvlText w:val="%5."/>
      <w:lvlJc w:val="left"/>
      <w:pPr>
        <w:ind w:left="3523" w:hanging="360"/>
      </w:pPr>
    </w:lvl>
    <w:lvl w:ilvl="5" w:tplc="37425FB6" w:tentative="1">
      <w:start w:val="1"/>
      <w:numFmt w:val="lowerRoman"/>
      <w:lvlText w:val="%6."/>
      <w:lvlJc w:val="right"/>
      <w:pPr>
        <w:ind w:left="4243" w:hanging="180"/>
      </w:pPr>
    </w:lvl>
    <w:lvl w:ilvl="6" w:tplc="5ED23682" w:tentative="1">
      <w:start w:val="1"/>
      <w:numFmt w:val="decimal"/>
      <w:lvlText w:val="%7."/>
      <w:lvlJc w:val="left"/>
      <w:pPr>
        <w:ind w:left="4963" w:hanging="360"/>
      </w:pPr>
    </w:lvl>
    <w:lvl w:ilvl="7" w:tplc="647ED452" w:tentative="1">
      <w:start w:val="1"/>
      <w:numFmt w:val="lowerLetter"/>
      <w:lvlText w:val="%8."/>
      <w:lvlJc w:val="left"/>
      <w:pPr>
        <w:ind w:left="5683" w:hanging="360"/>
      </w:pPr>
    </w:lvl>
    <w:lvl w:ilvl="8" w:tplc="DD688950" w:tentative="1">
      <w:start w:val="1"/>
      <w:numFmt w:val="lowerRoman"/>
      <w:lvlText w:val="%9."/>
      <w:lvlJc w:val="right"/>
      <w:pPr>
        <w:ind w:left="6403" w:hanging="180"/>
      </w:pPr>
    </w:lvl>
  </w:abstractNum>
  <w:abstractNum w:abstractNumId="40" w15:restartNumberingAfterBreak="0">
    <w:nsid w:val="73EB55DA"/>
    <w:multiLevelType w:val="hybridMultilevel"/>
    <w:tmpl w:val="983233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74F6E22"/>
    <w:multiLevelType w:val="hybridMultilevel"/>
    <w:tmpl w:val="E6C80B20"/>
    <w:lvl w:ilvl="0" w:tplc="4340669C">
      <w:start w:val="1"/>
      <w:numFmt w:val="decimal"/>
      <w:lvlText w:val="%1."/>
      <w:lvlJc w:val="left"/>
      <w:pPr>
        <w:ind w:left="643" w:hanging="360"/>
      </w:pPr>
      <w:rPr>
        <w:rFonts w:hint="default"/>
      </w:rPr>
    </w:lvl>
    <w:lvl w:ilvl="1" w:tplc="3650E8E2"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7FC16FF5"/>
    <w:multiLevelType w:val="hybridMultilevel"/>
    <w:tmpl w:val="E6C80B20"/>
    <w:lvl w:ilvl="0" w:tplc="E98AF9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37"/>
  </w:num>
  <w:num w:numId="3">
    <w:abstractNumId w:val="19"/>
  </w:num>
  <w:num w:numId="4">
    <w:abstractNumId w:val="14"/>
  </w:num>
  <w:num w:numId="5">
    <w:abstractNumId w:val="17"/>
  </w:num>
  <w:num w:numId="6">
    <w:abstractNumId w:val="2"/>
  </w:num>
  <w:num w:numId="7">
    <w:abstractNumId w:val="9"/>
  </w:num>
  <w:num w:numId="8">
    <w:abstractNumId w:val="40"/>
  </w:num>
  <w:num w:numId="9">
    <w:abstractNumId w:val="20"/>
  </w:num>
  <w:num w:numId="10">
    <w:abstractNumId w:val="8"/>
  </w:num>
  <w:num w:numId="11">
    <w:abstractNumId w:val="13"/>
  </w:num>
  <w:num w:numId="12">
    <w:abstractNumId w:val="27"/>
  </w:num>
  <w:num w:numId="13">
    <w:abstractNumId w:val="28"/>
  </w:num>
  <w:num w:numId="14">
    <w:abstractNumId w:val="1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15"/>
  </w:num>
  <w:num w:numId="19">
    <w:abstractNumId w:val="3"/>
  </w:num>
  <w:num w:numId="20">
    <w:abstractNumId w:val="24"/>
  </w:num>
  <w:num w:numId="21">
    <w:abstractNumId w:val="18"/>
  </w:num>
  <w:num w:numId="22">
    <w:abstractNumId w:val="39"/>
  </w:num>
  <w:num w:numId="23">
    <w:abstractNumId w:val="41"/>
  </w:num>
  <w:num w:numId="24">
    <w:abstractNumId w:val="42"/>
  </w:num>
  <w:num w:numId="25">
    <w:abstractNumId w:val="35"/>
  </w:num>
  <w:num w:numId="26">
    <w:abstractNumId w:val="32"/>
  </w:num>
  <w:num w:numId="27">
    <w:abstractNumId w:val="25"/>
  </w:num>
  <w:num w:numId="28">
    <w:abstractNumId w:val="4"/>
  </w:num>
  <w:num w:numId="29">
    <w:abstractNumId w:val="11"/>
  </w:num>
  <w:num w:numId="30">
    <w:abstractNumId w:val="5"/>
  </w:num>
  <w:num w:numId="31">
    <w:abstractNumId w:val="31"/>
  </w:num>
  <w:num w:numId="32">
    <w:abstractNumId w:val="38"/>
  </w:num>
  <w:num w:numId="33">
    <w:abstractNumId w:val="36"/>
  </w:num>
  <w:num w:numId="34">
    <w:abstractNumId w:val="33"/>
  </w:num>
  <w:num w:numId="35">
    <w:abstractNumId w:val="12"/>
  </w:num>
  <w:num w:numId="36">
    <w:abstractNumId w:val="6"/>
  </w:num>
  <w:num w:numId="37">
    <w:abstractNumId w:val="21"/>
  </w:num>
  <w:num w:numId="38">
    <w:abstractNumId w:val="23"/>
  </w:num>
  <w:num w:numId="39">
    <w:abstractNumId w:val="1"/>
  </w:num>
  <w:num w:numId="40">
    <w:abstractNumId w:val="7"/>
  </w:num>
  <w:num w:numId="41">
    <w:abstractNumId w:val="16"/>
  </w:num>
  <w:num w:numId="42">
    <w:abstractNumId w:val="26"/>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nds" w:val="18"/>
    <w:docVar w:name="ndsvid" w:val="1"/>
  </w:docVars>
  <w:rsids>
    <w:rsidRoot w:val="008A13A0"/>
    <w:rsid w:val="00007C1F"/>
    <w:rsid w:val="00010A05"/>
    <w:rsid w:val="00014642"/>
    <w:rsid w:val="000201CD"/>
    <w:rsid w:val="00031FA6"/>
    <w:rsid w:val="00034C1B"/>
    <w:rsid w:val="000406A6"/>
    <w:rsid w:val="00041E45"/>
    <w:rsid w:val="00051858"/>
    <w:rsid w:val="00052870"/>
    <w:rsid w:val="0006500A"/>
    <w:rsid w:val="00065B02"/>
    <w:rsid w:val="000664F0"/>
    <w:rsid w:val="00070FBF"/>
    <w:rsid w:val="00083ADE"/>
    <w:rsid w:val="0009565F"/>
    <w:rsid w:val="000A31FA"/>
    <w:rsid w:val="000A3CB1"/>
    <w:rsid w:val="000B4CD0"/>
    <w:rsid w:val="000D5744"/>
    <w:rsid w:val="000E7923"/>
    <w:rsid w:val="00124694"/>
    <w:rsid w:val="00125C32"/>
    <w:rsid w:val="00130992"/>
    <w:rsid w:val="00161073"/>
    <w:rsid w:val="0017704E"/>
    <w:rsid w:val="00180A10"/>
    <w:rsid w:val="0018284B"/>
    <w:rsid w:val="00184C9C"/>
    <w:rsid w:val="00186859"/>
    <w:rsid w:val="00187E00"/>
    <w:rsid w:val="001B2A06"/>
    <w:rsid w:val="001B685B"/>
    <w:rsid w:val="001B79CC"/>
    <w:rsid w:val="001C451B"/>
    <w:rsid w:val="001D297D"/>
    <w:rsid w:val="001D2C7F"/>
    <w:rsid w:val="001E207E"/>
    <w:rsid w:val="00220E3F"/>
    <w:rsid w:val="00225227"/>
    <w:rsid w:val="00233B0A"/>
    <w:rsid w:val="00247490"/>
    <w:rsid w:val="002A283C"/>
    <w:rsid w:val="002B0772"/>
    <w:rsid w:val="002B26E7"/>
    <w:rsid w:val="002C67D5"/>
    <w:rsid w:val="002D2795"/>
    <w:rsid w:val="002D5D62"/>
    <w:rsid w:val="002D79DC"/>
    <w:rsid w:val="002F215F"/>
    <w:rsid w:val="00310801"/>
    <w:rsid w:val="003110EA"/>
    <w:rsid w:val="0033194E"/>
    <w:rsid w:val="00334855"/>
    <w:rsid w:val="00377840"/>
    <w:rsid w:val="00384FDD"/>
    <w:rsid w:val="00386398"/>
    <w:rsid w:val="0038693E"/>
    <w:rsid w:val="003A024F"/>
    <w:rsid w:val="003A3BEA"/>
    <w:rsid w:val="003B07F0"/>
    <w:rsid w:val="003B10AE"/>
    <w:rsid w:val="003C35D2"/>
    <w:rsid w:val="003D1C02"/>
    <w:rsid w:val="003E5651"/>
    <w:rsid w:val="004017F8"/>
    <w:rsid w:val="004426C3"/>
    <w:rsid w:val="00442F6F"/>
    <w:rsid w:val="00442FFD"/>
    <w:rsid w:val="00446362"/>
    <w:rsid w:val="00453DE2"/>
    <w:rsid w:val="00462AF4"/>
    <w:rsid w:val="00467904"/>
    <w:rsid w:val="00467F63"/>
    <w:rsid w:val="00491A74"/>
    <w:rsid w:val="004954E8"/>
    <w:rsid w:val="004B33D4"/>
    <w:rsid w:val="004C2F1E"/>
    <w:rsid w:val="004C6F6D"/>
    <w:rsid w:val="004D10BC"/>
    <w:rsid w:val="00512375"/>
    <w:rsid w:val="00514641"/>
    <w:rsid w:val="00524B44"/>
    <w:rsid w:val="00531D6C"/>
    <w:rsid w:val="00535EE5"/>
    <w:rsid w:val="00565DF2"/>
    <w:rsid w:val="00572EC2"/>
    <w:rsid w:val="00576C6C"/>
    <w:rsid w:val="00595B8B"/>
    <w:rsid w:val="005A179D"/>
    <w:rsid w:val="005A25CA"/>
    <w:rsid w:val="005A3C0E"/>
    <w:rsid w:val="005D0763"/>
    <w:rsid w:val="005E4A1E"/>
    <w:rsid w:val="005F381E"/>
    <w:rsid w:val="005F7475"/>
    <w:rsid w:val="00600CBB"/>
    <w:rsid w:val="00601AB3"/>
    <w:rsid w:val="0060249B"/>
    <w:rsid w:val="00611C42"/>
    <w:rsid w:val="006278D7"/>
    <w:rsid w:val="006349BE"/>
    <w:rsid w:val="00647003"/>
    <w:rsid w:val="006532B5"/>
    <w:rsid w:val="006600C0"/>
    <w:rsid w:val="00677C02"/>
    <w:rsid w:val="00684EE4"/>
    <w:rsid w:val="006914A0"/>
    <w:rsid w:val="006A460E"/>
    <w:rsid w:val="006A76C7"/>
    <w:rsid w:val="006B4317"/>
    <w:rsid w:val="006C06C1"/>
    <w:rsid w:val="006C3402"/>
    <w:rsid w:val="006C3759"/>
    <w:rsid w:val="006C527D"/>
    <w:rsid w:val="006C7DC6"/>
    <w:rsid w:val="006D02C7"/>
    <w:rsid w:val="006D27C8"/>
    <w:rsid w:val="006E16EC"/>
    <w:rsid w:val="006E21AD"/>
    <w:rsid w:val="006F6819"/>
    <w:rsid w:val="007018E8"/>
    <w:rsid w:val="00703A97"/>
    <w:rsid w:val="00712768"/>
    <w:rsid w:val="00721AAD"/>
    <w:rsid w:val="007311EF"/>
    <w:rsid w:val="00737E51"/>
    <w:rsid w:val="00744F41"/>
    <w:rsid w:val="0075518D"/>
    <w:rsid w:val="00766036"/>
    <w:rsid w:val="00774230"/>
    <w:rsid w:val="00782BBA"/>
    <w:rsid w:val="00786F24"/>
    <w:rsid w:val="007A17F6"/>
    <w:rsid w:val="007A325E"/>
    <w:rsid w:val="007A7FDF"/>
    <w:rsid w:val="007C3409"/>
    <w:rsid w:val="007D2F97"/>
    <w:rsid w:val="007D3818"/>
    <w:rsid w:val="007F10C2"/>
    <w:rsid w:val="008050EF"/>
    <w:rsid w:val="0081266A"/>
    <w:rsid w:val="008165A6"/>
    <w:rsid w:val="00834F9A"/>
    <w:rsid w:val="00854BA2"/>
    <w:rsid w:val="00864EC6"/>
    <w:rsid w:val="008756E1"/>
    <w:rsid w:val="008961DC"/>
    <w:rsid w:val="008A13A0"/>
    <w:rsid w:val="008C046C"/>
    <w:rsid w:val="008C2666"/>
    <w:rsid w:val="008E0C9C"/>
    <w:rsid w:val="008E2080"/>
    <w:rsid w:val="008E305E"/>
    <w:rsid w:val="008F2644"/>
    <w:rsid w:val="00902F77"/>
    <w:rsid w:val="00910AB0"/>
    <w:rsid w:val="009259C5"/>
    <w:rsid w:val="00925B75"/>
    <w:rsid w:val="00930756"/>
    <w:rsid w:val="00941385"/>
    <w:rsid w:val="00946F62"/>
    <w:rsid w:val="00960528"/>
    <w:rsid w:val="00965BF2"/>
    <w:rsid w:val="009663E0"/>
    <w:rsid w:val="00967D64"/>
    <w:rsid w:val="009A36B1"/>
    <w:rsid w:val="009B093E"/>
    <w:rsid w:val="009B75EC"/>
    <w:rsid w:val="009C75E8"/>
    <w:rsid w:val="009E25B9"/>
    <w:rsid w:val="009F4754"/>
    <w:rsid w:val="00A04233"/>
    <w:rsid w:val="00A056C9"/>
    <w:rsid w:val="00A06C27"/>
    <w:rsid w:val="00A146A2"/>
    <w:rsid w:val="00A15138"/>
    <w:rsid w:val="00A17656"/>
    <w:rsid w:val="00A3335D"/>
    <w:rsid w:val="00A40141"/>
    <w:rsid w:val="00A508EC"/>
    <w:rsid w:val="00A57D07"/>
    <w:rsid w:val="00A62991"/>
    <w:rsid w:val="00A87399"/>
    <w:rsid w:val="00A92A43"/>
    <w:rsid w:val="00AA0823"/>
    <w:rsid w:val="00AA38AF"/>
    <w:rsid w:val="00AB2D1F"/>
    <w:rsid w:val="00AB4A06"/>
    <w:rsid w:val="00AB6920"/>
    <w:rsid w:val="00AC25F0"/>
    <w:rsid w:val="00AC7B9F"/>
    <w:rsid w:val="00AD3D6C"/>
    <w:rsid w:val="00AD5260"/>
    <w:rsid w:val="00AD6F97"/>
    <w:rsid w:val="00AE6455"/>
    <w:rsid w:val="00AF2C4A"/>
    <w:rsid w:val="00AF4917"/>
    <w:rsid w:val="00B03B39"/>
    <w:rsid w:val="00B200F8"/>
    <w:rsid w:val="00B308EB"/>
    <w:rsid w:val="00B31AFF"/>
    <w:rsid w:val="00B40CE2"/>
    <w:rsid w:val="00B41EB0"/>
    <w:rsid w:val="00B468E0"/>
    <w:rsid w:val="00B54FF2"/>
    <w:rsid w:val="00B81145"/>
    <w:rsid w:val="00B84A08"/>
    <w:rsid w:val="00B90B74"/>
    <w:rsid w:val="00B9487B"/>
    <w:rsid w:val="00BB36F4"/>
    <w:rsid w:val="00BB7E58"/>
    <w:rsid w:val="00BC1B4E"/>
    <w:rsid w:val="00BC2953"/>
    <w:rsid w:val="00BD0D81"/>
    <w:rsid w:val="00BD0DB8"/>
    <w:rsid w:val="00BD5378"/>
    <w:rsid w:val="00BE0901"/>
    <w:rsid w:val="00BF4158"/>
    <w:rsid w:val="00C0363B"/>
    <w:rsid w:val="00C0498C"/>
    <w:rsid w:val="00C05C1C"/>
    <w:rsid w:val="00C47E9B"/>
    <w:rsid w:val="00C52B80"/>
    <w:rsid w:val="00C5411D"/>
    <w:rsid w:val="00C606C3"/>
    <w:rsid w:val="00C66291"/>
    <w:rsid w:val="00C77735"/>
    <w:rsid w:val="00C77EAD"/>
    <w:rsid w:val="00C81426"/>
    <w:rsid w:val="00C83BEB"/>
    <w:rsid w:val="00C86F7D"/>
    <w:rsid w:val="00CA052B"/>
    <w:rsid w:val="00CA4639"/>
    <w:rsid w:val="00CA741B"/>
    <w:rsid w:val="00CB4368"/>
    <w:rsid w:val="00CB7C4B"/>
    <w:rsid w:val="00CB7FF2"/>
    <w:rsid w:val="00CE5682"/>
    <w:rsid w:val="00CE7748"/>
    <w:rsid w:val="00D0655E"/>
    <w:rsid w:val="00D17228"/>
    <w:rsid w:val="00D30526"/>
    <w:rsid w:val="00D52E05"/>
    <w:rsid w:val="00D63714"/>
    <w:rsid w:val="00D91651"/>
    <w:rsid w:val="00D92F9D"/>
    <w:rsid w:val="00DA02F3"/>
    <w:rsid w:val="00DA1895"/>
    <w:rsid w:val="00DA6308"/>
    <w:rsid w:val="00DB2DC4"/>
    <w:rsid w:val="00DC3F26"/>
    <w:rsid w:val="00DE36D8"/>
    <w:rsid w:val="00DF2D68"/>
    <w:rsid w:val="00E00AE2"/>
    <w:rsid w:val="00E141CE"/>
    <w:rsid w:val="00E1444B"/>
    <w:rsid w:val="00E30842"/>
    <w:rsid w:val="00E332D6"/>
    <w:rsid w:val="00E43C38"/>
    <w:rsid w:val="00E45814"/>
    <w:rsid w:val="00E45F46"/>
    <w:rsid w:val="00E47968"/>
    <w:rsid w:val="00E5243F"/>
    <w:rsid w:val="00E642D9"/>
    <w:rsid w:val="00E766F4"/>
    <w:rsid w:val="00E8251C"/>
    <w:rsid w:val="00E90CEE"/>
    <w:rsid w:val="00E90FA3"/>
    <w:rsid w:val="00E9129F"/>
    <w:rsid w:val="00EB51BD"/>
    <w:rsid w:val="00EC469D"/>
    <w:rsid w:val="00ED53D8"/>
    <w:rsid w:val="00ED7ED8"/>
    <w:rsid w:val="00EF06AA"/>
    <w:rsid w:val="00F203FB"/>
    <w:rsid w:val="00F30B31"/>
    <w:rsid w:val="00F65B20"/>
    <w:rsid w:val="00F67A61"/>
    <w:rsid w:val="00F70174"/>
    <w:rsid w:val="00F75AA4"/>
    <w:rsid w:val="00F774C6"/>
    <w:rsid w:val="00F80A44"/>
    <w:rsid w:val="00F81B70"/>
    <w:rsid w:val="00F81F6F"/>
    <w:rsid w:val="00F82030"/>
    <w:rsid w:val="00F83CDC"/>
    <w:rsid w:val="00F95B85"/>
    <w:rsid w:val="00FA7023"/>
    <w:rsid w:val="00FB7211"/>
    <w:rsid w:val="00FC1338"/>
    <w:rsid w:val="00FD3064"/>
    <w:rsid w:val="00FE6B99"/>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3A0"/>
  </w:style>
  <w:style w:type="paragraph" w:styleId="10">
    <w:name w:val="heading 1"/>
    <w:basedOn w:val="a"/>
    <w:next w:val="a"/>
    <w:link w:val="11"/>
    <w:uiPriority w:val="9"/>
    <w:qFormat/>
    <w:rsid w:val="0038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384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Этап Знак"/>
    <w:basedOn w:val="a"/>
    <w:next w:val="a"/>
    <w:link w:val="30"/>
    <w:unhideWhenUsed/>
    <w:qFormat/>
    <w:rsid w:val="009259C5"/>
    <w:pPr>
      <w:keepNext/>
      <w:spacing w:before="240" w:after="60"/>
      <w:ind w:left="720" w:hanging="720"/>
      <w:outlineLvl w:val="2"/>
    </w:pPr>
    <w:rPr>
      <w:rFonts w:ascii="Cambria" w:eastAsia="Times New Roman" w:hAnsi="Cambria"/>
      <w:b/>
      <w:bCs/>
      <w:sz w:val="26"/>
      <w:szCs w:val="26"/>
      <w:lang w:eastAsia="en-US"/>
    </w:rPr>
  </w:style>
  <w:style w:type="paragraph" w:styleId="4">
    <w:name w:val="heading 4"/>
    <w:basedOn w:val="a"/>
    <w:next w:val="a"/>
    <w:link w:val="40"/>
    <w:uiPriority w:val="9"/>
    <w:semiHidden/>
    <w:unhideWhenUsed/>
    <w:qFormat/>
    <w:rsid w:val="009259C5"/>
    <w:pPr>
      <w:keepNext/>
      <w:keepLines/>
      <w:spacing w:before="200" w:line="276" w:lineRule="auto"/>
      <w:ind w:left="864" w:hanging="864"/>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9259C5"/>
    <w:pPr>
      <w:keepNext/>
      <w:keepLines/>
      <w:spacing w:before="200" w:line="276" w:lineRule="auto"/>
      <w:ind w:left="1008" w:hanging="1008"/>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0"/>
    <w:link w:val="60"/>
    <w:uiPriority w:val="9"/>
    <w:qFormat/>
    <w:rsid w:val="009259C5"/>
    <w:pPr>
      <w:keepNext/>
      <w:suppressAutoHyphens/>
      <w:spacing w:before="200" w:line="276" w:lineRule="auto"/>
      <w:ind w:left="1152" w:hanging="1152"/>
      <w:outlineLvl w:val="5"/>
    </w:pPr>
    <w:rPr>
      <w:rFonts w:ascii="Cambria" w:eastAsia="Arial Unicode MS" w:hAnsi="Cambria"/>
      <w:i/>
      <w:iCs/>
      <w:color w:val="243F60"/>
      <w:kern w:val="1"/>
      <w:lang w:eastAsia="ar-SA"/>
    </w:rPr>
  </w:style>
  <w:style w:type="paragraph" w:styleId="7">
    <w:name w:val="heading 7"/>
    <w:basedOn w:val="a"/>
    <w:next w:val="a"/>
    <w:link w:val="70"/>
    <w:uiPriority w:val="9"/>
    <w:semiHidden/>
    <w:unhideWhenUsed/>
    <w:qFormat/>
    <w:rsid w:val="009259C5"/>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9259C5"/>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259C5"/>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Balloon Text"/>
    <w:basedOn w:val="a"/>
    <w:link w:val="a6"/>
    <w:uiPriority w:val="99"/>
    <w:semiHidden/>
    <w:unhideWhenUsed/>
    <w:qFormat/>
    <w:rsid w:val="00CE5682"/>
    <w:rPr>
      <w:rFonts w:ascii="Tahoma" w:hAnsi="Tahoma" w:cs="Tahoma"/>
      <w:sz w:val="16"/>
      <w:szCs w:val="16"/>
    </w:rPr>
  </w:style>
  <w:style w:type="character" w:customStyle="1" w:styleId="a6">
    <w:name w:val="Текст выноски Знак"/>
    <w:basedOn w:val="a1"/>
    <w:link w:val="a5"/>
    <w:uiPriority w:val="99"/>
    <w:qFormat/>
    <w:rsid w:val="00CE5682"/>
    <w:rPr>
      <w:rFonts w:ascii="Tahoma" w:hAnsi="Tahoma" w:cs="Tahoma"/>
      <w:sz w:val="16"/>
      <w:szCs w:val="16"/>
    </w:rPr>
  </w:style>
  <w:style w:type="paragraph" w:styleId="a7">
    <w:name w:val="List Paragraph"/>
    <w:basedOn w:val="a"/>
    <w:link w:val="a8"/>
    <w:uiPriority w:val="34"/>
    <w:qFormat/>
    <w:rsid w:val="006B4317"/>
    <w:pPr>
      <w:ind w:left="720"/>
      <w:contextualSpacing/>
    </w:pPr>
  </w:style>
  <w:style w:type="paragraph" w:customStyle="1" w:styleId="1">
    <w:name w:val="ЗаголРабПрог1"/>
    <w:basedOn w:val="10"/>
    <w:next w:val="a"/>
    <w:qFormat/>
    <w:rsid w:val="00384FDD"/>
    <w:pPr>
      <w:numPr>
        <w:numId w:val="4"/>
      </w:numPr>
      <w:spacing w:before="360" w:after="240"/>
      <w:jc w:val="center"/>
    </w:pPr>
    <w:rPr>
      <w:rFonts w:ascii="Times New Roman" w:eastAsia="Times New Roman" w:hAnsi="Times New Roman" w:cs="Times New Roman"/>
      <w:color w:val="auto"/>
      <w:lang w:eastAsia="en-US"/>
    </w:rPr>
  </w:style>
  <w:style w:type="paragraph" w:customStyle="1" w:styleId="2">
    <w:name w:val="ЗаголРабПрог2"/>
    <w:basedOn w:val="1"/>
    <w:next w:val="a"/>
    <w:qFormat/>
    <w:rsid w:val="00384FDD"/>
    <w:pPr>
      <w:numPr>
        <w:ilvl w:val="1"/>
      </w:numPr>
      <w:spacing w:before="240"/>
      <w:outlineLvl w:val="1"/>
    </w:pPr>
    <w:rPr>
      <w:sz w:val="24"/>
      <w:szCs w:val="24"/>
    </w:rPr>
  </w:style>
  <w:style w:type="character" w:customStyle="1" w:styleId="11">
    <w:name w:val="Заголовок 1 Знак"/>
    <w:basedOn w:val="a1"/>
    <w:link w:val="10"/>
    <w:uiPriority w:val="9"/>
    <w:rsid w:val="00384FDD"/>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384FDD"/>
    <w:pPr>
      <w:tabs>
        <w:tab w:val="center" w:pos="4677"/>
        <w:tab w:val="right" w:pos="9355"/>
      </w:tabs>
    </w:pPr>
  </w:style>
  <w:style w:type="character" w:customStyle="1" w:styleId="aa">
    <w:name w:val="Верхний колонтитул Знак"/>
    <w:basedOn w:val="a1"/>
    <w:link w:val="a9"/>
    <w:uiPriority w:val="99"/>
    <w:qFormat/>
    <w:rsid w:val="00384FDD"/>
  </w:style>
  <w:style w:type="paragraph" w:styleId="ab">
    <w:name w:val="footer"/>
    <w:basedOn w:val="a"/>
    <w:link w:val="ac"/>
    <w:uiPriority w:val="99"/>
    <w:unhideWhenUsed/>
    <w:rsid w:val="00384FDD"/>
    <w:pPr>
      <w:tabs>
        <w:tab w:val="center" w:pos="4677"/>
        <w:tab w:val="right" w:pos="9355"/>
      </w:tabs>
    </w:pPr>
  </w:style>
  <w:style w:type="character" w:customStyle="1" w:styleId="ac">
    <w:name w:val="Нижний колонтитул Знак"/>
    <w:basedOn w:val="a1"/>
    <w:link w:val="ab"/>
    <w:uiPriority w:val="99"/>
    <w:qFormat/>
    <w:rsid w:val="00384FDD"/>
  </w:style>
  <w:style w:type="character" w:customStyle="1" w:styleId="21">
    <w:name w:val="Заголовок 2 Знак"/>
    <w:basedOn w:val="a1"/>
    <w:link w:val="20"/>
    <w:uiPriority w:val="9"/>
    <w:qFormat/>
    <w:rsid w:val="00384FDD"/>
    <w:rPr>
      <w:rFonts w:asciiTheme="majorHAnsi" w:eastAsiaTheme="majorEastAsia" w:hAnsiTheme="majorHAnsi" w:cstheme="majorBidi"/>
      <w:b/>
      <w:bCs/>
      <w:color w:val="4F81BD" w:themeColor="accent1"/>
      <w:sz w:val="26"/>
      <w:szCs w:val="26"/>
    </w:rPr>
  </w:style>
  <w:style w:type="paragraph" w:customStyle="1" w:styleId="ad">
    <w:name w:val="список с точками"/>
    <w:basedOn w:val="a"/>
    <w:uiPriority w:val="99"/>
    <w:rsid w:val="004B33D4"/>
    <w:pPr>
      <w:tabs>
        <w:tab w:val="num" w:pos="720"/>
        <w:tab w:val="num" w:pos="756"/>
      </w:tabs>
      <w:spacing w:line="312" w:lineRule="auto"/>
      <w:ind w:left="756" w:hanging="360"/>
      <w:jc w:val="both"/>
    </w:pPr>
    <w:rPr>
      <w:rFonts w:eastAsia="Times New Roman"/>
      <w:sz w:val="24"/>
      <w:szCs w:val="24"/>
    </w:rPr>
  </w:style>
  <w:style w:type="paragraph" w:styleId="ae">
    <w:name w:val="TOC Heading"/>
    <w:basedOn w:val="10"/>
    <w:next w:val="a"/>
    <w:uiPriority w:val="39"/>
    <w:unhideWhenUsed/>
    <w:qFormat/>
    <w:rsid w:val="00052870"/>
    <w:pPr>
      <w:spacing w:line="276" w:lineRule="auto"/>
      <w:outlineLvl w:val="9"/>
    </w:pPr>
    <w:rPr>
      <w:lang w:eastAsia="en-US"/>
    </w:rPr>
  </w:style>
  <w:style w:type="paragraph" w:styleId="12">
    <w:name w:val="toc 1"/>
    <w:basedOn w:val="a"/>
    <w:next w:val="a"/>
    <w:autoRedefine/>
    <w:uiPriority w:val="39"/>
    <w:unhideWhenUsed/>
    <w:rsid w:val="00AF4917"/>
    <w:pPr>
      <w:tabs>
        <w:tab w:val="left" w:pos="284"/>
        <w:tab w:val="right" w:leader="dot" w:pos="9781"/>
      </w:tabs>
      <w:spacing w:line="360" w:lineRule="auto"/>
      <w:ind w:right="261"/>
    </w:pPr>
  </w:style>
  <w:style w:type="paragraph" w:styleId="22">
    <w:name w:val="toc 2"/>
    <w:basedOn w:val="a"/>
    <w:next w:val="a"/>
    <w:autoRedefine/>
    <w:uiPriority w:val="39"/>
    <w:unhideWhenUsed/>
    <w:rsid w:val="008165A6"/>
    <w:pPr>
      <w:tabs>
        <w:tab w:val="left" w:pos="567"/>
        <w:tab w:val="right" w:leader="dot" w:pos="9781"/>
      </w:tabs>
      <w:spacing w:line="360" w:lineRule="auto"/>
      <w:ind w:left="284" w:right="261"/>
    </w:pPr>
  </w:style>
  <w:style w:type="paragraph" w:customStyle="1" w:styleId="-11">
    <w:name w:val="Цветной список - Акцент 11"/>
    <w:basedOn w:val="a"/>
    <w:uiPriority w:val="34"/>
    <w:qFormat/>
    <w:rsid w:val="009B093E"/>
    <w:pPr>
      <w:spacing w:after="200" w:line="276" w:lineRule="auto"/>
      <w:ind w:left="720"/>
      <w:contextualSpacing/>
    </w:pPr>
    <w:rPr>
      <w:rFonts w:ascii="Calibri" w:eastAsia="Times New Roman" w:hAnsi="Calibri"/>
    </w:rPr>
  </w:style>
  <w:style w:type="paragraph" w:customStyle="1" w:styleId="210">
    <w:name w:val="Основной текст с отступом 21"/>
    <w:basedOn w:val="a"/>
    <w:qFormat/>
    <w:rsid w:val="00B84A08"/>
    <w:pPr>
      <w:suppressAutoHyphens/>
      <w:spacing w:after="120" w:line="480" w:lineRule="auto"/>
      <w:ind w:left="283"/>
    </w:pPr>
    <w:rPr>
      <w:rFonts w:ascii="Calibri" w:eastAsia="Times New Roman" w:hAnsi="Calibri" w:cs="Calibri"/>
      <w:color w:val="00000A"/>
      <w:sz w:val="20"/>
      <w:szCs w:val="20"/>
      <w:lang w:eastAsia="zh-CN"/>
    </w:rPr>
  </w:style>
  <w:style w:type="paragraph" w:customStyle="1" w:styleId="13">
    <w:name w:val="Абзац списка1"/>
    <w:basedOn w:val="a"/>
    <w:qFormat/>
    <w:rsid w:val="00B84A08"/>
    <w:pPr>
      <w:suppressAutoHyphens/>
      <w:ind w:left="720"/>
    </w:pPr>
    <w:rPr>
      <w:rFonts w:eastAsia="Arial Unicode MS" w:cs="Arial Unicode MS"/>
      <w:kern w:val="1"/>
      <w:sz w:val="24"/>
      <w:szCs w:val="24"/>
      <w:lang w:eastAsia="hi-IN" w:bidi="hi-IN"/>
    </w:rPr>
  </w:style>
  <w:style w:type="character" w:customStyle="1" w:styleId="30">
    <w:name w:val="Заголовок 3 Знак"/>
    <w:aliases w:val="Этап Знак Знак"/>
    <w:basedOn w:val="a1"/>
    <w:link w:val="3"/>
    <w:qFormat/>
    <w:rsid w:val="009259C5"/>
    <w:rPr>
      <w:rFonts w:ascii="Cambria" w:eastAsia="Times New Roman" w:hAnsi="Cambria"/>
      <w:b/>
      <w:bCs/>
      <w:sz w:val="26"/>
      <w:szCs w:val="26"/>
      <w:lang w:eastAsia="en-US"/>
    </w:rPr>
  </w:style>
  <w:style w:type="character" w:customStyle="1" w:styleId="40">
    <w:name w:val="Заголовок 4 Знак"/>
    <w:basedOn w:val="a1"/>
    <w:link w:val="4"/>
    <w:uiPriority w:val="9"/>
    <w:semiHidden/>
    <w:rsid w:val="009259C5"/>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1"/>
    <w:link w:val="5"/>
    <w:uiPriority w:val="9"/>
    <w:semiHidden/>
    <w:rsid w:val="009259C5"/>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1"/>
    <w:link w:val="6"/>
    <w:uiPriority w:val="9"/>
    <w:qFormat/>
    <w:rsid w:val="009259C5"/>
    <w:rPr>
      <w:rFonts w:ascii="Cambria" w:eastAsia="Arial Unicode MS" w:hAnsi="Cambria"/>
      <w:i/>
      <w:iCs/>
      <w:color w:val="243F60"/>
      <w:kern w:val="1"/>
      <w:lang w:eastAsia="ar-SA"/>
    </w:rPr>
  </w:style>
  <w:style w:type="character" w:customStyle="1" w:styleId="70">
    <w:name w:val="Заголовок 7 Знак"/>
    <w:basedOn w:val="a1"/>
    <w:link w:val="7"/>
    <w:uiPriority w:val="9"/>
    <w:semiHidden/>
    <w:rsid w:val="009259C5"/>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1"/>
    <w:link w:val="8"/>
    <w:uiPriority w:val="9"/>
    <w:semiHidden/>
    <w:rsid w:val="009259C5"/>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1"/>
    <w:link w:val="9"/>
    <w:uiPriority w:val="9"/>
    <w:semiHidden/>
    <w:rsid w:val="009259C5"/>
    <w:rPr>
      <w:rFonts w:asciiTheme="majorHAnsi" w:eastAsiaTheme="majorEastAsia" w:hAnsiTheme="majorHAnsi" w:cstheme="majorBidi"/>
      <w:i/>
      <w:iCs/>
      <w:color w:val="404040" w:themeColor="text1" w:themeTint="BF"/>
      <w:sz w:val="20"/>
      <w:szCs w:val="20"/>
      <w:lang w:eastAsia="en-US"/>
    </w:rPr>
  </w:style>
  <w:style w:type="paragraph" w:styleId="a0">
    <w:name w:val="Body Text"/>
    <w:basedOn w:val="a"/>
    <w:link w:val="af"/>
    <w:unhideWhenUsed/>
    <w:rsid w:val="009259C5"/>
    <w:pPr>
      <w:spacing w:after="120"/>
    </w:pPr>
  </w:style>
  <w:style w:type="character" w:customStyle="1" w:styleId="af">
    <w:name w:val="Основной текст Знак"/>
    <w:basedOn w:val="a1"/>
    <w:link w:val="a0"/>
    <w:uiPriority w:val="99"/>
    <w:qFormat/>
    <w:rsid w:val="009259C5"/>
  </w:style>
  <w:style w:type="paragraph" w:customStyle="1" w:styleId="Default">
    <w:name w:val="Default"/>
    <w:rsid w:val="00B468E0"/>
    <w:pPr>
      <w:autoSpaceDE w:val="0"/>
      <w:autoSpaceDN w:val="0"/>
      <w:adjustRightInd w:val="0"/>
    </w:pPr>
    <w:rPr>
      <w:rFonts w:eastAsia="Times New Roman"/>
      <w:color w:val="000000"/>
      <w:sz w:val="24"/>
      <w:szCs w:val="24"/>
    </w:rPr>
  </w:style>
  <w:style w:type="paragraph" w:customStyle="1" w:styleId="ConsPlusNormal">
    <w:name w:val="ConsPlusNormal"/>
    <w:rsid w:val="001D2C7F"/>
    <w:pPr>
      <w:widowControl w:val="0"/>
      <w:autoSpaceDE w:val="0"/>
      <w:autoSpaceDN w:val="0"/>
    </w:pPr>
    <w:rPr>
      <w:rFonts w:ascii="Calibri" w:eastAsia="Times New Roman" w:hAnsi="Calibri" w:cs="Calibri"/>
      <w:szCs w:val="20"/>
    </w:rPr>
  </w:style>
  <w:style w:type="paragraph" w:customStyle="1" w:styleId="ListParagraph1">
    <w:name w:val="List Paragraph1"/>
    <w:basedOn w:val="a"/>
    <w:rsid w:val="005F7475"/>
    <w:pPr>
      <w:suppressAutoHyphens/>
      <w:ind w:left="720"/>
    </w:pPr>
    <w:rPr>
      <w:rFonts w:eastAsia="Arial Unicode MS" w:cs="Arial Unicode MS"/>
      <w:kern w:val="1"/>
      <w:sz w:val="24"/>
      <w:szCs w:val="24"/>
      <w:lang w:eastAsia="hi-IN" w:bidi="hi-IN"/>
    </w:rPr>
  </w:style>
  <w:style w:type="paragraph" w:styleId="af0">
    <w:name w:val="Plain Text"/>
    <w:basedOn w:val="a"/>
    <w:link w:val="af1"/>
    <w:rsid w:val="006349BE"/>
    <w:pPr>
      <w:suppressAutoHyphens/>
      <w:spacing w:after="200" w:line="276" w:lineRule="auto"/>
    </w:pPr>
    <w:rPr>
      <w:rFonts w:ascii="Calibri" w:eastAsia="Arial Unicode MS" w:hAnsi="Calibri"/>
      <w:kern w:val="1"/>
      <w:lang w:eastAsia="ar-SA"/>
    </w:rPr>
  </w:style>
  <w:style w:type="character" w:customStyle="1" w:styleId="af1">
    <w:name w:val="Текст Знак"/>
    <w:basedOn w:val="a1"/>
    <w:link w:val="af0"/>
    <w:rsid w:val="006349BE"/>
    <w:rPr>
      <w:rFonts w:ascii="Calibri" w:eastAsia="Arial Unicode MS" w:hAnsi="Calibri"/>
      <w:kern w:val="1"/>
      <w:lang w:eastAsia="ar-SA"/>
    </w:rPr>
  </w:style>
  <w:style w:type="paragraph" w:customStyle="1" w:styleId="23">
    <w:name w:val="Абзац списка2"/>
    <w:basedOn w:val="a"/>
    <w:rsid w:val="00BD0DB8"/>
    <w:pPr>
      <w:suppressAutoHyphens/>
      <w:spacing w:after="200" w:line="276" w:lineRule="auto"/>
    </w:pPr>
    <w:rPr>
      <w:rFonts w:ascii="Calibri" w:eastAsia="Arial Unicode MS" w:hAnsi="Calibri" w:cs="font406"/>
      <w:kern w:val="1"/>
      <w:lang w:eastAsia="ar-SA"/>
    </w:rPr>
  </w:style>
  <w:style w:type="table" w:styleId="af2">
    <w:name w:val="Table Grid"/>
    <w:basedOn w:val="a2"/>
    <w:uiPriority w:val="59"/>
    <w:rsid w:val="00AC25F0"/>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ody Text Indent"/>
    <w:basedOn w:val="a"/>
    <w:link w:val="af4"/>
    <w:uiPriority w:val="99"/>
    <w:unhideWhenUsed/>
    <w:rsid w:val="00E332D6"/>
    <w:pPr>
      <w:spacing w:after="120"/>
      <w:ind w:left="283"/>
    </w:pPr>
  </w:style>
  <w:style w:type="character" w:customStyle="1" w:styleId="af4">
    <w:name w:val="Основной текст с отступом Знак"/>
    <w:basedOn w:val="a1"/>
    <w:link w:val="af3"/>
    <w:uiPriority w:val="99"/>
    <w:rsid w:val="00E332D6"/>
  </w:style>
  <w:style w:type="character" w:styleId="af5">
    <w:name w:val="FollowedHyperlink"/>
    <w:basedOn w:val="a1"/>
    <w:uiPriority w:val="99"/>
    <w:semiHidden/>
    <w:unhideWhenUsed/>
    <w:rsid w:val="00677C02"/>
    <w:rPr>
      <w:color w:val="800080" w:themeColor="followedHyperlink"/>
      <w:u w:val="single"/>
    </w:rPr>
  </w:style>
  <w:style w:type="paragraph" w:customStyle="1" w:styleId="24">
    <w:name w:val="Основной текст2"/>
    <w:basedOn w:val="a"/>
    <w:qFormat/>
    <w:rsid w:val="00041E45"/>
    <w:pPr>
      <w:suppressAutoHyphens/>
      <w:spacing w:after="200" w:line="276" w:lineRule="auto"/>
    </w:pPr>
    <w:rPr>
      <w:rFonts w:ascii="Calibri" w:eastAsia="Arial Unicode MS" w:hAnsi="Calibri" w:cs="font361"/>
      <w:kern w:val="1"/>
      <w:lang w:eastAsia="ar-SA"/>
    </w:rPr>
  </w:style>
  <w:style w:type="numbering" w:customStyle="1" w:styleId="14">
    <w:name w:val="Нет списка1"/>
    <w:next w:val="a3"/>
    <w:uiPriority w:val="99"/>
    <w:semiHidden/>
    <w:unhideWhenUsed/>
    <w:rsid w:val="00967D64"/>
  </w:style>
  <w:style w:type="paragraph" w:customStyle="1" w:styleId="211">
    <w:name w:val="Заголовок 21"/>
    <w:basedOn w:val="a"/>
    <w:link w:val="Heading2Char"/>
    <w:uiPriority w:val="99"/>
    <w:qFormat/>
    <w:rsid w:val="00967D64"/>
    <w:pPr>
      <w:keepNext/>
      <w:keepLines/>
      <w:suppressAutoHyphens/>
      <w:spacing w:before="200" w:line="276" w:lineRule="auto"/>
      <w:outlineLvl w:val="1"/>
    </w:pPr>
    <w:rPr>
      <w:rFonts w:ascii="Cambria" w:eastAsia="Times New Roman" w:hAnsi="Cambria" w:cs="Cambria"/>
      <w:b/>
      <w:bCs/>
      <w:color w:val="4F81BD"/>
      <w:sz w:val="26"/>
      <w:szCs w:val="26"/>
      <w:lang w:eastAsia="zh-CN"/>
    </w:rPr>
  </w:style>
  <w:style w:type="paragraph" w:customStyle="1" w:styleId="31">
    <w:name w:val="Заголовок 31"/>
    <w:basedOn w:val="a"/>
    <w:link w:val="Heading3Char"/>
    <w:uiPriority w:val="99"/>
    <w:qFormat/>
    <w:rsid w:val="00967D64"/>
    <w:pPr>
      <w:suppressAutoHyphens/>
      <w:spacing w:before="280" w:line="100" w:lineRule="atLeast"/>
      <w:outlineLvl w:val="2"/>
    </w:pPr>
    <w:rPr>
      <w:rFonts w:eastAsia="Times New Roman"/>
      <w:b/>
      <w:bCs/>
      <w:color w:val="00000A"/>
      <w:sz w:val="19"/>
      <w:szCs w:val="19"/>
      <w:lang w:eastAsia="zh-CN"/>
    </w:rPr>
  </w:style>
  <w:style w:type="paragraph" w:customStyle="1" w:styleId="61">
    <w:name w:val="Заголовок 61"/>
    <w:basedOn w:val="a"/>
    <w:link w:val="Heading6Char"/>
    <w:uiPriority w:val="99"/>
    <w:qFormat/>
    <w:rsid w:val="00967D64"/>
    <w:pPr>
      <w:suppressAutoHyphens/>
      <w:spacing w:before="240" w:after="60" w:line="276" w:lineRule="auto"/>
      <w:outlineLvl w:val="5"/>
    </w:pPr>
    <w:rPr>
      <w:rFonts w:ascii="Calibri" w:eastAsia="Times New Roman" w:hAnsi="Calibri" w:cs="Calibri"/>
      <w:b/>
      <w:bCs/>
      <w:color w:val="00000A"/>
      <w:sz w:val="20"/>
      <w:szCs w:val="20"/>
      <w:lang w:eastAsia="zh-CN"/>
    </w:rPr>
  </w:style>
  <w:style w:type="character" w:customStyle="1" w:styleId="Heading2Char">
    <w:name w:val="Heading 2 Char"/>
    <w:basedOn w:val="a1"/>
    <w:link w:val="211"/>
    <w:uiPriority w:val="99"/>
    <w:qFormat/>
    <w:rsid w:val="00967D64"/>
    <w:rPr>
      <w:rFonts w:ascii="Cambria" w:eastAsia="Times New Roman" w:hAnsi="Cambria" w:cs="Cambria"/>
      <w:b/>
      <w:bCs/>
      <w:color w:val="4F81BD"/>
      <w:sz w:val="26"/>
      <w:szCs w:val="26"/>
      <w:lang w:eastAsia="zh-CN"/>
    </w:rPr>
  </w:style>
  <w:style w:type="character" w:customStyle="1" w:styleId="Heading3Char">
    <w:name w:val="Heading 3 Char"/>
    <w:basedOn w:val="a1"/>
    <w:link w:val="31"/>
    <w:uiPriority w:val="99"/>
    <w:qFormat/>
    <w:rsid w:val="00967D64"/>
    <w:rPr>
      <w:rFonts w:eastAsia="Times New Roman"/>
      <w:b/>
      <w:bCs/>
      <w:color w:val="00000A"/>
      <w:sz w:val="19"/>
      <w:szCs w:val="19"/>
      <w:lang w:eastAsia="zh-CN"/>
    </w:rPr>
  </w:style>
  <w:style w:type="character" w:customStyle="1" w:styleId="Heading6Char">
    <w:name w:val="Heading 6 Char"/>
    <w:basedOn w:val="a1"/>
    <w:link w:val="61"/>
    <w:uiPriority w:val="99"/>
    <w:qFormat/>
    <w:rsid w:val="00967D64"/>
    <w:rPr>
      <w:rFonts w:ascii="Calibri" w:eastAsia="Times New Roman" w:hAnsi="Calibri" w:cs="Calibri"/>
      <w:b/>
      <w:bCs/>
      <w:color w:val="00000A"/>
      <w:sz w:val="20"/>
      <w:szCs w:val="20"/>
      <w:lang w:eastAsia="zh-CN"/>
    </w:rPr>
  </w:style>
  <w:style w:type="character" w:customStyle="1" w:styleId="WW8Num1z0">
    <w:name w:val="WW8Num1z0"/>
    <w:uiPriority w:val="99"/>
    <w:qFormat/>
    <w:rsid w:val="00967D64"/>
  </w:style>
  <w:style w:type="character" w:customStyle="1" w:styleId="WW8Num1z1">
    <w:name w:val="WW8Num1z1"/>
    <w:uiPriority w:val="99"/>
    <w:qFormat/>
    <w:rsid w:val="00967D64"/>
  </w:style>
  <w:style w:type="character" w:customStyle="1" w:styleId="WW8Num1z2">
    <w:name w:val="WW8Num1z2"/>
    <w:uiPriority w:val="99"/>
    <w:qFormat/>
    <w:rsid w:val="00967D64"/>
  </w:style>
  <w:style w:type="character" w:customStyle="1" w:styleId="WW8Num1z3">
    <w:name w:val="WW8Num1z3"/>
    <w:uiPriority w:val="99"/>
    <w:qFormat/>
    <w:rsid w:val="00967D64"/>
  </w:style>
  <w:style w:type="character" w:customStyle="1" w:styleId="WW8Num1z4">
    <w:name w:val="WW8Num1z4"/>
    <w:uiPriority w:val="99"/>
    <w:qFormat/>
    <w:rsid w:val="00967D64"/>
  </w:style>
  <w:style w:type="character" w:customStyle="1" w:styleId="WW8Num1z5">
    <w:name w:val="WW8Num1z5"/>
    <w:uiPriority w:val="99"/>
    <w:qFormat/>
    <w:rsid w:val="00967D64"/>
  </w:style>
  <w:style w:type="character" w:customStyle="1" w:styleId="WW8Num1z6">
    <w:name w:val="WW8Num1z6"/>
    <w:uiPriority w:val="99"/>
    <w:qFormat/>
    <w:rsid w:val="00967D64"/>
  </w:style>
  <w:style w:type="character" w:customStyle="1" w:styleId="WW8Num1z7">
    <w:name w:val="WW8Num1z7"/>
    <w:uiPriority w:val="99"/>
    <w:qFormat/>
    <w:rsid w:val="00967D64"/>
  </w:style>
  <w:style w:type="character" w:customStyle="1" w:styleId="WW8Num1z8">
    <w:name w:val="WW8Num1z8"/>
    <w:uiPriority w:val="99"/>
    <w:qFormat/>
    <w:rsid w:val="00967D64"/>
  </w:style>
  <w:style w:type="character" w:customStyle="1" w:styleId="WW8Num2z0">
    <w:name w:val="WW8Num2z0"/>
    <w:uiPriority w:val="99"/>
    <w:qFormat/>
    <w:rsid w:val="00967D64"/>
    <w:rPr>
      <w:sz w:val="28"/>
      <w:szCs w:val="28"/>
    </w:rPr>
  </w:style>
  <w:style w:type="character" w:customStyle="1" w:styleId="WW8Num2z1">
    <w:name w:val="WW8Num2z1"/>
    <w:uiPriority w:val="99"/>
    <w:qFormat/>
    <w:rsid w:val="00967D64"/>
  </w:style>
  <w:style w:type="character" w:customStyle="1" w:styleId="WW8Num2z2">
    <w:name w:val="WW8Num2z2"/>
    <w:uiPriority w:val="99"/>
    <w:qFormat/>
    <w:rsid w:val="00967D64"/>
  </w:style>
  <w:style w:type="character" w:customStyle="1" w:styleId="WW8Num2z3">
    <w:name w:val="WW8Num2z3"/>
    <w:uiPriority w:val="99"/>
    <w:qFormat/>
    <w:rsid w:val="00967D64"/>
  </w:style>
  <w:style w:type="character" w:customStyle="1" w:styleId="WW8Num2z4">
    <w:name w:val="WW8Num2z4"/>
    <w:uiPriority w:val="99"/>
    <w:qFormat/>
    <w:rsid w:val="00967D64"/>
  </w:style>
  <w:style w:type="character" w:customStyle="1" w:styleId="WW8Num2z5">
    <w:name w:val="WW8Num2z5"/>
    <w:uiPriority w:val="99"/>
    <w:qFormat/>
    <w:rsid w:val="00967D64"/>
  </w:style>
  <w:style w:type="character" w:customStyle="1" w:styleId="WW8Num2z6">
    <w:name w:val="WW8Num2z6"/>
    <w:uiPriority w:val="99"/>
    <w:qFormat/>
    <w:rsid w:val="00967D64"/>
  </w:style>
  <w:style w:type="character" w:customStyle="1" w:styleId="WW8Num2z7">
    <w:name w:val="WW8Num2z7"/>
    <w:uiPriority w:val="99"/>
    <w:qFormat/>
    <w:rsid w:val="00967D64"/>
  </w:style>
  <w:style w:type="character" w:customStyle="1" w:styleId="WW8Num2z8">
    <w:name w:val="WW8Num2z8"/>
    <w:uiPriority w:val="99"/>
    <w:qFormat/>
    <w:rsid w:val="00967D64"/>
  </w:style>
  <w:style w:type="character" w:customStyle="1" w:styleId="WW8Num3z0">
    <w:name w:val="WW8Num3z0"/>
    <w:uiPriority w:val="99"/>
    <w:qFormat/>
    <w:rsid w:val="00967D64"/>
  </w:style>
  <w:style w:type="character" w:customStyle="1" w:styleId="WW8Num3z1">
    <w:name w:val="WW8Num3z1"/>
    <w:uiPriority w:val="99"/>
    <w:qFormat/>
    <w:rsid w:val="00967D64"/>
  </w:style>
  <w:style w:type="character" w:customStyle="1" w:styleId="WW8Num3z2">
    <w:name w:val="WW8Num3z2"/>
    <w:uiPriority w:val="99"/>
    <w:qFormat/>
    <w:rsid w:val="00967D64"/>
  </w:style>
  <w:style w:type="character" w:customStyle="1" w:styleId="WW8Num3z3">
    <w:name w:val="WW8Num3z3"/>
    <w:uiPriority w:val="99"/>
    <w:qFormat/>
    <w:rsid w:val="00967D64"/>
  </w:style>
  <w:style w:type="character" w:customStyle="1" w:styleId="WW8Num3z4">
    <w:name w:val="WW8Num3z4"/>
    <w:uiPriority w:val="99"/>
    <w:qFormat/>
    <w:rsid w:val="00967D64"/>
  </w:style>
  <w:style w:type="character" w:customStyle="1" w:styleId="WW8Num3z5">
    <w:name w:val="WW8Num3z5"/>
    <w:uiPriority w:val="99"/>
    <w:qFormat/>
    <w:rsid w:val="00967D64"/>
  </w:style>
  <w:style w:type="character" w:customStyle="1" w:styleId="WW8Num3z6">
    <w:name w:val="WW8Num3z6"/>
    <w:uiPriority w:val="99"/>
    <w:qFormat/>
    <w:rsid w:val="00967D64"/>
  </w:style>
  <w:style w:type="character" w:customStyle="1" w:styleId="WW8Num3z7">
    <w:name w:val="WW8Num3z7"/>
    <w:uiPriority w:val="99"/>
    <w:qFormat/>
    <w:rsid w:val="00967D64"/>
  </w:style>
  <w:style w:type="character" w:customStyle="1" w:styleId="WW8Num3z8">
    <w:name w:val="WW8Num3z8"/>
    <w:uiPriority w:val="99"/>
    <w:qFormat/>
    <w:rsid w:val="00967D64"/>
  </w:style>
  <w:style w:type="character" w:customStyle="1" w:styleId="WW8Num4z0">
    <w:name w:val="WW8Num4z0"/>
    <w:uiPriority w:val="99"/>
    <w:qFormat/>
    <w:rsid w:val="00967D64"/>
    <w:rPr>
      <w:i/>
      <w:iCs/>
    </w:rPr>
  </w:style>
  <w:style w:type="character" w:customStyle="1" w:styleId="WW8Num5z0">
    <w:name w:val="WW8Num5z0"/>
    <w:uiPriority w:val="99"/>
    <w:qFormat/>
    <w:rsid w:val="00967D64"/>
  </w:style>
  <w:style w:type="character" w:customStyle="1" w:styleId="WW8Num6z0">
    <w:name w:val="WW8Num6z0"/>
    <w:uiPriority w:val="99"/>
    <w:qFormat/>
    <w:rsid w:val="00967D64"/>
  </w:style>
  <w:style w:type="character" w:customStyle="1" w:styleId="WW8Num7z0">
    <w:name w:val="WW8Num7z0"/>
    <w:uiPriority w:val="99"/>
    <w:qFormat/>
    <w:rsid w:val="00967D64"/>
    <w:rPr>
      <w:sz w:val="28"/>
      <w:szCs w:val="28"/>
    </w:rPr>
  </w:style>
  <w:style w:type="character" w:customStyle="1" w:styleId="WW8Num8z0">
    <w:name w:val="WW8Num8z0"/>
    <w:qFormat/>
    <w:rsid w:val="00967D64"/>
    <w:rPr>
      <w:sz w:val="28"/>
      <w:szCs w:val="28"/>
    </w:rPr>
  </w:style>
  <w:style w:type="character" w:customStyle="1" w:styleId="WW8Num8z1">
    <w:name w:val="WW8Num8z1"/>
    <w:qFormat/>
    <w:rsid w:val="00967D64"/>
  </w:style>
  <w:style w:type="character" w:customStyle="1" w:styleId="WW8Num8z2">
    <w:name w:val="WW8Num8z2"/>
    <w:qFormat/>
    <w:rsid w:val="00967D64"/>
  </w:style>
  <w:style w:type="character" w:customStyle="1" w:styleId="WW8Num8z3">
    <w:name w:val="WW8Num8z3"/>
    <w:uiPriority w:val="99"/>
    <w:qFormat/>
    <w:rsid w:val="00967D64"/>
  </w:style>
  <w:style w:type="character" w:customStyle="1" w:styleId="WW8Num8z4">
    <w:name w:val="WW8Num8z4"/>
    <w:uiPriority w:val="99"/>
    <w:qFormat/>
    <w:rsid w:val="00967D64"/>
  </w:style>
  <w:style w:type="character" w:customStyle="1" w:styleId="WW8Num8z5">
    <w:name w:val="WW8Num8z5"/>
    <w:uiPriority w:val="99"/>
    <w:qFormat/>
    <w:rsid w:val="00967D64"/>
  </w:style>
  <w:style w:type="character" w:customStyle="1" w:styleId="WW8Num8z6">
    <w:name w:val="WW8Num8z6"/>
    <w:uiPriority w:val="99"/>
    <w:qFormat/>
    <w:rsid w:val="00967D64"/>
  </w:style>
  <w:style w:type="character" w:customStyle="1" w:styleId="WW8Num8z7">
    <w:name w:val="WW8Num8z7"/>
    <w:uiPriority w:val="99"/>
    <w:qFormat/>
    <w:rsid w:val="00967D64"/>
  </w:style>
  <w:style w:type="character" w:customStyle="1" w:styleId="WW8Num8z8">
    <w:name w:val="WW8Num8z8"/>
    <w:uiPriority w:val="99"/>
    <w:qFormat/>
    <w:rsid w:val="00967D64"/>
  </w:style>
  <w:style w:type="character" w:customStyle="1" w:styleId="WW8Num9z0">
    <w:name w:val="WW8Num9z0"/>
    <w:qFormat/>
    <w:rsid w:val="00967D64"/>
  </w:style>
  <w:style w:type="character" w:customStyle="1" w:styleId="WW8Num10z0">
    <w:name w:val="WW8Num10z0"/>
    <w:qFormat/>
    <w:rsid w:val="00967D64"/>
    <w:rPr>
      <w:sz w:val="28"/>
      <w:szCs w:val="28"/>
    </w:rPr>
  </w:style>
  <w:style w:type="character" w:customStyle="1" w:styleId="WW8Num11z0">
    <w:name w:val="WW8Num11z0"/>
    <w:qFormat/>
    <w:rsid w:val="00967D64"/>
    <w:rPr>
      <w:sz w:val="28"/>
      <w:szCs w:val="28"/>
    </w:rPr>
  </w:style>
  <w:style w:type="character" w:customStyle="1" w:styleId="WW8Num11z1">
    <w:name w:val="WW8Num11z1"/>
    <w:qFormat/>
    <w:rsid w:val="00967D64"/>
  </w:style>
  <w:style w:type="character" w:customStyle="1" w:styleId="WW8Num11z2">
    <w:name w:val="WW8Num11z2"/>
    <w:qFormat/>
    <w:rsid w:val="00967D64"/>
  </w:style>
  <w:style w:type="character" w:customStyle="1" w:styleId="WW8Num11z3">
    <w:name w:val="WW8Num11z3"/>
    <w:uiPriority w:val="99"/>
    <w:qFormat/>
    <w:rsid w:val="00967D64"/>
  </w:style>
  <w:style w:type="character" w:customStyle="1" w:styleId="WW8Num11z4">
    <w:name w:val="WW8Num11z4"/>
    <w:uiPriority w:val="99"/>
    <w:qFormat/>
    <w:rsid w:val="00967D64"/>
  </w:style>
  <w:style w:type="character" w:customStyle="1" w:styleId="WW8Num11z5">
    <w:name w:val="WW8Num11z5"/>
    <w:uiPriority w:val="99"/>
    <w:qFormat/>
    <w:rsid w:val="00967D64"/>
  </w:style>
  <w:style w:type="character" w:customStyle="1" w:styleId="WW8Num11z6">
    <w:name w:val="WW8Num11z6"/>
    <w:uiPriority w:val="99"/>
    <w:qFormat/>
    <w:rsid w:val="00967D64"/>
  </w:style>
  <w:style w:type="character" w:customStyle="1" w:styleId="WW8Num11z7">
    <w:name w:val="WW8Num11z7"/>
    <w:uiPriority w:val="99"/>
    <w:qFormat/>
    <w:rsid w:val="00967D64"/>
  </w:style>
  <w:style w:type="character" w:customStyle="1" w:styleId="WW8Num11z8">
    <w:name w:val="WW8Num11z8"/>
    <w:uiPriority w:val="99"/>
    <w:qFormat/>
    <w:rsid w:val="00967D64"/>
  </w:style>
  <w:style w:type="character" w:customStyle="1" w:styleId="25">
    <w:name w:val="Основной шрифт абзаца2"/>
    <w:uiPriority w:val="99"/>
    <w:qFormat/>
    <w:rsid w:val="00967D64"/>
  </w:style>
  <w:style w:type="character" w:customStyle="1" w:styleId="WW8Num12z0">
    <w:name w:val="WW8Num12z0"/>
    <w:qFormat/>
    <w:rsid w:val="00967D64"/>
    <w:rPr>
      <w:sz w:val="28"/>
      <w:szCs w:val="28"/>
    </w:rPr>
  </w:style>
  <w:style w:type="character" w:customStyle="1" w:styleId="WW8Num12z1">
    <w:name w:val="WW8Num12z1"/>
    <w:qFormat/>
    <w:rsid w:val="00967D64"/>
  </w:style>
  <w:style w:type="character" w:customStyle="1" w:styleId="WW8Num12z2">
    <w:name w:val="WW8Num12z2"/>
    <w:qFormat/>
    <w:rsid w:val="00967D64"/>
  </w:style>
  <w:style w:type="character" w:customStyle="1" w:styleId="WW8Num12z3">
    <w:name w:val="WW8Num12z3"/>
    <w:uiPriority w:val="99"/>
    <w:qFormat/>
    <w:rsid w:val="00967D64"/>
  </w:style>
  <w:style w:type="character" w:customStyle="1" w:styleId="WW8Num12z4">
    <w:name w:val="WW8Num12z4"/>
    <w:uiPriority w:val="99"/>
    <w:qFormat/>
    <w:rsid w:val="00967D64"/>
  </w:style>
  <w:style w:type="character" w:customStyle="1" w:styleId="WW8Num12z5">
    <w:name w:val="WW8Num12z5"/>
    <w:uiPriority w:val="99"/>
    <w:qFormat/>
    <w:rsid w:val="00967D64"/>
  </w:style>
  <w:style w:type="character" w:customStyle="1" w:styleId="WW8Num12z6">
    <w:name w:val="WW8Num12z6"/>
    <w:uiPriority w:val="99"/>
    <w:qFormat/>
    <w:rsid w:val="00967D64"/>
  </w:style>
  <w:style w:type="character" w:customStyle="1" w:styleId="WW8Num12z7">
    <w:name w:val="WW8Num12z7"/>
    <w:uiPriority w:val="99"/>
    <w:qFormat/>
    <w:rsid w:val="00967D64"/>
  </w:style>
  <w:style w:type="character" w:customStyle="1" w:styleId="WW8Num12z8">
    <w:name w:val="WW8Num12z8"/>
    <w:uiPriority w:val="99"/>
    <w:qFormat/>
    <w:rsid w:val="00967D64"/>
  </w:style>
  <w:style w:type="character" w:customStyle="1" w:styleId="WW8Num13z0">
    <w:name w:val="WW8Num13z0"/>
    <w:qFormat/>
    <w:rsid w:val="00967D64"/>
  </w:style>
  <w:style w:type="character" w:customStyle="1" w:styleId="WW8Num14z0">
    <w:name w:val="WW8Num14z0"/>
    <w:uiPriority w:val="99"/>
    <w:qFormat/>
    <w:rsid w:val="00967D64"/>
    <w:rPr>
      <w:sz w:val="28"/>
      <w:szCs w:val="28"/>
    </w:rPr>
  </w:style>
  <w:style w:type="character" w:customStyle="1" w:styleId="WW8Num14z1">
    <w:name w:val="WW8Num14z1"/>
    <w:uiPriority w:val="99"/>
    <w:qFormat/>
    <w:rsid w:val="00967D64"/>
  </w:style>
  <w:style w:type="character" w:customStyle="1" w:styleId="WW8Num14z2">
    <w:name w:val="WW8Num14z2"/>
    <w:uiPriority w:val="99"/>
    <w:qFormat/>
    <w:rsid w:val="00967D64"/>
  </w:style>
  <w:style w:type="character" w:customStyle="1" w:styleId="WW8Num14z3">
    <w:name w:val="WW8Num14z3"/>
    <w:uiPriority w:val="99"/>
    <w:qFormat/>
    <w:rsid w:val="00967D64"/>
  </w:style>
  <w:style w:type="character" w:customStyle="1" w:styleId="WW8Num14z4">
    <w:name w:val="WW8Num14z4"/>
    <w:uiPriority w:val="99"/>
    <w:qFormat/>
    <w:rsid w:val="00967D64"/>
  </w:style>
  <w:style w:type="character" w:customStyle="1" w:styleId="WW8Num14z5">
    <w:name w:val="WW8Num14z5"/>
    <w:uiPriority w:val="99"/>
    <w:qFormat/>
    <w:rsid w:val="00967D64"/>
  </w:style>
  <w:style w:type="character" w:customStyle="1" w:styleId="WW8Num14z6">
    <w:name w:val="WW8Num14z6"/>
    <w:uiPriority w:val="99"/>
    <w:qFormat/>
    <w:rsid w:val="00967D64"/>
  </w:style>
  <w:style w:type="character" w:customStyle="1" w:styleId="WW8Num14z7">
    <w:name w:val="WW8Num14z7"/>
    <w:uiPriority w:val="99"/>
    <w:qFormat/>
    <w:rsid w:val="00967D64"/>
  </w:style>
  <w:style w:type="character" w:customStyle="1" w:styleId="WW8Num14z8">
    <w:name w:val="WW8Num14z8"/>
    <w:uiPriority w:val="99"/>
    <w:qFormat/>
    <w:rsid w:val="00967D64"/>
  </w:style>
  <w:style w:type="character" w:customStyle="1" w:styleId="WW8Num15z0">
    <w:name w:val="WW8Num15z0"/>
    <w:uiPriority w:val="99"/>
    <w:qFormat/>
    <w:rsid w:val="00967D64"/>
  </w:style>
  <w:style w:type="character" w:customStyle="1" w:styleId="WW8Num16z0">
    <w:name w:val="WW8Num16z0"/>
    <w:uiPriority w:val="99"/>
    <w:qFormat/>
    <w:rsid w:val="00967D64"/>
  </w:style>
  <w:style w:type="character" w:customStyle="1" w:styleId="WW8Num17z0">
    <w:name w:val="WW8Num17z0"/>
    <w:uiPriority w:val="99"/>
    <w:qFormat/>
    <w:rsid w:val="00967D64"/>
  </w:style>
  <w:style w:type="character" w:customStyle="1" w:styleId="WW8Num17z1">
    <w:name w:val="WW8Num17z1"/>
    <w:uiPriority w:val="99"/>
    <w:qFormat/>
    <w:rsid w:val="00967D64"/>
  </w:style>
  <w:style w:type="character" w:customStyle="1" w:styleId="WW8Num17z2">
    <w:name w:val="WW8Num17z2"/>
    <w:uiPriority w:val="99"/>
    <w:qFormat/>
    <w:rsid w:val="00967D64"/>
  </w:style>
  <w:style w:type="character" w:customStyle="1" w:styleId="WW8Num17z3">
    <w:name w:val="WW8Num17z3"/>
    <w:uiPriority w:val="99"/>
    <w:qFormat/>
    <w:rsid w:val="00967D64"/>
  </w:style>
  <w:style w:type="character" w:customStyle="1" w:styleId="WW8Num17z4">
    <w:name w:val="WW8Num17z4"/>
    <w:uiPriority w:val="99"/>
    <w:qFormat/>
    <w:rsid w:val="00967D64"/>
  </w:style>
  <w:style w:type="character" w:customStyle="1" w:styleId="WW8Num17z5">
    <w:name w:val="WW8Num17z5"/>
    <w:uiPriority w:val="99"/>
    <w:qFormat/>
    <w:rsid w:val="00967D64"/>
  </w:style>
  <w:style w:type="character" w:customStyle="1" w:styleId="WW8Num17z6">
    <w:name w:val="WW8Num17z6"/>
    <w:uiPriority w:val="99"/>
    <w:qFormat/>
    <w:rsid w:val="00967D64"/>
  </w:style>
  <w:style w:type="character" w:customStyle="1" w:styleId="WW8Num17z7">
    <w:name w:val="WW8Num17z7"/>
    <w:uiPriority w:val="99"/>
    <w:qFormat/>
    <w:rsid w:val="00967D64"/>
  </w:style>
  <w:style w:type="character" w:customStyle="1" w:styleId="WW8Num17z8">
    <w:name w:val="WW8Num17z8"/>
    <w:uiPriority w:val="99"/>
    <w:qFormat/>
    <w:rsid w:val="00967D64"/>
  </w:style>
  <w:style w:type="character" w:customStyle="1" w:styleId="WW8Num18z0">
    <w:name w:val="WW8Num18z0"/>
    <w:uiPriority w:val="99"/>
    <w:qFormat/>
    <w:rsid w:val="00967D64"/>
    <w:rPr>
      <w:sz w:val="28"/>
      <w:szCs w:val="28"/>
    </w:rPr>
  </w:style>
  <w:style w:type="character" w:customStyle="1" w:styleId="WW8Num18z1">
    <w:name w:val="WW8Num18z1"/>
    <w:uiPriority w:val="99"/>
    <w:qFormat/>
    <w:rsid w:val="00967D64"/>
  </w:style>
  <w:style w:type="character" w:customStyle="1" w:styleId="WW8Num18z2">
    <w:name w:val="WW8Num18z2"/>
    <w:uiPriority w:val="99"/>
    <w:qFormat/>
    <w:rsid w:val="00967D64"/>
  </w:style>
  <w:style w:type="character" w:customStyle="1" w:styleId="WW8Num18z3">
    <w:name w:val="WW8Num18z3"/>
    <w:uiPriority w:val="99"/>
    <w:qFormat/>
    <w:rsid w:val="00967D64"/>
  </w:style>
  <w:style w:type="character" w:customStyle="1" w:styleId="WW8Num18z4">
    <w:name w:val="WW8Num18z4"/>
    <w:uiPriority w:val="99"/>
    <w:qFormat/>
    <w:rsid w:val="00967D64"/>
  </w:style>
  <w:style w:type="character" w:customStyle="1" w:styleId="WW8Num18z5">
    <w:name w:val="WW8Num18z5"/>
    <w:uiPriority w:val="99"/>
    <w:qFormat/>
    <w:rsid w:val="00967D64"/>
  </w:style>
  <w:style w:type="character" w:customStyle="1" w:styleId="WW8Num18z6">
    <w:name w:val="WW8Num18z6"/>
    <w:uiPriority w:val="99"/>
    <w:qFormat/>
    <w:rsid w:val="00967D64"/>
  </w:style>
  <w:style w:type="character" w:customStyle="1" w:styleId="WW8Num18z7">
    <w:name w:val="WW8Num18z7"/>
    <w:uiPriority w:val="99"/>
    <w:qFormat/>
    <w:rsid w:val="00967D64"/>
  </w:style>
  <w:style w:type="character" w:customStyle="1" w:styleId="WW8Num18z8">
    <w:name w:val="WW8Num18z8"/>
    <w:uiPriority w:val="99"/>
    <w:qFormat/>
    <w:rsid w:val="00967D64"/>
  </w:style>
  <w:style w:type="character" w:customStyle="1" w:styleId="WW8Num19z0">
    <w:name w:val="WW8Num19z0"/>
    <w:uiPriority w:val="99"/>
    <w:qFormat/>
    <w:rsid w:val="00967D64"/>
  </w:style>
  <w:style w:type="character" w:customStyle="1" w:styleId="WW8Num20z0">
    <w:name w:val="WW8Num20z0"/>
    <w:uiPriority w:val="99"/>
    <w:qFormat/>
    <w:rsid w:val="00967D64"/>
  </w:style>
  <w:style w:type="character" w:customStyle="1" w:styleId="WW8Num21z0">
    <w:name w:val="WW8Num21z0"/>
    <w:uiPriority w:val="99"/>
    <w:qFormat/>
    <w:rsid w:val="00967D64"/>
    <w:rPr>
      <w:sz w:val="28"/>
      <w:szCs w:val="28"/>
    </w:rPr>
  </w:style>
  <w:style w:type="character" w:customStyle="1" w:styleId="WW8Num21z1">
    <w:name w:val="WW8Num21z1"/>
    <w:uiPriority w:val="99"/>
    <w:qFormat/>
    <w:rsid w:val="00967D64"/>
  </w:style>
  <w:style w:type="character" w:customStyle="1" w:styleId="WW8Num21z2">
    <w:name w:val="WW8Num21z2"/>
    <w:uiPriority w:val="99"/>
    <w:qFormat/>
    <w:rsid w:val="00967D64"/>
  </w:style>
  <w:style w:type="character" w:customStyle="1" w:styleId="WW8Num21z3">
    <w:name w:val="WW8Num21z3"/>
    <w:uiPriority w:val="99"/>
    <w:qFormat/>
    <w:rsid w:val="00967D64"/>
  </w:style>
  <w:style w:type="character" w:customStyle="1" w:styleId="WW8Num21z4">
    <w:name w:val="WW8Num21z4"/>
    <w:uiPriority w:val="99"/>
    <w:qFormat/>
    <w:rsid w:val="00967D64"/>
  </w:style>
  <w:style w:type="character" w:customStyle="1" w:styleId="WW8Num21z5">
    <w:name w:val="WW8Num21z5"/>
    <w:uiPriority w:val="99"/>
    <w:qFormat/>
    <w:rsid w:val="00967D64"/>
  </w:style>
  <w:style w:type="character" w:customStyle="1" w:styleId="WW8Num21z6">
    <w:name w:val="WW8Num21z6"/>
    <w:uiPriority w:val="99"/>
    <w:qFormat/>
    <w:rsid w:val="00967D64"/>
  </w:style>
  <w:style w:type="character" w:customStyle="1" w:styleId="WW8Num21z7">
    <w:name w:val="WW8Num21z7"/>
    <w:uiPriority w:val="99"/>
    <w:qFormat/>
    <w:rsid w:val="00967D64"/>
  </w:style>
  <w:style w:type="character" w:customStyle="1" w:styleId="WW8Num21z8">
    <w:name w:val="WW8Num21z8"/>
    <w:uiPriority w:val="99"/>
    <w:qFormat/>
    <w:rsid w:val="00967D64"/>
  </w:style>
  <w:style w:type="character" w:customStyle="1" w:styleId="WW8Num22z0">
    <w:name w:val="WW8Num22z0"/>
    <w:uiPriority w:val="99"/>
    <w:qFormat/>
    <w:rsid w:val="00967D64"/>
  </w:style>
  <w:style w:type="character" w:customStyle="1" w:styleId="WW8Num23z0">
    <w:name w:val="WW8Num23z0"/>
    <w:uiPriority w:val="99"/>
    <w:qFormat/>
    <w:rsid w:val="00967D64"/>
  </w:style>
  <w:style w:type="character" w:customStyle="1" w:styleId="15">
    <w:name w:val="Основной шрифт абзаца1"/>
    <w:qFormat/>
    <w:rsid w:val="00967D64"/>
  </w:style>
  <w:style w:type="character" w:customStyle="1" w:styleId="af6">
    <w:name w:val="Название Знак"/>
    <w:uiPriority w:val="99"/>
    <w:qFormat/>
    <w:rsid w:val="00967D64"/>
    <w:rPr>
      <w:rFonts w:ascii="Times New Roman" w:hAnsi="Times New Roman" w:cs="Times New Roman"/>
      <w:sz w:val="20"/>
      <w:szCs w:val="20"/>
      <w:lang w:val="ru-RU"/>
    </w:rPr>
  </w:style>
  <w:style w:type="character" w:customStyle="1" w:styleId="-">
    <w:name w:val="Интернет-ссылка"/>
    <w:uiPriority w:val="99"/>
    <w:rsid w:val="00967D64"/>
    <w:rPr>
      <w:color w:val="0000FF"/>
      <w:u w:val="single"/>
    </w:rPr>
  </w:style>
  <w:style w:type="character" w:customStyle="1" w:styleId="texhtml">
    <w:name w:val="texhtml"/>
    <w:uiPriority w:val="99"/>
    <w:qFormat/>
    <w:rsid w:val="00967D64"/>
  </w:style>
  <w:style w:type="character" w:customStyle="1" w:styleId="citation">
    <w:name w:val="citation"/>
    <w:uiPriority w:val="99"/>
    <w:qFormat/>
    <w:rsid w:val="00967D64"/>
  </w:style>
  <w:style w:type="character" w:customStyle="1" w:styleId="b-pricesb-pricesrange">
    <w:name w:val="b-prices b-prices__range"/>
    <w:uiPriority w:val="99"/>
    <w:qFormat/>
    <w:rsid w:val="00967D64"/>
  </w:style>
  <w:style w:type="character" w:customStyle="1" w:styleId="b-pricesnum3">
    <w:name w:val="b-prices__num3"/>
    <w:uiPriority w:val="99"/>
    <w:qFormat/>
    <w:rsid w:val="00967D64"/>
  </w:style>
  <w:style w:type="character" w:customStyle="1" w:styleId="b-pricescurrency3">
    <w:name w:val="b-prices__currency3"/>
    <w:uiPriority w:val="99"/>
    <w:qFormat/>
    <w:rsid w:val="00967D64"/>
  </w:style>
  <w:style w:type="character" w:customStyle="1" w:styleId="apple-style-span">
    <w:name w:val="apple-style-span"/>
    <w:uiPriority w:val="99"/>
    <w:qFormat/>
    <w:rsid w:val="00967D64"/>
  </w:style>
  <w:style w:type="character" w:customStyle="1" w:styleId="apple-converted-space">
    <w:name w:val="apple-converted-space"/>
    <w:uiPriority w:val="99"/>
    <w:qFormat/>
    <w:rsid w:val="00967D64"/>
  </w:style>
  <w:style w:type="character" w:customStyle="1" w:styleId="FontStyle103">
    <w:name w:val="Font Style103"/>
    <w:qFormat/>
    <w:rsid w:val="00967D64"/>
    <w:rPr>
      <w:rFonts w:ascii="Times New Roman" w:hAnsi="Times New Roman" w:cs="Times New Roman"/>
      <w:sz w:val="22"/>
      <w:szCs w:val="22"/>
    </w:rPr>
  </w:style>
  <w:style w:type="character" w:customStyle="1" w:styleId="FontStyle104">
    <w:name w:val="Font Style104"/>
    <w:qFormat/>
    <w:rsid w:val="00967D64"/>
    <w:rPr>
      <w:rFonts w:ascii="Times New Roman" w:hAnsi="Times New Roman" w:cs="Times New Roman"/>
      <w:b/>
      <w:bCs/>
      <w:sz w:val="22"/>
      <w:szCs w:val="22"/>
    </w:rPr>
  </w:style>
  <w:style w:type="character" w:customStyle="1" w:styleId="FontStyle85">
    <w:name w:val="Font Style85"/>
    <w:uiPriority w:val="99"/>
    <w:qFormat/>
    <w:rsid w:val="00967D64"/>
    <w:rPr>
      <w:rFonts w:ascii="Georgia" w:hAnsi="Georgia" w:cs="Georgia"/>
      <w:b/>
      <w:bCs/>
      <w:i/>
      <w:iCs/>
      <w:sz w:val="36"/>
      <w:szCs w:val="36"/>
    </w:rPr>
  </w:style>
  <w:style w:type="character" w:customStyle="1" w:styleId="FontStyle93">
    <w:name w:val="Font Style93"/>
    <w:uiPriority w:val="99"/>
    <w:qFormat/>
    <w:rsid w:val="00967D64"/>
    <w:rPr>
      <w:rFonts w:ascii="Times New Roman" w:hAnsi="Times New Roman" w:cs="Times New Roman"/>
      <w:b/>
      <w:bCs/>
      <w:sz w:val="24"/>
      <w:szCs w:val="24"/>
    </w:rPr>
  </w:style>
  <w:style w:type="character" w:customStyle="1" w:styleId="FontStyle116">
    <w:name w:val="Font Style116"/>
    <w:uiPriority w:val="99"/>
    <w:qFormat/>
    <w:rsid w:val="00967D64"/>
    <w:rPr>
      <w:rFonts w:ascii="Times New Roman" w:hAnsi="Times New Roman" w:cs="Times New Roman"/>
      <w:sz w:val="14"/>
      <w:szCs w:val="14"/>
    </w:rPr>
  </w:style>
  <w:style w:type="character" w:customStyle="1" w:styleId="af7">
    <w:name w:val="Основной текст_"/>
    <w:link w:val="16"/>
    <w:qFormat/>
    <w:rsid w:val="00967D64"/>
    <w:rPr>
      <w:rFonts w:ascii="Times New Roman" w:hAnsi="Times New Roman" w:cs="Times New Roman"/>
      <w:sz w:val="23"/>
      <w:szCs w:val="23"/>
      <w:shd w:val="clear" w:color="auto" w:fill="FFFFFF"/>
    </w:rPr>
  </w:style>
  <w:style w:type="character" w:customStyle="1" w:styleId="17">
    <w:name w:val="Заголовок №1_"/>
    <w:uiPriority w:val="99"/>
    <w:qFormat/>
    <w:rsid w:val="00967D64"/>
    <w:rPr>
      <w:rFonts w:ascii="Times New Roman" w:hAnsi="Times New Roman" w:cs="Times New Roman"/>
      <w:sz w:val="23"/>
      <w:szCs w:val="23"/>
      <w:shd w:val="clear" w:color="auto" w:fill="FFFFFF"/>
    </w:rPr>
  </w:style>
  <w:style w:type="character" w:customStyle="1" w:styleId="af8">
    <w:name w:val="Основной текст + Полужирный"/>
    <w:uiPriority w:val="99"/>
    <w:qFormat/>
    <w:rsid w:val="00967D64"/>
    <w:rPr>
      <w:rFonts w:ascii="Times New Roman" w:hAnsi="Times New Roman" w:cs="Times New Roman"/>
      <w:spacing w:val="0"/>
      <w:sz w:val="23"/>
      <w:szCs w:val="23"/>
      <w:shd w:val="clear" w:color="auto" w:fill="FFFFFF"/>
    </w:rPr>
  </w:style>
  <w:style w:type="character" w:customStyle="1" w:styleId="26">
    <w:name w:val="Основной текст с отступом 2 Знак"/>
    <w:uiPriority w:val="99"/>
    <w:qFormat/>
    <w:rsid w:val="00967D64"/>
    <w:rPr>
      <w:rFonts w:ascii="Calibri" w:hAnsi="Calibri" w:cs="Calibri"/>
      <w:lang w:val="ru-RU"/>
    </w:rPr>
  </w:style>
  <w:style w:type="character" w:customStyle="1" w:styleId="27">
    <w:name w:val="Основной текст 2 Знак"/>
    <w:uiPriority w:val="99"/>
    <w:qFormat/>
    <w:rsid w:val="00967D64"/>
    <w:rPr>
      <w:rFonts w:ascii="Calibri" w:hAnsi="Calibri" w:cs="Calibri"/>
      <w:lang w:val="ru-RU"/>
    </w:rPr>
  </w:style>
  <w:style w:type="character" w:customStyle="1" w:styleId="af9">
    <w:name w:val="Выделение жирным"/>
    <w:uiPriority w:val="99"/>
    <w:qFormat/>
    <w:rsid w:val="00967D64"/>
    <w:rPr>
      <w:b/>
      <w:bCs/>
    </w:rPr>
  </w:style>
  <w:style w:type="character" w:styleId="afa">
    <w:name w:val="page number"/>
    <w:basedOn w:val="a1"/>
    <w:uiPriority w:val="99"/>
    <w:qFormat/>
    <w:rsid w:val="00967D64"/>
  </w:style>
  <w:style w:type="character" w:customStyle="1" w:styleId="ListLabel1">
    <w:name w:val="ListLabel 1"/>
    <w:qFormat/>
    <w:rsid w:val="00967D64"/>
  </w:style>
  <w:style w:type="character" w:customStyle="1" w:styleId="ListLabel2">
    <w:name w:val="ListLabel 2"/>
    <w:uiPriority w:val="99"/>
    <w:qFormat/>
    <w:rsid w:val="00967D64"/>
    <w:rPr>
      <w:sz w:val="28"/>
      <w:szCs w:val="28"/>
    </w:rPr>
  </w:style>
  <w:style w:type="character" w:customStyle="1" w:styleId="ListLabel3">
    <w:name w:val="ListLabel 3"/>
    <w:uiPriority w:val="99"/>
    <w:qFormat/>
    <w:rsid w:val="00967D64"/>
    <w:rPr>
      <w:i/>
      <w:iCs/>
    </w:rPr>
  </w:style>
  <w:style w:type="character" w:customStyle="1" w:styleId="ListLabel4">
    <w:name w:val="ListLabel 4"/>
    <w:uiPriority w:val="99"/>
    <w:qFormat/>
    <w:rsid w:val="00967D64"/>
    <w:rPr>
      <w:sz w:val="28"/>
      <w:szCs w:val="28"/>
    </w:rPr>
  </w:style>
  <w:style w:type="character" w:customStyle="1" w:styleId="18">
    <w:name w:val="Основной текст Знак1"/>
    <w:basedOn w:val="a1"/>
    <w:uiPriority w:val="99"/>
    <w:semiHidden/>
    <w:qFormat/>
    <w:rsid w:val="00967D64"/>
    <w:rPr>
      <w:rFonts w:ascii="Times New Roman" w:hAnsi="Times New Roman"/>
      <w:sz w:val="24"/>
      <w:szCs w:val="24"/>
      <w:lang w:eastAsia="zh-CN"/>
    </w:rPr>
  </w:style>
  <w:style w:type="character" w:customStyle="1" w:styleId="afb">
    <w:name w:val="Заголовок Знак"/>
    <w:basedOn w:val="a1"/>
    <w:link w:val="afc"/>
    <w:qFormat/>
    <w:rsid w:val="00967D64"/>
    <w:rPr>
      <w:rFonts w:ascii="Cambria" w:eastAsia="Times New Roman" w:hAnsi="Cambria"/>
      <w:b/>
      <w:bCs/>
      <w:sz w:val="32"/>
      <w:szCs w:val="32"/>
      <w:lang w:eastAsia="zh-CN"/>
    </w:rPr>
  </w:style>
  <w:style w:type="character" w:customStyle="1" w:styleId="19">
    <w:name w:val="Текст выноски Знак1"/>
    <w:basedOn w:val="a1"/>
    <w:uiPriority w:val="99"/>
    <w:semiHidden/>
    <w:qFormat/>
    <w:rsid w:val="00967D64"/>
    <w:rPr>
      <w:rFonts w:ascii="Times New Roman" w:hAnsi="Times New Roman"/>
      <w:sz w:val="0"/>
      <w:szCs w:val="0"/>
      <w:lang w:eastAsia="zh-CN"/>
    </w:rPr>
  </w:style>
  <w:style w:type="character" w:customStyle="1" w:styleId="HeaderChar">
    <w:name w:val="Header Char"/>
    <w:basedOn w:val="a1"/>
    <w:link w:val="1a"/>
    <w:uiPriority w:val="99"/>
    <w:qFormat/>
    <w:rsid w:val="00967D64"/>
    <w:rPr>
      <w:sz w:val="24"/>
      <w:szCs w:val="24"/>
      <w:lang w:eastAsia="zh-CN"/>
    </w:rPr>
  </w:style>
  <w:style w:type="character" w:customStyle="1" w:styleId="FooterChar">
    <w:name w:val="Footer Char"/>
    <w:basedOn w:val="a1"/>
    <w:link w:val="1b"/>
    <w:uiPriority w:val="99"/>
    <w:qFormat/>
    <w:rsid w:val="00967D64"/>
    <w:rPr>
      <w:sz w:val="24"/>
      <w:szCs w:val="24"/>
      <w:lang w:eastAsia="zh-CN"/>
    </w:rPr>
  </w:style>
  <w:style w:type="character" w:customStyle="1" w:styleId="ListLabel5">
    <w:name w:val="ListLabel 5"/>
    <w:qFormat/>
    <w:rsid w:val="00967D64"/>
    <w:rPr>
      <w:sz w:val="28"/>
      <w:szCs w:val="28"/>
    </w:rPr>
  </w:style>
  <w:style w:type="character" w:customStyle="1" w:styleId="ListLabel6">
    <w:name w:val="ListLabel 6"/>
    <w:qFormat/>
    <w:rsid w:val="00967D64"/>
    <w:rPr>
      <w:b/>
      <w:i/>
      <w:iCs/>
      <w:sz w:val="28"/>
    </w:rPr>
  </w:style>
  <w:style w:type="character" w:customStyle="1" w:styleId="ListLabel7">
    <w:name w:val="ListLabel 7"/>
    <w:qFormat/>
    <w:rsid w:val="00967D64"/>
    <w:rPr>
      <w:sz w:val="28"/>
      <w:szCs w:val="28"/>
    </w:rPr>
  </w:style>
  <w:style w:type="character" w:customStyle="1" w:styleId="ListLabel8">
    <w:name w:val="ListLabel 8"/>
    <w:qFormat/>
    <w:rsid w:val="00967D64"/>
    <w:rPr>
      <w:sz w:val="28"/>
      <w:szCs w:val="28"/>
    </w:rPr>
  </w:style>
  <w:style w:type="character" w:customStyle="1" w:styleId="ListLabel9">
    <w:name w:val="ListLabel 9"/>
    <w:qFormat/>
    <w:rsid w:val="00967D64"/>
    <w:rPr>
      <w:sz w:val="28"/>
      <w:szCs w:val="28"/>
    </w:rPr>
  </w:style>
  <w:style w:type="character" w:customStyle="1" w:styleId="ListLabel10">
    <w:name w:val="ListLabel 10"/>
    <w:qFormat/>
    <w:rsid w:val="00967D64"/>
    <w:rPr>
      <w:sz w:val="28"/>
      <w:szCs w:val="28"/>
    </w:rPr>
  </w:style>
  <w:style w:type="character" w:customStyle="1" w:styleId="afd">
    <w:name w:val="Символ нумерации"/>
    <w:qFormat/>
    <w:rsid w:val="00967D64"/>
    <w:rPr>
      <w:rFonts w:ascii="Times New Roman" w:hAnsi="Times New Roman"/>
      <w:sz w:val="28"/>
      <w:szCs w:val="28"/>
    </w:rPr>
  </w:style>
  <w:style w:type="character" w:customStyle="1" w:styleId="ListLabel11">
    <w:name w:val="ListLabel 11"/>
    <w:qFormat/>
    <w:rsid w:val="00967D64"/>
    <w:rPr>
      <w:sz w:val="28"/>
      <w:szCs w:val="28"/>
    </w:rPr>
  </w:style>
  <w:style w:type="character" w:customStyle="1" w:styleId="ListLabel12">
    <w:name w:val="ListLabel 12"/>
    <w:qFormat/>
    <w:rsid w:val="00967D64"/>
    <w:rPr>
      <w:b/>
      <w:i/>
      <w:iCs/>
      <w:sz w:val="28"/>
    </w:rPr>
  </w:style>
  <w:style w:type="character" w:customStyle="1" w:styleId="ListLabel13">
    <w:name w:val="ListLabel 13"/>
    <w:qFormat/>
    <w:rsid w:val="00967D64"/>
    <w:rPr>
      <w:sz w:val="28"/>
      <w:szCs w:val="28"/>
    </w:rPr>
  </w:style>
  <w:style w:type="character" w:customStyle="1" w:styleId="ListLabel14">
    <w:name w:val="ListLabel 14"/>
    <w:qFormat/>
    <w:rsid w:val="00967D64"/>
    <w:rPr>
      <w:sz w:val="28"/>
      <w:szCs w:val="28"/>
    </w:rPr>
  </w:style>
  <w:style w:type="character" w:customStyle="1" w:styleId="ListLabel15">
    <w:name w:val="ListLabel 15"/>
    <w:qFormat/>
    <w:rsid w:val="00967D64"/>
    <w:rPr>
      <w:sz w:val="28"/>
      <w:szCs w:val="28"/>
    </w:rPr>
  </w:style>
  <w:style w:type="character" w:customStyle="1" w:styleId="ListLabel16">
    <w:name w:val="ListLabel 16"/>
    <w:qFormat/>
    <w:rsid w:val="00967D64"/>
    <w:rPr>
      <w:sz w:val="28"/>
      <w:szCs w:val="28"/>
    </w:rPr>
  </w:style>
  <w:style w:type="character" w:customStyle="1" w:styleId="ListLabel17">
    <w:name w:val="ListLabel 17"/>
    <w:qFormat/>
    <w:rsid w:val="00967D64"/>
    <w:rPr>
      <w:rFonts w:ascii="Times New Roman" w:hAnsi="Times New Roman"/>
      <w:sz w:val="28"/>
      <w:szCs w:val="28"/>
    </w:rPr>
  </w:style>
  <w:style w:type="character" w:customStyle="1" w:styleId="ListLabel18">
    <w:name w:val="ListLabel 18"/>
    <w:qFormat/>
    <w:rsid w:val="00967D64"/>
    <w:rPr>
      <w:sz w:val="28"/>
      <w:szCs w:val="28"/>
    </w:rPr>
  </w:style>
  <w:style w:type="character" w:customStyle="1" w:styleId="ListLabel19">
    <w:name w:val="ListLabel 19"/>
    <w:qFormat/>
    <w:rsid w:val="00967D64"/>
    <w:rPr>
      <w:sz w:val="28"/>
      <w:szCs w:val="28"/>
    </w:rPr>
  </w:style>
  <w:style w:type="character" w:customStyle="1" w:styleId="ListLabel20">
    <w:name w:val="ListLabel 20"/>
    <w:qFormat/>
    <w:rsid w:val="00967D64"/>
    <w:rPr>
      <w:sz w:val="28"/>
      <w:szCs w:val="28"/>
    </w:rPr>
  </w:style>
  <w:style w:type="character" w:customStyle="1" w:styleId="ListLabel21">
    <w:name w:val="ListLabel 21"/>
    <w:qFormat/>
    <w:rsid w:val="00967D64"/>
    <w:rPr>
      <w:sz w:val="28"/>
      <w:szCs w:val="28"/>
    </w:rPr>
  </w:style>
  <w:style w:type="character" w:customStyle="1" w:styleId="ListLabel22">
    <w:name w:val="ListLabel 22"/>
    <w:qFormat/>
    <w:rsid w:val="00967D64"/>
    <w:rPr>
      <w:sz w:val="28"/>
      <w:szCs w:val="28"/>
    </w:rPr>
  </w:style>
  <w:style w:type="character" w:customStyle="1" w:styleId="ListLabel23">
    <w:name w:val="ListLabel 23"/>
    <w:qFormat/>
    <w:rsid w:val="00967D64"/>
    <w:rPr>
      <w:sz w:val="28"/>
      <w:szCs w:val="28"/>
    </w:rPr>
  </w:style>
  <w:style w:type="character" w:customStyle="1" w:styleId="ListLabel24">
    <w:name w:val="ListLabel 24"/>
    <w:qFormat/>
    <w:rsid w:val="00967D64"/>
    <w:rPr>
      <w:sz w:val="28"/>
      <w:szCs w:val="28"/>
    </w:rPr>
  </w:style>
  <w:style w:type="character" w:customStyle="1" w:styleId="ListLabel25">
    <w:name w:val="ListLabel 25"/>
    <w:qFormat/>
    <w:rsid w:val="00967D64"/>
    <w:rPr>
      <w:sz w:val="28"/>
      <w:szCs w:val="28"/>
    </w:rPr>
  </w:style>
  <w:style w:type="paragraph" w:customStyle="1" w:styleId="1c">
    <w:name w:val="Заголовок1"/>
    <w:basedOn w:val="a"/>
    <w:next w:val="a0"/>
    <w:qFormat/>
    <w:rsid w:val="00967D64"/>
    <w:pPr>
      <w:keepNext/>
      <w:suppressAutoHyphens/>
      <w:spacing w:before="240" w:line="100" w:lineRule="atLeast"/>
      <w:jc w:val="center"/>
    </w:pPr>
    <w:rPr>
      <w:rFonts w:ascii="Arial" w:eastAsia="Times New Roman" w:hAnsi="Arial" w:cs="Arial"/>
      <w:color w:val="00000A"/>
      <w:sz w:val="20"/>
      <w:szCs w:val="20"/>
      <w:lang w:eastAsia="zh-CN"/>
    </w:rPr>
  </w:style>
  <w:style w:type="paragraph" w:styleId="afe">
    <w:name w:val="List"/>
    <w:basedOn w:val="a0"/>
    <w:rsid w:val="00967D64"/>
    <w:pPr>
      <w:suppressAutoHyphens/>
      <w:spacing w:line="100" w:lineRule="atLeast"/>
    </w:pPr>
    <w:rPr>
      <w:rFonts w:eastAsia="Times New Roman"/>
      <w:color w:val="00000A"/>
      <w:sz w:val="24"/>
      <w:szCs w:val="24"/>
      <w:lang w:eastAsia="zh-CN"/>
    </w:rPr>
  </w:style>
  <w:style w:type="paragraph" w:customStyle="1" w:styleId="1d">
    <w:name w:val="Название объекта1"/>
    <w:basedOn w:val="a"/>
    <w:uiPriority w:val="99"/>
    <w:qFormat/>
    <w:rsid w:val="00967D64"/>
    <w:pPr>
      <w:suppressLineNumbers/>
      <w:suppressAutoHyphens/>
      <w:spacing w:before="120" w:after="120" w:line="276" w:lineRule="auto"/>
    </w:pPr>
    <w:rPr>
      <w:rFonts w:eastAsia="Times New Roman" w:cs="Lohit Devanagari"/>
      <w:i/>
      <w:iCs/>
      <w:color w:val="00000A"/>
      <w:sz w:val="24"/>
      <w:szCs w:val="24"/>
      <w:lang w:eastAsia="zh-CN"/>
    </w:rPr>
  </w:style>
  <w:style w:type="paragraph" w:styleId="1e">
    <w:name w:val="index 1"/>
    <w:basedOn w:val="a"/>
    <w:next w:val="a"/>
    <w:autoRedefine/>
    <w:uiPriority w:val="99"/>
    <w:semiHidden/>
    <w:unhideWhenUsed/>
    <w:qFormat/>
    <w:rsid w:val="00967D64"/>
    <w:pPr>
      <w:ind w:left="220" w:hanging="220"/>
    </w:pPr>
  </w:style>
  <w:style w:type="paragraph" w:styleId="aff">
    <w:name w:val="index heading"/>
    <w:basedOn w:val="a"/>
    <w:uiPriority w:val="99"/>
    <w:semiHidden/>
    <w:qFormat/>
    <w:rsid w:val="00967D64"/>
    <w:pPr>
      <w:suppressLineNumbers/>
      <w:suppressAutoHyphens/>
      <w:spacing w:after="200" w:line="276" w:lineRule="auto"/>
    </w:pPr>
    <w:rPr>
      <w:rFonts w:eastAsia="Times New Roman"/>
      <w:color w:val="00000A"/>
      <w:sz w:val="24"/>
      <w:szCs w:val="24"/>
      <w:lang w:eastAsia="zh-CN"/>
    </w:rPr>
  </w:style>
  <w:style w:type="paragraph" w:styleId="afc">
    <w:name w:val="Title"/>
    <w:basedOn w:val="a"/>
    <w:link w:val="afb"/>
    <w:qFormat/>
    <w:rsid w:val="00967D64"/>
    <w:pPr>
      <w:suppressLineNumbers/>
      <w:suppressAutoHyphens/>
      <w:spacing w:before="120" w:after="120" w:line="276" w:lineRule="auto"/>
    </w:pPr>
    <w:rPr>
      <w:rFonts w:ascii="Cambria" w:eastAsia="Times New Roman" w:hAnsi="Cambria"/>
      <w:b/>
      <w:bCs/>
      <w:sz w:val="32"/>
      <w:szCs w:val="32"/>
      <w:lang w:eastAsia="zh-CN"/>
    </w:rPr>
  </w:style>
  <w:style w:type="character" w:customStyle="1" w:styleId="1f">
    <w:name w:val="Заголовок Знак1"/>
    <w:basedOn w:val="a1"/>
    <w:uiPriority w:val="10"/>
    <w:rsid w:val="00967D64"/>
    <w:rPr>
      <w:rFonts w:asciiTheme="majorHAnsi" w:eastAsiaTheme="majorEastAsia" w:hAnsiTheme="majorHAnsi" w:cstheme="majorBidi"/>
      <w:spacing w:val="-10"/>
      <w:kern w:val="28"/>
      <w:sz w:val="56"/>
      <w:szCs w:val="56"/>
    </w:rPr>
  </w:style>
  <w:style w:type="paragraph" w:styleId="aff0">
    <w:name w:val="caption"/>
    <w:basedOn w:val="a"/>
    <w:uiPriority w:val="99"/>
    <w:qFormat/>
    <w:rsid w:val="00967D64"/>
    <w:pPr>
      <w:suppressLineNumbers/>
      <w:suppressAutoHyphens/>
      <w:spacing w:before="120" w:after="120" w:line="276" w:lineRule="auto"/>
    </w:pPr>
    <w:rPr>
      <w:rFonts w:eastAsia="Times New Roman"/>
      <w:i/>
      <w:iCs/>
      <w:color w:val="00000A"/>
      <w:sz w:val="24"/>
      <w:szCs w:val="24"/>
      <w:lang w:eastAsia="zh-CN"/>
    </w:rPr>
  </w:style>
  <w:style w:type="paragraph" w:customStyle="1" w:styleId="28">
    <w:name w:val="Указатель2"/>
    <w:basedOn w:val="a"/>
    <w:uiPriority w:val="99"/>
    <w:qFormat/>
    <w:rsid w:val="00967D64"/>
    <w:pPr>
      <w:suppressLineNumbers/>
      <w:suppressAutoHyphens/>
      <w:spacing w:after="200" w:line="276" w:lineRule="auto"/>
    </w:pPr>
    <w:rPr>
      <w:rFonts w:eastAsia="Times New Roman"/>
      <w:color w:val="00000A"/>
      <w:sz w:val="24"/>
      <w:szCs w:val="24"/>
      <w:lang w:eastAsia="zh-CN"/>
    </w:rPr>
  </w:style>
  <w:style w:type="paragraph" w:customStyle="1" w:styleId="1f0">
    <w:name w:val="Указатель1"/>
    <w:basedOn w:val="a"/>
    <w:qFormat/>
    <w:rsid w:val="00967D64"/>
    <w:pPr>
      <w:suppressLineNumbers/>
      <w:suppressAutoHyphens/>
      <w:spacing w:after="200" w:line="276" w:lineRule="auto"/>
    </w:pPr>
    <w:rPr>
      <w:rFonts w:eastAsia="Times New Roman"/>
      <w:color w:val="00000A"/>
      <w:sz w:val="24"/>
      <w:szCs w:val="24"/>
      <w:lang w:eastAsia="zh-CN"/>
    </w:rPr>
  </w:style>
  <w:style w:type="paragraph" w:styleId="aff1">
    <w:name w:val="Normal (Web)"/>
    <w:basedOn w:val="a"/>
    <w:uiPriority w:val="99"/>
    <w:qFormat/>
    <w:rsid w:val="00967D64"/>
    <w:pPr>
      <w:suppressAutoHyphens/>
      <w:spacing w:before="280" w:after="280" w:line="100" w:lineRule="atLeast"/>
    </w:pPr>
    <w:rPr>
      <w:rFonts w:eastAsia="Times New Roman"/>
      <w:color w:val="00000A"/>
      <w:sz w:val="24"/>
      <w:szCs w:val="24"/>
      <w:lang w:eastAsia="zh-CN"/>
    </w:rPr>
  </w:style>
  <w:style w:type="paragraph" w:customStyle="1" w:styleId="Style42">
    <w:name w:val="Style42"/>
    <w:basedOn w:val="a"/>
    <w:qFormat/>
    <w:rsid w:val="00967D64"/>
    <w:pPr>
      <w:widowControl w:val="0"/>
      <w:suppressAutoHyphens/>
      <w:spacing w:line="100" w:lineRule="atLeast"/>
      <w:jc w:val="center"/>
    </w:pPr>
    <w:rPr>
      <w:rFonts w:eastAsia="Times New Roman"/>
      <w:color w:val="00000A"/>
      <w:sz w:val="24"/>
      <w:szCs w:val="24"/>
      <w:lang w:eastAsia="zh-CN"/>
    </w:rPr>
  </w:style>
  <w:style w:type="paragraph" w:customStyle="1" w:styleId="Style50">
    <w:name w:val="Style50"/>
    <w:basedOn w:val="a"/>
    <w:qFormat/>
    <w:rsid w:val="00967D64"/>
    <w:pPr>
      <w:widowControl w:val="0"/>
      <w:suppressAutoHyphens/>
      <w:spacing w:line="100" w:lineRule="atLeast"/>
    </w:pPr>
    <w:rPr>
      <w:rFonts w:eastAsia="Times New Roman"/>
      <w:color w:val="00000A"/>
      <w:sz w:val="24"/>
      <w:szCs w:val="24"/>
      <w:lang w:eastAsia="zh-CN"/>
    </w:rPr>
  </w:style>
  <w:style w:type="paragraph" w:customStyle="1" w:styleId="Style55">
    <w:name w:val="Style55"/>
    <w:basedOn w:val="a"/>
    <w:qFormat/>
    <w:rsid w:val="00967D64"/>
    <w:pPr>
      <w:widowControl w:val="0"/>
      <w:suppressAutoHyphens/>
      <w:spacing w:line="100" w:lineRule="atLeast"/>
    </w:pPr>
    <w:rPr>
      <w:rFonts w:eastAsia="Times New Roman"/>
      <w:color w:val="00000A"/>
      <w:sz w:val="24"/>
      <w:szCs w:val="24"/>
      <w:lang w:eastAsia="zh-CN"/>
    </w:rPr>
  </w:style>
  <w:style w:type="paragraph" w:customStyle="1" w:styleId="Style67">
    <w:name w:val="Style67"/>
    <w:basedOn w:val="a"/>
    <w:qFormat/>
    <w:rsid w:val="00967D64"/>
    <w:pPr>
      <w:widowControl w:val="0"/>
      <w:suppressAutoHyphens/>
      <w:spacing w:line="259" w:lineRule="exact"/>
      <w:ind w:firstLine="662"/>
    </w:pPr>
    <w:rPr>
      <w:rFonts w:eastAsia="Times New Roman"/>
      <w:color w:val="00000A"/>
      <w:sz w:val="24"/>
      <w:szCs w:val="24"/>
      <w:lang w:eastAsia="zh-CN"/>
    </w:rPr>
  </w:style>
  <w:style w:type="paragraph" w:customStyle="1" w:styleId="Style2">
    <w:name w:val="Style2"/>
    <w:basedOn w:val="a"/>
    <w:uiPriority w:val="99"/>
    <w:qFormat/>
    <w:rsid w:val="00967D64"/>
    <w:pPr>
      <w:widowControl w:val="0"/>
      <w:suppressAutoHyphens/>
      <w:spacing w:line="100" w:lineRule="atLeast"/>
      <w:jc w:val="center"/>
    </w:pPr>
    <w:rPr>
      <w:rFonts w:eastAsia="Times New Roman"/>
      <w:color w:val="00000A"/>
      <w:sz w:val="24"/>
      <w:szCs w:val="24"/>
      <w:lang w:eastAsia="zh-CN"/>
    </w:rPr>
  </w:style>
  <w:style w:type="paragraph" w:customStyle="1" w:styleId="Style61">
    <w:name w:val="Style61"/>
    <w:basedOn w:val="a"/>
    <w:uiPriority w:val="99"/>
    <w:qFormat/>
    <w:rsid w:val="00967D64"/>
    <w:pPr>
      <w:widowControl w:val="0"/>
      <w:suppressAutoHyphens/>
      <w:spacing w:line="100" w:lineRule="atLeast"/>
    </w:pPr>
    <w:rPr>
      <w:rFonts w:eastAsia="Times New Roman"/>
      <w:color w:val="00000A"/>
      <w:sz w:val="24"/>
      <w:szCs w:val="24"/>
      <w:lang w:eastAsia="zh-CN"/>
    </w:rPr>
  </w:style>
  <w:style w:type="paragraph" w:customStyle="1" w:styleId="Style68">
    <w:name w:val="Style68"/>
    <w:basedOn w:val="a"/>
    <w:uiPriority w:val="99"/>
    <w:qFormat/>
    <w:rsid w:val="00967D64"/>
    <w:pPr>
      <w:widowControl w:val="0"/>
      <w:suppressAutoHyphens/>
      <w:spacing w:line="100" w:lineRule="atLeast"/>
    </w:pPr>
    <w:rPr>
      <w:rFonts w:eastAsia="Times New Roman"/>
      <w:color w:val="00000A"/>
      <w:sz w:val="24"/>
      <w:szCs w:val="24"/>
      <w:lang w:eastAsia="zh-CN"/>
    </w:rPr>
  </w:style>
  <w:style w:type="paragraph" w:customStyle="1" w:styleId="1a">
    <w:name w:val="Верхний колонтитул1"/>
    <w:basedOn w:val="a"/>
    <w:link w:val="HeaderChar"/>
    <w:uiPriority w:val="99"/>
    <w:rsid w:val="00967D64"/>
    <w:pPr>
      <w:widowControl w:val="0"/>
      <w:tabs>
        <w:tab w:val="center" w:pos="4677"/>
        <w:tab w:val="right" w:pos="9355"/>
      </w:tabs>
      <w:suppressAutoHyphens/>
      <w:spacing w:line="100" w:lineRule="atLeast"/>
    </w:pPr>
    <w:rPr>
      <w:sz w:val="24"/>
      <w:szCs w:val="24"/>
      <w:lang w:eastAsia="zh-CN"/>
    </w:rPr>
  </w:style>
  <w:style w:type="paragraph" w:customStyle="1" w:styleId="1f1">
    <w:name w:val="Заголовок №1"/>
    <w:basedOn w:val="a"/>
    <w:uiPriority w:val="99"/>
    <w:qFormat/>
    <w:rsid w:val="00967D64"/>
    <w:pPr>
      <w:shd w:val="clear" w:color="auto" w:fill="FFFFFF"/>
      <w:suppressAutoHyphens/>
      <w:spacing w:after="360" w:line="240" w:lineRule="atLeast"/>
      <w:ind w:hanging="360"/>
    </w:pPr>
    <w:rPr>
      <w:rFonts w:eastAsia="Times New Roman"/>
      <w:color w:val="00000A"/>
      <w:sz w:val="23"/>
      <w:szCs w:val="23"/>
      <w:lang w:eastAsia="zh-CN"/>
    </w:rPr>
  </w:style>
  <w:style w:type="paragraph" w:customStyle="1" w:styleId="212">
    <w:name w:val="Основной текст 21"/>
    <w:basedOn w:val="a"/>
    <w:qFormat/>
    <w:rsid w:val="00967D64"/>
    <w:pPr>
      <w:suppressAutoHyphens/>
      <w:spacing w:after="120" w:line="480" w:lineRule="auto"/>
    </w:pPr>
    <w:rPr>
      <w:rFonts w:ascii="Calibri" w:eastAsia="Times New Roman" w:hAnsi="Calibri" w:cs="Calibri"/>
      <w:color w:val="00000A"/>
      <w:sz w:val="20"/>
      <w:szCs w:val="20"/>
      <w:lang w:eastAsia="zh-CN"/>
    </w:rPr>
  </w:style>
  <w:style w:type="paragraph" w:customStyle="1" w:styleId="aff2">
    <w:name w:val="Содержимое таблицы"/>
    <w:basedOn w:val="a"/>
    <w:qFormat/>
    <w:rsid w:val="00967D64"/>
    <w:pPr>
      <w:widowControl w:val="0"/>
      <w:suppressLineNumbers/>
      <w:suppressAutoHyphens/>
      <w:spacing w:line="100" w:lineRule="atLeast"/>
    </w:pPr>
    <w:rPr>
      <w:rFonts w:eastAsia="Times New Roman"/>
      <w:color w:val="00000A"/>
      <w:sz w:val="24"/>
      <w:szCs w:val="24"/>
      <w:lang w:eastAsia="zh-CN"/>
    </w:rPr>
  </w:style>
  <w:style w:type="paragraph" w:customStyle="1" w:styleId="aff3">
    <w:name w:val="Заголовок таблицы"/>
    <w:basedOn w:val="aff2"/>
    <w:qFormat/>
    <w:rsid w:val="00967D64"/>
    <w:pPr>
      <w:jc w:val="center"/>
    </w:pPr>
    <w:rPr>
      <w:b/>
      <w:bCs/>
    </w:rPr>
  </w:style>
  <w:style w:type="paragraph" w:customStyle="1" w:styleId="1b">
    <w:name w:val="Нижний колонтитул1"/>
    <w:basedOn w:val="a"/>
    <w:link w:val="FooterChar"/>
    <w:uiPriority w:val="99"/>
    <w:rsid w:val="00967D64"/>
    <w:pPr>
      <w:tabs>
        <w:tab w:val="center" w:pos="4677"/>
        <w:tab w:val="right" w:pos="9355"/>
      </w:tabs>
      <w:suppressAutoHyphens/>
      <w:spacing w:line="100" w:lineRule="atLeast"/>
    </w:pPr>
    <w:rPr>
      <w:sz w:val="24"/>
      <w:szCs w:val="24"/>
      <w:lang w:eastAsia="zh-CN"/>
    </w:rPr>
  </w:style>
  <w:style w:type="paragraph" w:customStyle="1" w:styleId="aff4">
    <w:name w:val="Содержимое врезки"/>
    <w:basedOn w:val="a"/>
    <w:uiPriority w:val="99"/>
    <w:qFormat/>
    <w:rsid w:val="00967D64"/>
    <w:pPr>
      <w:suppressAutoHyphens/>
      <w:spacing w:after="200" w:line="276" w:lineRule="auto"/>
    </w:pPr>
    <w:rPr>
      <w:rFonts w:eastAsia="Times New Roman"/>
      <w:color w:val="00000A"/>
      <w:sz w:val="24"/>
      <w:szCs w:val="24"/>
      <w:lang w:eastAsia="zh-CN"/>
    </w:rPr>
  </w:style>
  <w:style w:type="character" w:customStyle="1" w:styleId="1f2">
    <w:name w:val="Верхний колонтитул Знак1"/>
    <w:basedOn w:val="a1"/>
    <w:uiPriority w:val="99"/>
    <w:semiHidden/>
    <w:rsid w:val="00967D64"/>
    <w:rPr>
      <w:rFonts w:ascii="Times New Roman" w:hAnsi="Times New Roman"/>
      <w:color w:val="00000A"/>
      <w:sz w:val="24"/>
      <w:szCs w:val="24"/>
      <w:lang w:eastAsia="zh-CN"/>
    </w:rPr>
  </w:style>
  <w:style w:type="character" w:customStyle="1" w:styleId="1f3">
    <w:name w:val="Нижний колонтитул Знак1"/>
    <w:basedOn w:val="a1"/>
    <w:uiPriority w:val="99"/>
    <w:semiHidden/>
    <w:rsid w:val="00967D64"/>
    <w:rPr>
      <w:rFonts w:ascii="Times New Roman" w:hAnsi="Times New Roman"/>
      <w:color w:val="00000A"/>
      <w:sz w:val="24"/>
      <w:szCs w:val="24"/>
      <w:lang w:eastAsia="zh-CN"/>
    </w:rPr>
  </w:style>
  <w:style w:type="character" w:customStyle="1" w:styleId="213">
    <w:name w:val="Заголовок 2 Знак1"/>
    <w:basedOn w:val="a1"/>
    <w:rsid w:val="00967D64"/>
    <w:rPr>
      <w:rFonts w:ascii="Cambria" w:eastAsia="Times New Roman" w:hAnsi="Cambria" w:cs="Times New Roman"/>
      <w:b/>
      <w:bCs/>
      <w:color w:val="4F81BD"/>
      <w:sz w:val="26"/>
      <w:szCs w:val="26"/>
      <w:lang w:eastAsia="zh-CN"/>
    </w:rPr>
  </w:style>
  <w:style w:type="paragraph" w:styleId="29">
    <w:name w:val="Body Text 2"/>
    <w:basedOn w:val="a"/>
    <w:link w:val="214"/>
    <w:uiPriority w:val="99"/>
    <w:unhideWhenUsed/>
    <w:rsid w:val="00967D64"/>
    <w:pPr>
      <w:suppressAutoHyphens/>
      <w:spacing w:after="120" w:line="480" w:lineRule="auto"/>
    </w:pPr>
    <w:rPr>
      <w:rFonts w:eastAsia="Times New Roman"/>
      <w:color w:val="00000A"/>
      <w:sz w:val="24"/>
      <w:szCs w:val="24"/>
      <w:lang w:eastAsia="zh-CN"/>
    </w:rPr>
  </w:style>
  <w:style w:type="character" w:customStyle="1" w:styleId="214">
    <w:name w:val="Основной текст 2 Знак1"/>
    <w:basedOn w:val="a1"/>
    <w:link w:val="29"/>
    <w:uiPriority w:val="99"/>
    <w:rsid w:val="00967D64"/>
    <w:rPr>
      <w:rFonts w:eastAsia="Times New Roman"/>
      <w:color w:val="00000A"/>
      <w:sz w:val="24"/>
      <w:szCs w:val="24"/>
      <w:lang w:eastAsia="zh-CN"/>
    </w:rPr>
  </w:style>
  <w:style w:type="paragraph" w:styleId="2a">
    <w:name w:val="Body Text Indent 2"/>
    <w:basedOn w:val="a"/>
    <w:link w:val="215"/>
    <w:uiPriority w:val="99"/>
    <w:unhideWhenUsed/>
    <w:rsid w:val="00967D64"/>
    <w:pPr>
      <w:suppressAutoHyphens/>
      <w:spacing w:after="120" w:line="480" w:lineRule="auto"/>
      <w:ind w:left="283"/>
    </w:pPr>
    <w:rPr>
      <w:rFonts w:eastAsia="Times New Roman"/>
      <w:color w:val="00000A"/>
      <w:sz w:val="24"/>
      <w:szCs w:val="24"/>
      <w:lang w:eastAsia="zh-CN"/>
    </w:rPr>
  </w:style>
  <w:style w:type="character" w:customStyle="1" w:styleId="215">
    <w:name w:val="Основной текст с отступом 2 Знак1"/>
    <w:basedOn w:val="a1"/>
    <w:link w:val="2a"/>
    <w:uiPriority w:val="99"/>
    <w:rsid w:val="00967D64"/>
    <w:rPr>
      <w:rFonts w:eastAsia="Times New Roman"/>
      <w:color w:val="00000A"/>
      <w:sz w:val="24"/>
      <w:szCs w:val="24"/>
      <w:lang w:eastAsia="zh-CN"/>
    </w:rPr>
  </w:style>
  <w:style w:type="character" w:customStyle="1" w:styleId="610">
    <w:name w:val="Заголовок 6 Знак1"/>
    <w:basedOn w:val="a1"/>
    <w:rsid w:val="00967D64"/>
    <w:rPr>
      <w:rFonts w:ascii="Cambria" w:eastAsia="Times New Roman" w:hAnsi="Cambria" w:cs="Times New Roman"/>
      <w:i/>
      <w:iCs/>
      <w:color w:val="243F60"/>
      <w:sz w:val="24"/>
      <w:szCs w:val="24"/>
      <w:lang w:eastAsia="zh-CN"/>
    </w:rPr>
  </w:style>
  <w:style w:type="table" w:customStyle="1" w:styleId="1f4">
    <w:name w:val="Сетка таблицы1"/>
    <w:basedOn w:val="a2"/>
    <w:next w:val="af2"/>
    <w:uiPriority w:val="59"/>
    <w:locked/>
    <w:rsid w:val="00967D64"/>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3"/>
    <w:uiPriority w:val="99"/>
    <w:semiHidden/>
    <w:unhideWhenUsed/>
    <w:rsid w:val="00967D64"/>
  </w:style>
  <w:style w:type="character" w:customStyle="1" w:styleId="WW8Num9z1">
    <w:name w:val="WW8Num9z1"/>
    <w:rsid w:val="00967D64"/>
    <w:rPr>
      <w:rFonts w:ascii="Courier New" w:hAnsi="Courier New" w:cs="Courier New"/>
    </w:rPr>
  </w:style>
  <w:style w:type="character" w:customStyle="1" w:styleId="WW8Num9z2">
    <w:name w:val="WW8Num9z2"/>
    <w:rsid w:val="00967D64"/>
    <w:rPr>
      <w:rFonts w:ascii="Wingdings" w:hAnsi="Wingdings"/>
    </w:rPr>
  </w:style>
  <w:style w:type="character" w:customStyle="1" w:styleId="WW8Num10z1">
    <w:name w:val="WW8Num10z1"/>
    <w:rsid w:val="00967D64"/>
    <w:rPr>
      <w:rFonts w:ascii="Courier New" w:hAnsi="Courier New" w:cs="Courier New"/>
    </w:rPr>
  </w:style>
  <w:style w:type="character" w:customStyle="1" w:styleId="WW8Num10z2">
    <w:name w:val="WW8Num10z2"/>
    <w:rsid w:val="00967D64"/>
    <w:rPr>
      <w:rFonts w:ascii="Wingdings" w:hAnsi="Wingdings"/>
    </w:rPr>
  </w:style>
  <w:style w:type="character" w:customStyle="1" w:styleId="Absatz-Standardschriftart">
    <w:name w:val="Absatz-Standardschriftart"/>
    <w:rsid w:val="00967D64"/>
  </w:style>
  <w:style w:type="character" w:customStyle="1" w:styleId="WW-Absatz-Standardschriftart">
    <w:name w:val="WW-Absatz-Standardschriftart"/>
    <w:rsid w:val="00967D64"/>
  </w:style>
  <w:style w:type="character" w:customStyle="1" w:styleId="WW8Num13z1">
    <w:name w:val="WW8Num13z1"/>
    <w:rsid w:val="00967D64"/>
    <w:rPr>
      <w:rFonts w:ascii="Courier New" w:hAnsi="Courier New" w:cs="Courier New"/>
    </w:rPr>
  </w:style>
  <w:style w:type="character" w:customStyle="1" w:styleId="WW8Num13z2">
    <w:name w:val="WW8Num13z2"/>
    <w:rsid w:val="00967D64"/>
    <w:rPr>
      <w:rFonts w:ascii="Wingdings" w:hAnsi="Wingdings"/>
    </w:rPr>
  </w:style>
  <w:style w:type="character" w:customStyle="1" w:styleId="WW-Absatz-Standardschriftart1">
    <w:name w:val="WW-Absatz-Standardschriftart1"/>
    <w:rsid w:val="00967D64"/>
  </w:style>
  <w:style w:type="character" w:customStyle="1" w:styleId="WW-Absatz-Standardschriftart11">
    <w:name w:val="WW-Absatz-Standardschriftart11"/>
    <w:rsid w:val="00967D64"/>
  </w:style>
  <w:style w:type="character" w:customStyle="1" w:styleId="WW-Absatz-Standardschriftart111">
    <w:name w:val="WW-Absatz-Standardschriftart111"/>
    <w:rsid w:val="00967D64"/>
  </w:style>
  <w:style w:type="character" w:customStyle="1" w:styleId="1f5">
    <w:name w:val="Основной шрифт1"/>
    <w:rsid w:val="00967D64"/>
  </w:style>
  <w:style w:type="paragraph" w:customStyle="1" w:styleId="1f6">
    <w:name w:val="Название1"/>
    <w:basedOn w:val="a"/>
    <w:rsid w:val="00967D64"/>
    <w:pPr>
      <w:suppressLineNumbers/>
      <w:suppressAutoHyphens/>
      <w:spacing w:before="120" w:after="120"/>
    </w:pPr>
    <w:rPr>
      <w:rFonts w:eastAsia="Arial Unicode MS" w:cs="Arial Unicode MS"/>
      <w:i/>
      <w:iCs/>
      <w:kern w:val="1"/>
      <w:sz w:val="24"/>
      <w:szCs w:val="24"/>
      <w:lang w:eastAsia="hi-IN" w:bidi="hi-IN"/>
    </w:rPr>
  </w:style>
  <w:style w:type="paragraph" w:customStyle="1" w:styleId="-0">
    <w:name w:val="УМКД: текст-абзац Знак"/>
    <w:basedOn w:val="a"/>
    <w:rsid w:val="00967D64"/>
    <w:pPr>
      <w:widowControl w:val="0"/>
      <w:suppressAutoHyphens/>
      <w:ind w:firstLine="709"/>
      <w:jc w:val="both"/>
    </w:pPr>
    <w:rPr>
      <w:rFonts w:eastAsia="Times New Roman" w:cs="Arial Unicode MS"/>
      <w:bCs/>
      <w:color w:val="000000"/>
      <w:kern w:val="1"/>
      <w:sz w:val="28"/>
      <w:szCs w:val="24"/>
      <w:lang w:eastAsia="hi-IN" w:bidi="hi-IN"/>
    </w:rPr>
  </w:style>
  <w:style w:type="paragraph" w:customStyle="1" w:styleId="1f7">
    <w:name w:val="Обычный (веб)1"/>
    <w:basedOn w:val="a"/>
    <w:rsid w:val="00967D64"/>
    <w:pPr>
      <w:suppressAutoHyphens/>
      <w:spacing w:before="240" w:after="240" w:line="100" w:lineRule="atLeast"/>
    </w:pPr>
    <w:rPr>
      <w:rFonts w:eastAsia="Times New Roman"/>
      <w:kern w:val="1"/>
      <w:sz w:val="24"/>
      <w:szCs w:val="24"/>
      <w:lang w:eastAsia="hi-IN" w:bidi="hi-IN"/>
    </w:rPr>
  </w:style>
  <w:style w:type="table" w:customStyle="1" w:styleId="111">
    <w:name w:val="Сетка таблицы11"/>
    <w:basedOn w:val="a2"/>
    <w:next w:val="af2"/>
    <w:uiPriority w:val="59"/>
    <w:rsid w:val="00967D64"/>
    <w:rPr>
      <w:rFonts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8">
    <w:name w:val="Название Знак1"/>
    <w:uiPriority w:val="10"/>
    <w:rsid w:val="00967D64"/>
    <w:rPr>
      <w:rFonts w:ascii="Calibri" w:eastAsia="MS Gothic" w:hAnsi="Calibri" w:cs="Times New Roman"/>
      <w:b/>
      <w:bCs/>
      <w:kern w:val="28"/>
      <w:sz w:val="32"/>
      <w:szCs w:val="32"/>
      <w:lang w:eastAsia="hi-IN" w:bidi="hi-IN"/>
    </w:rPr>
  </w:style>
  <w:style w:type="paragraph" w:styleId="32">
    <w:name w:val="toc 3"/>
    <w:basedOn w:val="a"/>
    <w:next w:val="a"/>
    <w:autoRedefine/>
    <w:uiPriority w:val="39"/>
    <w:unhideWhenUsed/>
    <w:rsid w:val="00967D64"/>
    <w:pPr>
      <w:suppressAutoHyphens/>
      <w:ind w:left="480"/>
    </w:pPr>
    <w:rPr>
      <w:rFonts w:eastAsia="Arial Unicode MS" w:cs="Arial Unicode MS"/>
      <w:kern w:val="1"/>
      <w:sz w:val="24"/>
      <w:szCs w:val="24"/>
      <w:lang w:eastAsia="hi-IN" w:bidi="hi-IN"/>
    </w:rPr>
  </w:style>
  <w:style w:type="paragraph" w:styleId="41">
    <w:name w:val="toc 4"/>
    <w:basedOn w:val="a"/>
    <w:next w:val="a"/>
    <w:autoRedefine/>
    <w:uiPriority w:val="39"/>
    <w:unhideWhenUsed/>
    <w:rsid w:val="00967D64"/>
    <w:pPr>
      <w:suppressAutoHyphens/>
      <w:ind w:left="720"/>
    </w:pPr>
    <w:rPr>
      <w:rFonts w:eastAsia="Arial Unicode MS" w:cs="Arial Unicode MS"/>
      <w:kern w:val="1"/>
      <w:sz w:val="24"/>
      <w:szCs w:val="24"/>
      <w:lang w:eastAsia="hi-IN" w:bidi="hi-IN"/>
    </w:rPr>
  </w:style>
  <w:style w:type="paragraph" w:styleId="51">
    <w:name w:val="toc 5"/>
    <w:basedOn w:val="a"/>
    <w:next w:val="a"/>
    <w:autoRedefine/>
    <w:uiPriority w:val="39"/>
    <w:unhideWhenUsed/>
    <w:rsid w:val="00967D64"/>
    <w:pPr>
      <w:suppressAutoHyphens/>
      <w:ind w:left="960"/>
    </w:pPr>
    <w:rPr>
      <w:rFonts w:eastAsia="Arial Unicode MS" w:cs="Arial Unicode MS"/>
      <w:kern w:val="1"/>
      <w:sz w:val="24"/>
      <w:szCs w:val="24"/>
      <w:lang w:eastAsia="hi-IN" w:bidi="hi-IN"/>
    </w:rPr>
  </w:style>
  <w:style w:type="paragraph" w:styleId="62">
    <w:name w:val="toc 6"/>
    <w:basedOn w:val="a"/>
    <w:next w:val="a"/>
    <w:autoRedefine/>
    <w:uiPriority w:val="39"/>
    <w:unhideWhenUsed/>
    <w:rsid w:val="00967D64"/>
    <w:pPr>
      <w:suppressAutoHyphens/>
      <w:ind w:left="1200"/>
    </w:pPr>
    <w:rPr>
      <w:rFonts w:eastAsia="Arial Unicode MS" w:cs="Arial Unicode MS"/>
      <w:kern w:val="1"/>
      <w:sz w:val="24"/>
      <w:szCs w:val="24"/>
      <w:lang w:eastAsia="hi-IN" w:bidi="hi-IN"/>
    </w:rPr>
  </w:style>
  <w:style w:type="paragraph" w:styleId="71">
    <w:name w:val="toc 7"/>
    <w:basedOn w:val="a"/>
    <w:next w:val="a"/>
    <w:autoRedefine/>
    <w:uiPriority w:val="39"/>
    <w:unhideWhenUsed/>
    <w:rsid w:val="00967D64"/>
    <w:pPr>
      <w:suppressAutoHyphens/>
      <w:ind w:left="1440"/>
    </w:pPr>
    <w:rPr>
      <w:rFonts w:eastAsia="Arial Unicode MS" w:cs="Arial Unicode MS"/>
      <w:kern w:val="1"/>
      <w:sz w:val="24"/>
      <w:szCs w:val="24"/>
      <w:lang w:eastAsia="hi-IN" w:bidi="hi-IN"/>
    </w:rPr>
  </w:style>
  <w:style w:type="paragraph" w:styleId="81">
    <w:name w:val="toc 8"/>
    <w:basedOn w:val="a"/>
    <w:next w:val="a"/>
    <w:autoRedefine/>
    <w:uiPriority w:val="39"/>
    <w:unhideWhenUsed/>
    <w:rsid w:val="00967D64"/>
    <w:pPr>
      <w:suppressAutoHyphens/>
      <w:ind w:left="1680"/>
    </w:pPr>
    <w:rPr>
      <w:rFonts w:eastAsia="Arial Unicode MS" w:cs="Arial Unicode MS"/>
      <w:kern w:val="1"/>
      <w:sz w:val="24"/>
      <w:szCs w:val="24"/>
      <w:lang w:eastAsia="hi-IN" w:bidi="hi-IN"/>
    </w:rPr>
  </w:style>
  <w:style w:type="paragraph" w:styleId="91">
    <w:name w:val="toc 9"/>
    <w:basedOn w:val="a"/>
    <w:next w:val="a"/>
    <w:autoRedefine/>
    <w:uiPriority w:val="39"/>
    <w:unhideWhenUsed/>
    <w:rsid w:val="00967D64"/>
    <w:pPr>
      <w:suppressAutoHyphens/>
      <w:ind w:left="1920"/>
    </w:pPr>
    <w:rPr>
      <w:rFonts w:eastAsia="Arial Unicode MS" w:cs="Arial Unicode MS"/>
      <w:kern w:val="1"/>
      <w:sz w:val="24"/>
      <w:szCs w:val="24"/>
      <w:lang w:eastAsia="hi-IN" w:bidi="hi-IN"/>
    </w:rPr>
  </w:style>
  <w:style w:type="paragraph" w:styleId="aff5">
    <w:name w:val="footnote text"/>
    <w:basedOn w:val="a"/>
    <w:link w:val="aff6"/>
    <w:rsid w:val="00967D64"/>
    <w:rPr>
      <w:rFonts w:eastAsia="Times New Roman"/>
      <w:sz w:val="20"/>
      <w:szCs w:val="20"/>
    </w:rPr>
  </w:style>
  <w:style w:type="character" w:customStyle="1" w:styleId="aff6">
    <w:name w:val="Текст сноски Знак"/>
    <w:basedOn w:val="a1"/>
    <w:link w:val="aff5"/>
    <w:rsid w:val="00967D64"/>
    <w:rPr>
      <w:rFonts w:eastAsia="Times New Roman"/>
      <w:sz w:val="20"/>
      <w:szCs w:val="20"/>
    </w:rPr>
  </w:style>
  <w:style w:type="character" w:styleId="aff7">
    <w:name w:val="footnote reference"/>
    <w:rsid w:val="00967D64"/>
    <w:rPr>
      <w:vertAlign w:val="superscript"/>
    </w:rPr>
  </w:style>
  <w:style w:type="paragraph" w:customStyle="1" w:styleId="CM6">
    <w:name w:val="CM6"/>
    <w:basedOn w:val="a"/>
    <w:next w:val="a"/>
    <w:rsid w:val="00967D64"/>
    <w:pPr>
      <w:widowControl w:val="0"/>
      <w:autoSpaceDE w:val="0"/>
      <w:autoSpaceDN w:val="0"/>
      <w:adjustRightInd w:val="0"/>
    </w:pPr>
    <w:rPr>
      <w:rFonts w:eastAsia="Times New Roman"/>
      <w:sz w:val="24"/>
      <w:szCs w:val="24"/>
    </w:rPr>
  </w:style>
  <w:style w:type="paragraph" w:customStyle="1" w:styleId="1f9">
    <w:name w:val="Текст1"/>
    <w:basedOn w:val="a"/>
    <w:rsid w:val="00967D64"/>
    <w:pPr>
      <w:suppressAutoHyphens/>
      <w:spacing w:after="200" w:line="276" w:lineRule="auto"/>
    </w:pPr>
    <w:rPr>
      <w:rFonts w:ascii="Calibri" w:eastAsia="Arial Unicode MS" w:hAnsi="Calibri" w:cs="font200"/>
      <w:kern w:val="1"/>
      <w:lang w:eastAsia="ar-SA"/>
    </w:rPr>
  </w:style>
  <w:style w:type="paragraph" w:customStyle="1" w:styleId="220">
    <w:name w:val="Основной текст с отступом 22"/>
    <w:basedOn w:val="a"/>
    <w:rsid w:val="00967D64"/>
    <w:pPr>
      <w:suppressAutoHyphens/>
      <w:spacing w:after="200" w:line="276" w:lineRule="auto"/>
    </w:pPr>
    <w:rPr>
      <w:rFonts w:ascii="Calibri" w:eastAsia="Arial Unicode MS" w:hAnsi="Calibri" w:cs="font192"/>
      <w:kern w:val="1"/>
      <w:lang w:eastAsia="ar-SA"/>
    </w:rPr>
  </w:style>
  <w:style w:type="table" w:customStyle="1" w:styleId="2b">
    <w:name w:val="Сетка таблицы2"/>
    <w:basedOn w:val="a2"/>
    <w:next w:val="af2"/>
    <w:uiPriority w:val="59"/>
    <w:rsid w:val="00967D64"/>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967D64"/>
    <w:pPr>
      <w:suppressAutoHyphens/>
      <w:autoSpaceDN w:val="0"/>
      <w:textAlignment w:val="baseline"/>
    </w:pPr>
    <w:rPr>
      <w:rFonts w:eastAsia="Times New Roman" w:cs="Calibri"/>
      <w:kern w:val="3"/>
      <w:sz w:val="24"/>
      <w:szCs w:val="24"/>
    </w:rPr>
  </w:style>
  <w:style w:type="numbering" w:customStyle="1" w:styleId="1110">
    <w:name w:val="Нет списка111"/>
    <w:next w:val="a3"/>
    <w:uiPriority w:val="99"/>
    <w:semiHidden/>
    <w:unhideWhenUsed/>
    <w:rsid w:val="00967D64"/>
  </w:style>
  <w:style w:type="table" w:customStyle="1" w:styleId="33">
    <w:name w:val="Сетка таблицы3"/>
    <w:basedOn w:val="a2"/>
    <w:next w:val="af2"/>
    <w:uiPriority w:val="59"/>
    <w:rsid w:val="00967D64"/>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1"/>
    <w:rsid w:val="00967D64"/>
    <w:rPr>
      <w:color w:val="000000"/>
    </w:rPr>
  </w:style>
  <w:style w:type="character" w:customStyle="1" w:styleId="texample1">
    <w:name w:val="texample1"/>
    <w:basedOn w:val="a1"/>
    <w:rsid w:val="00967D64"/>
    <w:rPr>
      <w:rFonts w:ascii="Courier New" w:hAnsi="Courier New" w:cs="Courier New" w:hint="default"/>
      <w:color w:val="222222"/>
      <w:sz w:val="20"/>
      <w:szCs w:val="20"/>
    </w:rPr>
  </w:style>
  <w:style w:type="character" w:styleId="aff8">
    <w:name w:val="Strong"/>
    <w:basedOn w:val="a1"/>
    <w:uiPriority w:val="22"/>
    <w:qFormat/>
    <w:rsid w:val="00967D64"/>
    <w:rPr>
      <w:b/>
      <w:bCs/>
    </w:rPr>
  </w:style>
  <w:style w:type="character" w:customStyle="1" w:styleId="1fa">
    <w:name w:val="Неразрешенное упоминание1"/>
    <w:basedOn w:val="a1"/>
    <w:uiPriority w:val="99"/>
    <w:semiHidden/>
    <w:unhideWhenUsed/>
    <w:rsid w:val="00967D64"/>
    <w:rPr>
      <w:color w:val="605E5C"/>
      <w:shd w:val="clear" w:color="auto" w:fill="E1DFDD"/>
    </w:rPr>
  </w:style>
  <w:style w:type="paragraph" w:customStyle="1" w:styleId="34">
    <w:name w:val="Абзац списка3"/>
    <w:basedOn w:val="a"/>
    <w:rsid w:val="00967D64"/>
    <w:pPr>
      <w:suppressAutoHyphens/>
      <w:spacing w:after="200" w:line="276" w:lineRule="auto"/>
    </w:pPr>
    <w:rPr>
      <w:rFonts w:ascii="Calibri" w:eastAsia="Arial Unicode MS" w:hAnsi="Calibri" w:cs="font206"/>
      <w:kern w:val="1"/>
      <w:lang w:eastAsia="ar-SA"/>
    </w:rPr>
  </w:style>
  <w:style w:type="paragraph" w:customStyle="1" w:styleId="1fb">
    <w:name w:val="Табл_1"/>
    <w:basedOn w:val="a"/>
    <w:rsid w:val="00967D64"/>
    <w:rPr>
      <w:rFonts w:eastAsia="Times New Roman"/>
      <w:sz w:val="24"/>
      <w:szCs w:val="20"/>
      <w:lang w:val="en-GB"/>
    </w:rPr>
  </w:style>
  <w:style w:type="character" w:customStyle="1" w:styleId="headsub1">
    <w:name w:val="headsub1"/>
    <w:basedOn w:val="a1"/>
    <w:rsid w:val="00967D64"/>
    <w:rPr>
      <w:b/>
      <w:bCs/>
      <w:color w:val="330066"/>
      <w:sz w:val="20"/>
      <w:szCs w:val="20"/>
    </w:rPr>
  </w:style>
  <w:style w:type="character" w:customStyle="1" w:styleId="etermo1">
    <w:name w:val="etermo1"/>
    <w:basedOn w:val="a1"/>
    <w:rsid w:val="00967D64"/>
    <w:rPr>
      <w:i/>
      <w:iCs/>
      <w:strike w:val="0"/>
      <w:dstrike w:val="0"/>
      <w:color w:val="FF0000"/>
      <w:spacing w:val="20"/>
      <w:sz w:val="24"/>
      <w:szCs w:val="24"/>
      <w:u w:val="none"/>
      <w:effect w:val="none"/>
    </w:rPr>
  </w:style>
  <w:style w:type="table" w:customStyle="1" w:styleId="42">
    <w:name w:val="Сетка таблицы4"/>
    <w:basedOn w:val="a2"/>
    <w:next w:val="af2"/>
    <w:uiPriority w:val="59"/>
    <w:rsid w:val="00967D64"/>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Body Text Indent 3"/>
    <w:basedOn w:val="a"/>
    <w:link w:val="36"/>
    <w:uiPriority w:val="99"/>
    <w:semiHidden/>
    <w:unhideWhenUsed/>
    <w:rsid w:val="00967D64"/>
    <w:pPr>
      <w:spacing w:after="120"/>
      <w:ind w:left="283"/>
    </w:pPr>
    <w:rPr>
      <w:rFonts w:ascii="Calibri" w:eastAsia="Calibri" w:hAnsi="Calibri" w:cs="Arial"/>
      <w:sz w:val="16"/>
      <w:szCs w:val="16"/>
    </w:rPr>
  </w:style>
  <w:style w:type="character" w:customStyle="1" w:styleId="36">
    <w:name w:val="Основной текст с отступом 3 Знак"/>
    <w:basedOn w:val="a1"/>
    <w:link w:val="35"/>
    <w:uiPriority w:val="99"/>
    <w:semiHidden/>
    <w:rsid w:val="00967D64"/>
    <w:rPr>
      <w:rFonts w:ascii="Calibri" w:eastAsia="Calibri" w:hAnsi="Calibri" w:cs="Arial"/>
      <w:sz w:val="16"/>
      <w:szCs w:val="16"/>
    </w:rPr>
  </w:style>
  <w:style w:type="paragraph" w:customStyle="1" w:styleId="1fc">
    <w:name w:val="1"/>
    <w:basedOn w:val="a"/>
    <w:rsid w:val="00967D64"/>
    <w:pPr>
      <w:spacing w:after="160" w:line="240" w:lineRule="exact"/>
    </w:pPr>
    <w:rPr>
      <w:rFonts w:eastAsia="Times New Roman"/>
      <w:sz w:val="20"/>
      <w:szCs w:val="20"/>
    </w:rPr>
  </w:style>
  <w:style w:type="paragraph" w:customStyle="1" w:styleId="Style19">
    <w:name w:val="Style19"/>
    <w:basedOn w:val="a"/>
    <w:rsid w:val="00967D64"/>
    <w:pPr>
      <w:widowControl w:val="0"/>
      <w:autoSpaceDE w:val="0"/>
      <w:autoSpaceDN w:val="0"/>
      <w:adjustRightInd w:val="0"/>
      <w:spacing w:line="218" w:lineRule="exact"/>
      <w:ind w:hanging="302"/>
      <w:jc w:val="both"/>
    </w:pPr>
    <w:rPr>
      <w:rFonts w:eastAsia="Calibri"/>
      <w:sz w:val="24"/>
      <w:szCs w:val="24"/>
    </w:rPr>
  </w:style>
  <w:style w:type="paragraph" w:styleId="aff9">
    <w:name w:val="Document Map"/>
    <w:basedOn w:val="a"/>
    <w:link w:val="affa"/>
    <w:uiPriority w:val="99"/>
    <w:semiHidden/>
    <w:unhideWhenUsed/>
    <w:rsid w:val="00967D64"/>
    <w:rPr>
      <w:rFonts w:ascii="Lucida Grande CY" w:eastAsia="Calibri" w:hAnsi="Lucida Grande CY" w:cs="Arial"/>
      <w:sz w:val="24"/>
      <w:szCs w:val="24"/>
    </w:rPr>
  </w:style>
  <w:style w:type="character" w:customStyle="1" w:styleId="affa">
    <w:name w:val="Схема документа Знак"/>
    <w:basedOn w:val="a1"/>
    <w:link w:val="aff9"/>
    <w:uiPriority w:val="99"/>
    <w:semiHidden/>
    <w:rsid w:val="00967D64"/>
    <w:rPr>
      <w:rFonts w:ascii="Lucida Grande CY" w:eastAsia="Calibri" w:hAnsi="Lucida Grande CY" w:cs="Arial"/>
      <w:sz w:val="24"/>
      <w:szCs w:val="24"/>
    </w:rPr>
  </w:style>
  <w:style w:type="character" w:customStyle="1" w:styleId="keyworddef1">
    <w:name w:val="keyword_def1"/>
    <w:rsid w:val="00967D64"/>
    <w:rPr>
      <w:b/>
      <w:bCs/>
      <w:i/>
      <w:iCs/>
    </w:rPr>
  </w:style>
  <w:style w:type="character" w:customStyle="1" w:styleId="1fd">
    <w:name w:val="Неразрешенное упоминание1"/>
    <w:uiPriority w:val="99"/>
    <w:rsid w:val="00967D64"/>
    <w:rPr>
      <w:color w:val="808080"/>
      <w:shd w:val="clear" w:color="auto" w:fill="E6E6E6"/>
    </w:rPr>
  </w:style>
  <w:style w:type="paragraph" w:customStyle="1" w:styleId="affb">
    <w:name w:val="Знак"/>
    <w:basedOn w:val="a"/>
    <w:rsid w:val="00967D64"/>
    <w:pPr>
      <w:spacing w:after="160" w:line="240" w:lineRule="exact"/>
    </w:pPr>
    <w:rPr>
      <w:rFonts w:ascii="Verdana" w:eastAsia="Times New Roman" w:hAnsi="Verdana" w:cs="Verdana"/>
      <w:sz w:val="20"/>
      <w:szCs w:val="20"/>
      <w:lang w:val="en-US" w:eastAsia="en-US"/>
    </w:rPr>
  </w:style>
  <w:style w:type="character" w:customStyle="1" w:styleId="a8">
    <w:name w:val="Абзац списка Знак"/>
    <w:link w:val="a7"/>
    <w:uiPriority w:val="34"/>
    <w:locked/>
    <w:rsid w:val="000E7923"/>
  </w:style>
  <w:style w:type="paragraph" w:customStyle="1" w:styleId="16">
    <w:name w:val="Основной текст1"/>
    <w:basedOn w:val="a"/>
    <w:link w:val="af7"/>
    <w:rsid w:val="007018E8"/>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new.znanium.com/catalog/product/612572" TargetMode="External"/><Relationship Id="rId26" Type="http://schemas.openxmlformats.org/officeDocument/2006/relationships/hyperlink" Target="http://window.edu.ru/resource/589/63589" TargetMode="External"/><Relationship Id="rId39" Type="http://schemas.openxmlformats.org/officeDocument/2006/relationships/hyperlink" Target="http://fcior.edu.ru/" TargetMode="External"/><Relationship Id="rId21" Type="http://schemas.openxmlformats.org/officeDocument/2006/relationships/hyperlink" Target="https://new.znanium.com/catalog/product/1025261" TargetMode="External"/><Relationship Id="rId34" Type="http://schemas.openxmlformats.org/officeDocument/2006/relationships/hyperlink" Target="http://info.diag.ru/index.php" TargetMode="External"/><Relationship Id="rId42" Type="http://schemas.openxmlformats.org/officeDocument/2006/relationships/hyperlink" Target="http://www.ibooks.ru" TargetMode="External"/><Relationship Id="rId47" Type="http://schemas.openxmlformats.org/officeDocument/2006/relationships/hyperlink" Target="https://kodeks.ru" TargetMode="External"/><Relationship Id="rId50" Type="http://schemas.openxmlformats.org/officeDocument/2006/relationships/hyperlink" Target="https://www.omg.org/spec/U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w.znanium.com/catalog.php?bookinfo=549914" TargetMode="External"/><Relationship Id="rId29" Type="http://schemas.openxmlformats.org/officeDocument/2006/relationships/hyperlink" Target="http://new.znanium.com/catalog.php?bookinfo=432654" TargetMode="External"/><Relationship Id="rId11" Type="http://schemas.openxmlformats.org/officeDocument/2006/relationships/image" Target="media/image3.png"/><Relationship Id="rId24" Type="http://schemas.openxmlformats.org/officeDocument/2006/relationships/hyperlink" Target="http://window.edu.ru/resource/903/49903" TargetMode="External"/><Relationship Id="rId32" Type="http://schemas.openxmlformats.org/officeDocument/2006/relationships/hyperlink" Target="http://new.znanium.com/catalog.php?bookinfo=405313" TargetMode="External"/><Relationship Id="rId37" Type="http://schemas.openxmlformats.org/officeDocument/2006/relationships/hyperlink" Target="https://www.intuit.ru/studies/courses" TargetMode="External"/><Relationship Id="rId40" Type="http://schemas.openxmlformats.org/officeDocument/2006/relationships/hyperlink" Target="http://window.edu.ru/" TargetMode="External"/><Relationship Id="rId45" Type="http://schemas.openxmlformats.org/officeDocument/2006/relationships/hyperlink" Target="https://ru.libreoffice.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new.znanium.com/catalog/product/1018903" TargetMode="External"/><Relationship Id="rId31" Type="http://schemas.openxmlformats.org/officeDocument/2006/relationships/hyperlink" Target="http://new.znanium.com/catalog.php?bookinfo=635130" TargetMode="External"/><Relationship Id="rId44" Type="http://schemas.openxmlformats.org/officeDocument/2006/relationships/hyperlink" Target="http://eios.imsit.ru/" TargetMode="External"/><Relationship Id="rId52" Type="http://schemas.openxmlformats.org/officeDocument/2006/relationships/hyperlink" Target="http://www.globalci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indow.edu.ru/resource/096/66096" TargetMode="External"/><Relationship Id="rId27" Type="http://schemas.openxmlformats.org/officeDocument/2006/relationships/hyperlink" Target="http://new.znanium.com/catalog.php?bookinfo=549989" TargetMode="External"/><Relationship Id="rId30" Type="http://schemas.openxmlformats.org/officeDocument/2006/relationships/hyperlink" Target="http://window.edu.ru/resource/593/29593" TargetMode="External"/><Relationship Id="rId35" Type="http://schemas.openxmlformats.org/officeDocument/2006/relationships/hyperlink" Target="http://www.novtex.ru/IT/" TargetMode="External"/><Relationship Id="rId43" Type="http://schemas.openxmlformats.org/officeDocument/2006/relationships/hyperlink" Target="http://www.book.ru" TargetMode="External"/><Relationship Id="rId48" Type="http://schemas.openxmlformats.org/officeDocument/2006/relationships/hyperlink" Target="https://www.gost.ru/portal/gost/" TargetMode="External"/><Relationship Id="rId8" Type="http://schemas.openxmlformats.org/officeDocument/2006/relationships/image" Target="media/image1.jpeg"/><Relationship Id="rId51" Type="http://schemas.openxmlformats.org/officeDocument/2006/relationships/hyperlink" Target="https://www.ariscommunity.com"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new.znanium.com/catalog/product/1009606" TargetMode="External"/><Relationship Id="rId25" Type="http://schemas.openxmlformats.org/officeDocument/2006/relationships/hyperlink" Target="http://new.znanium.com/catalog.php?bookinfo=405313" TargetMode="External"/><Relationship Id="rId33" Type="http://schemas.openxmlformats.org/officeDocument/2006/relationships/hyperlink" Target="http://jurnal.nips.ru/ru" TargetMode="External"/><Relationship Id="rId38" Type="http://schemas.openxmlformats.org/officeDocument/2006/relationships/hyperlink" Target="http://www.en.edu.ru/" TargetMode="External"/><Relationship Id="rId46" Type="http://schemas.openxmlformats.org/officeDocument/2006/relationships/hyperlink" Target="%20http://base.garant.ru/185891/%20%20%20" TargetMode="External"/><Relationship Id="rId20" Type="http://schemas.openxmlformats.org/officeDocument/2006/relationships/hyperlink" Target="https://new.znanium.com/catalog/product/996789" TargetMode="External"/><Relationship Id="rId41" Type="http://schemas.openxmlformats.org/officeDocument/2006/relationships/hyperlink" Target="https://new.znanium.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new.znanium.com/catalog.php?bookinfo=854634" TargetMode="External"/><Relationship Id="rId28" Type="http://schemas.openxmlformats.org/officeDocument/2006/relationships/hyperlink" Target="http://new.znanium.com/catalog.php?bookinfo=175658" TargetMode="External"/><Relationship Id="rId36" Type="http://schemas.openxmlformats.org/officeDocument/2006/relationships/hyperlink" Target="http://www.srd-mtuci.ru/index.php/ru/publics/zhurnal" TargetMode="External"/><Relationship Id="rId49" Type="http://schemas.openxmlformats.org/officeDocument/2006/relationships/hyperlink" Target="https://www.iso.org/ru/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11413-F341-B04C-88CE-B176242F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41</Pages>
  <Words>11263</Words>
  <Characters>80535</Characters>
  <Application>Microsoft Office Word</Application>
  <DocSecurity>0</DocSecurity>
  <Lines>2119</Lines>
  <Paragraphs>1092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Microsoft Office</cp:lastModifiedBy>
  <cp:revision>72</cp:revision>
  <cp:lastPrinted>2020-01-24T13:27:00Z</cp:lastPrinted>
  <dcterms:created xsi:type="dcterms:W3CDTF">2019-10-27T07:50:00Z</dcterms:created>
  <dcterms:modified xsi:type="dcterms:W3CDTF">2021-01-06T20:48:00Z</dcterms:modified>
</cp:coreProperties>
</file>