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70A" w:rsidRPr="0038470A" w:rsidRDefault="0038470A" w:rsidP="003847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38470A" w:rsidRPr="0038470A" w:rsidRDefault="0038470A" w:rsidP="003847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:rsidR="0038470A" w:rsidRPr="0038470A" w:rsidRDefault="0038470A" w:rsidP="003847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(г. Краснодар)</w:t>
      </w:r>
    </w:p>
    <w:p w:rsidR="0038470A" w:rsidRPr="0038470A" w:rsidRDefault="0038470A" w:rsidP="003847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470A" w:rsidRPr="00626B45" w:rsidRDefault="0038470A" w:rsidP="003847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6B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Институт экономики, управления и социальных коммуникаций</w:t>
      </w:r>
    </w:p>
    <w:p w:rsidR="0038470A" w:rsidRPr="0038470A" w:rsidRDefault="0038470A" w:rsidP="003847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470A" w:rsidRPr="00626B45" w:rsidRDefault="0038470A" w:rsidP="00626B4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B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Кафедра педагогики и межкультурных коммуникаций</w:t>
      </w:r>
    </w:p>
    <w:p w:rsidR="0038470A" w:rsidRPr="0038470A" w:rsidRDefault="0038470A" w:rsidP="0038470A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73600" behindDoc="1" locked="0" layoutInCell="1" allowOverlap="1" wp14:anchorId="44DCF56C" wp14:editId="6BBFFA30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0A" w:rsidRPr="0038470A" w:rsidRDefault="0038470A" w:rsidP="0038470A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38470A" w:rsidRPr="0038470A" w:rsidRDefault="0038470A" w:rsidP="0038470A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38470A" w:rsidRPr="0038470A" w:rsidRDefault="0038470A" w:rsidP="0038470A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УТВЕРЖДАЮ</w:t>
      </w:r>
    </w:p>
    <w:p w:rsidR="0038470A" w:rsidRPr="0038470A" w:rsidRDefault="0038470A" w:rsidP="0038470A">
      <w:pPr>
        <w:spacing w:after="0" w:line="240" w:lineRule="atLeast"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38470A" w:rsidRPr="0038470A" w:rsidRDefault="0038470A" w:rsidP="0038470A">
      <w:pPr>
        <w:spacing w:after="0" w:line="240" w:lineRule="atLeast"/>
        <w:ind w:left="609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доцент</w:t>
      </w:r>
    </w:p>
    <w:p w:rsidR="0038470A" w:rsidRPr="0038470A" w:rsidRDefault="0038470A" w:rsidP="0038470A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EEDE7FE" wp14:editId="47E9CC1F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0A" w:rsidRPr="0038470A" w:rsidRDefault="0038470A" w:rsidP="0038470A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_______________ Н.И. Сверюгина</w:t>
      </w:r>
    </w:p>
    <w:p w:rsidR="0038470A" w:rsidRPr="0038470A" w:rsidRDefault="0038470A" w:rsidP="0038470A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</w:p>
    <w:p w:rsidR="0038470A" w:rsidRPr="0038470A" w:rsidRDefault="0038470A" w:rsidP="0038470A">
      <w:pPr>
        <w:spacing w:after="0" w:line="240" w:lineRule="atLeast"/>
        <w:ind w:left="6096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 w:bidi="hi-IN"/>
        </w:rPr>
        <w:t>13 апреля 2020 г.</w:t>
      </w:r>
    </w:p>
    <w:p w:rsidR="0038470A" w:rsidRPr="0038470A" w:rsidRDefault="0038470A" w:rsidP="003847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4EA5" w:rsidRPr="00626B45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F4EA5" w:rsidRPr="00626B45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4EA5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F1C" w:rsidRDefault="002C5F1C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1827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Б1.Б.21 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</w:p>
    <w:p w:rsidR="00FC0354" w:rsidRPr="00FC0354" w:rsidRDefault="005A692A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Б1.Б.21</w:t>
      </w:r>
      <w:r w:rsidR="00FC0354"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 </w:t>
      </w:r>
      <w:r w:rsidR="00FC0354" w:rsidRPr="00FC035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спорт: общая физическая подготовка</w:t>
      </w:r>
    </w:p>
    <w:p w:rsidR="00123899" w:rsidRPr="00E9668F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для студентов направления подготовки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7F4EA5" w:rsidRPr="007F4EA5" w:rsidRDefault="007F4EA5" w:rsidP="00E7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«Бакалавр»</w:t>
      </w: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5F1C" w:rsidRDefault="002C5F1C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5F1C" w:rsidRPr="00FC0354" w:rsidRDefault="002C5F1C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EA5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EA5" w:rsidRPr="00FC0354" w:rsidRDefault="007F4EA5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A04887" w:rsidRDefault="00FC0354" w:rsidP="00E71A4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354" w:rsidRPr="00A04887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0354" w:rsidRPr="00A04887" w:rsidRDefault="00FC0354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4887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 </w:t>
      </w:r>
    </w:p>
    <w:p w:rsidR="007F4EA5" w:rsidRDefault="00330B1D" w:rsidP="00E71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887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C5F1C" w:rsidRPr="002C5F1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7F4EA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C0354" w:rsidRPr="00123899" w:rsidRDefault="00123899" w:rsidP="00E71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lastRenderedPageBreak/>
        <w:t>Рабоч</w:t>
      </w:r>
      <w:r w:rsidR="007F4EA5">
        <w:rPr>
          <w:rFonts w:ascii="Times New Roman" w:eastAsia="Calibri" w:hAnsi="Times New Roman" w:cs="Times New Roman"/>
          <w:sz w:val="24"/>
          <w:szCs w:val="24"/>
        </w:rPr>
        <w:t>ая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7F4EA5">
        <w:rPr>
          <w:rFonts w:ascii="Times New Roman" w:eastAsia="Calibri" w:hAnsi="Times New Roman" w:cs="Times New Roman"/>
          <w:sz w:val="24"/>
          <w:szCs w:val="24"/>
        </w:rPr>
        <w:t>а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="00FC0354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33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="00FC0354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FC0354"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="00FC0354"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99">
        <w:rPr>
          <w:rFonts w:ascii="Times New Roman" w:eastAsia="Calibri" w:hAnsi="Times New Roman" w:cs="Times New Roman"/>
          <w:sz w:val="24"/>
          <w:szCs w:val="24"/>
        </w:rPr>
        <w:t>для студентов направления 09.03.01 Информатика и вычислительная техника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3899">
        <w:rPr>
          <w:rFonts w:ascii="Times New Roman" w:eastAsia="Calibri" w:hAnsi="Times New Roman" w:cs="Times New Roman"/>
          <w:sz w:val="24"/>
          <w:szCs w:val="24"/>
        </w:rPr>
        <w:t>/сост. кандидат педагогических наук Харьковск</w:t>
      </w:r>
      <w:r w:rsidR="00330B1D">
        <w:rPr>
          <w:rFonts w:ascii="Times New Roman" w:eastAsia="Calibri" w:hAnsi="Times New Roman" w:cs="Times New Roman"/>
          <w:sz w:val="24"/>
          <w:szCs w:val="24"/>
        </w:rPr>
        <w:t>ая А.Г. – Краснодар: ИМСИТ, 20</w:t>
      </w:r>
      <w:r w:rsidR="002C5F1C" w:rsidRPr="002C5F1C">
        <w:rPr>
          <w:rFonts w:ascii="Times New Roman" w:eastAsia="Calibri" w:hAnsi="Times New Roman" w:cs="Times New Roman"/>
          <w:sz w:val="24"/>
          <w:szCs w:val="24"/>
        </w:rPr>
        <w:t>20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899" w:rsidRPr="00123899" w:rsidRDefault="00123899" w:rsidP="00E71A47">
      <w:pPr>
        <w:suppressLineNumbers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89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Рабочая программа составлена в соответствии с федеральным государственным образовательным стандартом высшего образования (ФГОС ВО) по направлению подготовки</w:t>
      </w:r>
      <w:r w:rsidRPr="0012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09.03.01 Информатика и вычислительная техника, направленность (профиль) образовательной программы «Автоматизированные системы обработки информации и управления», утвержденного</w:t>
      </w:r>
      <w:r w:rsidR="007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12 января 2016 г. № 5.</w:t>
      </w: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0"/>
      <w:r w:rsidRPr="001238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23899" w:rsidRPr="00123899" w:rsidRDefault="00EE36D0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934D858" wp14:editId="1B5C6F3A">
            <wp:simplePos x="0" y="0"/>
            <wp:positionH relativeFrom="column">
              <wp:posOffset>3328670</wp:posOffset>
            </wp:positionH>
            <wp:positionV relativeFrom="paragraph">
              <wp:posOffset>48895</wp:posOffset>
            </wp:positionV>
            <wp:extent cx="1033145" cy="5207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899" w:rsidRPr="00123899" w:rsidRDefault="00123899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899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C72D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30B1D" w:rsidRDefault="00EE36D0" w:rsidP="00E71A47">
      <w:pPr>
        <w:tabs>
          <w:tab w:val="left" w:pos="1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899">
        <w:rPr>
          <w:rFonts w:ascii="Times New Roman" w:eastAsia="Times New Roman" w:hAnsi="Times New Roman" w:cs="Times New Roman"/>
          <w:sz w:val="24"/>
          <w:szCs w:val="24"/>
        </w:rPr>
        <w:t>канд. пед. наук, доцент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238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>
        <w:rPr>
          <w:rFonts w:ascii="Times New Roman" w:eastAsia="Times New Roman" w:hAnsi="Times New Roman" w:cs="Times New Roman"/>
          <w:sz w:val="24"/>
          <w:szCs w:val="24"/>
        </w:rPr>
        <w:tab/>
      </w:r>
      <w:r w:rsidR="007F4EA5" w:rsidRPr="00123899">
        <w:rPr>
          <w:rFonts w:ascii="Times New Roman" w:eastAsia="Times New Roman" w:hAnsi="Times New Roman" w:cs="Times New Roman"/>
          <w:sz w:val="24"/>
          <w:szCs w:val="24"/>
        </w:rPr>
        <w:t>А.Г. Харьковская</w:t>
      </w:r>
    </w:p>
    <w:p w:rsidR="00123899" w:rsidRPr="00123899" w:rsidRDefault="00123899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A2930" w:rsidRPr="00EA2930" w:rsidRDefault="00EA2930" w:rsidP="00EA293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6709B74F" wp14:editId="7ACA4F5A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ПиМК, к.с.н., доцент                                                            Н.И. Севрюгина</w:t>
      </w: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30" w:rsidRPr="00EA2930" w:rsidRDefault="00EA2930" w:rsidP="00EA293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E5320FD" wp14:editId="162555F7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Научно-методического </w:t>
      </w:r>
    </w:p>
    <w:p w:rsidR="00EA2930" w:rsidRPr="00EA2930" w:rsidRDefault="00EA2930" w:rsidP="00EA293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2930" w:rsidRPr="00EA2930" w:rsidRDefault="00EA2930" w:rsidP="00EA2930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                                                                                                       Н.Н. Павелко</w:t>
      </w:r>
    </w:p>
    <w:p w:rsidR="00EA2930" w:rsidRPr="00EA2930" w:rsidRDefault="00EA2930" w:rsidP="00EA293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33C890A" wp14:editId="5462328D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A800F3" w:rsidRDefault="00A800F3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63A36F8" wp14:editId="125BA994">
            <wp:simplePos x="0" y="0"/>
            <wp:positionH relativeFrom="column">
              <wp:posOffset>2982595</wp:posOffset>
            </wp:positionH>
            <wp:positionV relativeFrom="paragraph">
              <wp:posOffset>125730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качеству образования,</w:t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Рецензенты:</w:t>
      </w:r>
    </w:p>
    <w:p w:rsidR="00EA2930" w:rsidRPr="00EA2930" w:rsidRDefault="00EA2930" w:rsidP="00EA293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30" w:rsidRPr="00EA2930" w:rsidRDefault="00EA2930" w:rsidP="00EA2930">
      <w:pPr>
        <w:spacing w:after="0" w:line="240" w:lineRule="auto"/>
        <w:ind w:left="-57"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Аверина, кандидат педагогических наук, доцент,</w:t>
      </w:r>
    </w:p>
    <w:p w:rsidR="00EA2930" w:rsidRPr="00EA2930" w:rsidRDefault="00EA2930" w:rsidP="00EA2930">
      <w:pPr>
        <w:spacing w:after="0" w:line="240" w:lineRule="auto"/>
        <w:ind w:left="-57"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физического воспитания </w:t>
      </w:r>
    </w:p>
    <w:p w:rsidR="00EA2930" w:rsidRPr="00EA2930" w:rsidRDefault="00EA2930" w:rsidP="00EA2930">
      <w:pPr>
        <w:spacing w:after="0" w:line="240" w:lineRule="auto"/>
        <w:ind w:left="-57"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филиала ФГБОУ ВО </w:t>
      </w:r>
    </w:p>
    <w:p w:rsidR="00EA2930" w:rsidRPr="00EA2930" w:rsidRDefault="00EA2930" w:rsidP="00EA2930">
      <w:pPr>
        <w:spacing w:after="0" w:line="240" w:lineRule="auto"/>
        <w:ind w:left="-57"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«Кубанский государственный университет» </w:t>
      </w:r>
    </w:p>
    <w:p w:rsidR="007F4EA5" w:rsidRDefault="007F4EA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F2" w:rsidRDefault="008F3CF2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:rsidR="004B4CE5" w:rsidRDefault="004B4CE5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E5" w:rsidRDefault="004B4CE5" w:rsidP="00E71A4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A5" w:rsidRDefault="007F4EA5" w:rsidP="00E71A47">
      <w:pP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FC0354" w:rsidRDefault="007F4EA5" w:rsidP="00E71A4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7F4EA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E71A47" w:rsidRPr="007F4EA5" w:rsidRDefault="00E71A47" w:rsidP="00E71A4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E71A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6B7A" w:rsidRPr="00FD6B7A" w:rsidRDefault="00FD6B7A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FD6B7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D6B7A">
        <w:rPr>
          <w:rFonts w:ascii="Times New Roman" w:eastAsia="Times New Roman" w:hAnsi="Times New Roman"/>
          <w:sz w:val="24"/>
          <w:szCs w:val="24"/>
        </w:rPr>
        <w:instrText xml:space="preserve"> TOC \o "1-3" \h \z \u </w:instrText>
      </w:r>
      <w:r w:rsidRPr="00FD6B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26733969" w:history="1">
        <w:r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1. Цель и задачи освоения дисциплины</w:t>
        </w:r>
        <w:r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_Toc26733969 \h </w:instrText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0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2. Место дисциплины в структуре ОПОП ВО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_Toc26733970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1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3. Требования к результатам освоения содержания дисциплины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_Toc26733971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2" w:history="1"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4. </w:t>
        </w:r>
        <w:r w:rsidR="00FD6B7A" w:rsidRPr="00FD6B7A">
          <w:rPr>
            <w:rStyle w:val="a3"/>
            <w:rFonts w:ascii="Times New Roman" w:hAnsi="Times New Roman"/>
            <w:noProof/>
            <w:kern w:val="1"/>
            <w:sz w:val="24"/>
            <w:szCs w:val="24"/>
            <w:lang w:eastAsia="ar-SA"/>
          </w:rPr>
          <w:t>Содержание и структура дисциплины (модуля)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_Toc26733972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3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4.1 Содержание разделов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_Toc26733973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4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4.2 Структура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_Toc26733974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5" w:history="1">
        <w:r w:rsidR="00FD6B7A" w:rsidRPr="00FD6B7A">
          <w:rPr>
            <w:rStyle w:val="a3"/>
            <w:rFonts w:ascii="Times New Roman" w:eastAsia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4.3 Занятия лекционного типа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_Toc26733975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6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4.4 Занятия семинарского типа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_Toc26733976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7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4.5 Курсовой проект (курсовая работа)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_Toc26733977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78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4.6 Самостоятельное изучение разделов дисциплины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_Toc26733978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79" w:history="1">
        <w:r w:rsidR="00FD6B7A" w:rsidRPr="00FD6B7A">
          <w:rPr>
            <w:rStyle w:val="a3"/>
            <w:rFonts w:ascii="Times New Roman" w:hAnsi="Times New Roman"/>
            <w:bCs/>
            <w:noProof/>
            <w:sz w:val="24"/>
            <w:szCs w:val="24"/>
          </w:rPr>
          <w:t>5. Образовательные технологии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_Toc26733979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0" w:history="1">
        <w:r w:rsidR="00FD6B7A" w:rsidRPr="00FD6B7A">
          <w:rPr>
            <w:rStyle w:val="a3"/>
            <w:rFonts w:ascii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5.1. Интерактивные образовательные технологии, используемые в аудиторных занятиях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_Toc26733980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left" w:pos="440"/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1" w:history="1"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6.</w:t>
        </w:r>
        <w:r w:rsidR="00FD6B7A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 xml:space="preserve"> </w:t>
        </w:r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Оценочные средства для текущего контроля успеваемости и промежуточной аттестации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_Toc26733981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2" w:history="1">
        <w:r w:rsidR="00FD6B7A" w:rsidRPr="00FD6B7A">
          <w:rPr>
            <w:rStyle w:val="a3"/>
            <w:rFonts w:ascii="Times New Roman" w:hAnsi="Times New Roman"/>
            <w:noProof/>
            <w:kern w:val="1"/>
            <w:sz w:val="24"/>
            <w:szCs w:val="24"/>
            <w:lang w:eastAsia="ar-SA"/>
          </w:rPr>
          <w:t>7. Учебно-методическое обеспечение дисциплины (модуля)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_Toc26733982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3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7.1 Основная литература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_Toc26733983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4" w:history="1">
        <w:r w:rsidR="00FD6B7A" w:rsidRPr="00FD6B7A">
          <w:rPr>
            <w:rStyle w:val="a3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7.2. Дополнительная литература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_Toc26733984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5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7.3 Периодические издания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_Toc26733985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left" w:pos="880"/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6" w:history="1">
        <w:r w:rsidR="00FD6B7A" w:rsidRPr="00FD6B7A">
          <w:rPr>
            <w:rStyle w:val="a3"/>
            <w:rFonts w:ascii="Times New Roman" w:hAnsi="Times New Roman" w:cs="Times New Roman"/>
            <w:bCs/>
            <w:iCs/>
            <w:noProof/>
            <w:kern w:val="1"/>
            <w:sz w:val="24"/>
            <w:szCs w:val="24"/>
            <w:lang w:eastAsia="ar-SA"/>
          </w:rPr>
          <w:t>7.4</w:t>
        </w:r>
        <w:r w:rsidR="00FD6B7A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="00FD6B7A" w:rsidRPr="00FD6B7A">
          <w:rPr>
            <w:rStyle w:val="a3"/>
            <w:rFonts w:ascii="Times New Roman" w:hAnsi="Times New Roman" w:cs="Times New Roman"/>
            <w:bCs/>
            <w:iCs/>
            <w:noProof/>
            <w:kern w:val="1"/>
            <w:sz w:val="24"/>
            <w:szCs w:val="24"/>
            <w:lang w:eastAsia="ar-SA"/>
          </w:rPr>
          <w:t>Интернет ресурсы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_Toc26733986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7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7.5 Методические указания и материалы по видам занятий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_Toc26733987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2a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33988" w:history="1">
        <w:r w:rsidR="00FD6B7A" w:rsidRPr="00FD6B7A">
          <w:rPr>
            <w:rStyle w:val="a3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7.6 Программное обеспечение</w:t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_Toc26733988 \h </w:instrTex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FD6B7A" w:rsidRPr="00FD6B7A">
          <w:rPr>
            <w:rStyle w:val="a3"/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89" w:history="1">
        <w:r w:rsidR="00FD6B7A" w:rsidRPr="00FD6B7A">
          <w:rPr>
            <w:rStyle w:val="a3"/>
            <w:rFonts w:ascii="Times New Roman" w:eastAsia="Times New Roman" w:hAnsi="Times New Roman"/>
            <w:bCs/>
            <w:noProof/>
            <w:sz w:val="24"/>
            <w:szCs w:val="24"/>
          </w:rPr>
          <w:t xml:space="preserve">8. </w:t>
        </w:r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Условия реализации программы для обучающихся инвалидов и лиц с ограниченными возможностями здоровья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_Toc26733989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D6B7A" w:rsidRPr="00FD6B7A" w:rsidRDefault="009E26D3" w:rsidP="00FD6B7A">
      <w:pPr>
        <w:pStyle w:val="18"/>
        <w:tabs>
          <w:tab w:val="right" w:leader="dot" w:pos="10199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26733990" w:history="1">
        <w:r w:rsidR="00FD6B7A" w:rsidRPr="00FD6B7A">
          <w:rPr>
            <w:rStyle w:val="a3"/>
            <w:rFonts w:ascii="Times New Roman" w:hAnsi="Times New Roman"/>
            <w:bCs/>
            <w:noProof/>
            <w:kern w:val="1"/>
            <w:sz w:val="24"/>
            <w:szCs w:val="24"/>
            <w:lang w:eastAsia="ar-SA"/>
          </w:rPr>
          <w:t>9. Материально- техническое обеспечение дисциплины</w:t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begin"/>
        </w:r>
        <w:r w:rsidR="00FD6B7A" w:rsidRPr="00FD6B7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_Toc26733990 \h </w:instrTex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separate"/>
        </w:r>
        <w:r w:rsidR="00904C93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FD6B7A" w:rsidRPr="00FD6B7A">
          <w:rPr>
            <w:rStyle w:val="a3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FC0354" w:rsidRPr="00FC0354" w:rsidRDefault="00FD6B7A" w:rsidP="00FD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B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B7A" w:rsidRDefault="00FD6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26733969"/>
      <w:r w:rsidRPr="00FC03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Цель и задачи освоения дисциплины</w:t>
      </w:r>
      <w:bookmarkEnd w:id="1"/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899" w:rsidRPr="00123899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354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5A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студентов </w:t>
      </w:r>
      <w:r w:rsidR="00123899" w:rsidRPr="00123899">
        <w:rPr>
          <w:rFonts w:ascii="Times New Roman" w:eastAsia="Calibri" w:hAnsi="Times New Roman" w:cs="Times New Roman"/>
          <w:sz w:val="24"/>
          <w:szCs w:val="24"/>
        </w:rPr>
        <w:t xml:space="preserve">является формирование компетенций обучающегося в области физической культуры личности и способности целенаправленного использования разнообразных средств физической культуры и спорта 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123899" w:rsidRP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компетенций, направленных на приобретение знаний и практических навыков, необходимых для овладения самостоятельного методически правильного использования методов физического воспитания и укрепления здоровья способных обеспечить полноценную социальную и профессиональную деятельность индивида. </w:t>
      </w:r>
    </w:p>
    <w:p w:rsidR="00123899" w:rsidRP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направления подготовки 09.03.01 Информатика и вычислительная техника предусмотрены следующие  </w:t>
      </w:r>
      <w:r w:rsidRPr="00123899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>Сформировать знания, умения, навыки для  целенаправленного   использования методов и средств физической культуры при обеспечении полноценной социальной, профессиональной деятельности.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>Создание организационно-педагогических условий для формирования компетенций сохранения и укрепления своего собственного здоровья.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 Формирование мотивационно-ценностного отношения к физической культуре, установки на здоровый стиль жизни, физическое самосовершенствование,  привычки к регулярным занятиям  физическими упражнениями и спортом.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Организация системы физического воспитания для  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</w:r>
    </w:p>
    <w:p w:rsidR="00123899" w:rsidRPr="00123899" w:rsidRDefault="00123899" w:rsidP="0018772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99">
        <w:rPr>
          <w:rFonts w:ascii="Times New Roman" w:eastAsia="Calibri" w:hAnsi="Times New Roman" w:cs="Times New Roman"/>
          <w:sz w:val="24"/>
          <w:szCs w:val="24"/>
        </w:rPr>
        <w:t xml:space="preserve"> Создание организационно- 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достижений.</w:t>
      </w:r>
    </w:p>
    <w:p w:rsidR="00123899" w:rsidRDefault="00123899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47" w:rsidRPr="00123899" w:rsidRDefault="00E71A47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E71A47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26733970"/>
      <w:r w:rsidRPr="00FC0354">
        <w:rPr>
          <w:rFonts w:ascii="Times New Roman" w:eastAsia="Calibri" w:hAnsi="Times New Roman" w:cs="Times New Roman"/>
          <w:b/>
          <w:bCs/>
          <w:sz w:val="24"/>
          <w:szCs w:val="24"/>
        </w:rPr>
        <w:t>2. Место дисциплины в структуре ОПОП ВО</w:t>
      </w:r>
      <w:bookmarkEnd w:id="2"/>
    </w:p>
    <w:p w:rsidR="00E71A47" w:rsidRDefault="00E71A47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AB3" w:rsidRPr="00220AB3" w:rsidRDefault="00FC0354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Дисциплина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23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относится к </w:t>
      </w:r>
      <w:r w:rsidR="00220AB3" w:rsidRPr="00220A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обязательной части цикла Блока 1 «Дисциплины (модули)» образовательной программы бакалавриата по направлению подготовки 09.03.01 Информатика и вычислительная техника</w:t>
      </w:r>
    </w:p>
    <w:p w:rsidR="00220AB3" w:rsidRPr="00220AB3" w:rsidRDefault="00220AB3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20A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Для изучения названного курса необходимо освоение студентами дисциплины «Физическая культура» школьного курса. Знания, полученные при изучении дисциплины, используется в дальнейшем в учебно-исследовательской и практической работе, а также при освоении Элективных дисциплин по физической культуре и спорту.</w:t>
      </w:r>
    </w:p>
    <w:p w:rsidR="00220AB3" w:rsidRPr="00220AB3" w:rsidRDefault="00220AB3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220AB3" w:rsidRDefault="00FC0354" w:rsidP="00E71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B3" w:rsidRDefault="00220AB3" w:rsidP="00162F2D">
      <w:pPr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26733971"/>
      <w:r w:rsidRPr="008E4743">
        <w:rPr>
          <w:rFonts w:ascii="Times New Roman" w:eastAsia="Calibri" w:hAnsi="Times New Roman" w:cs="Times New Roman"/>
          <w:b/>
          <w:bCs/>
          <w:sz w:val="24"/>
          <w:szCs w:val="24"/>
        </w:rPr>
        <w:t>3. Требования к результатам освоения содержания дисциплины</w:t>
      </w:r>
      <w:bookmarkEnd w:id="3"/>
    </w:p>
    <w:p w:rsidR="008E4743" w:rsidRPr="008E4743" w:rsidRDefault="008E4743" w:rsidP="00E71A47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0AB3" w:rsidRPr="00220AB3" w:rsidRDefault="00220AB3" w:rsidP="00162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в соответствии с видами профессиональной деятельности, согласно учебному плану, на которые ориентирована ОПОП бакалавриата, должны быть решены следующие профессиональные задачи и сформированы следующие обще</w:t>
      </w:r>
      <w:r w:rsidR="00162F2D">
        <w:rPr>
          <w:rFonts w:ascii="Times New Roman" w:eastAsia="Calibri" w:hAnsi="Times New Roman" w:cs="Times New Roman"/>
          <w:bCs/>
          <w:sz w:val="24"/>
          <w:szCs w:val="24"/>
        </w:rPr>
        <w:t>ку</w:t>
      </w: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ль</w:t>
      </w:r>
      <w:r w:rsidR="00162F2D">
        <w:rPr>
          <w:rFonts w:ascii="Times New Roman" w:eastAsia="Calibri" w:hAnsi="Times New Roman" w:cs="Times New Roman"/>
          <w:bCs/>
          <w:sz w:val="24"/>
          <w:szCs w:val="24"/>
        </w:rPr>
        <w:t>тур</w:t>
      </w:r>
      <w:r w:rsidRPr="00220AB3">
        <w:rPr>
          <w:rFonts w:ascii="Times New Roman" w:eastAsia="Calibri" w:hAnsi="Times New Roman" w:cs="Times New Roman"/>
          <w:bCs/>
          <w:sz w:val="24"/>
          <w:szCs w:val="24"/>
        </w:rPr>
        <w:t>ные (ОК) компетенции:</w:t>
      </w:r>
    </w:p>
    <w:p w:rsidR="00220AB3" w:rsidRDefault="00220AB3" w:rsidP="00E71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2F2D" w:rsidRPr="00220AB3" w:rsidRDefault="00162F2D" w:rsidP="00E71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119"/>
      </w:tblGrid>
      <w:tr w:rsidR="00220AB3" w:rsidRPr="00162F2D" w:rsidTr="00FD1827">
        <w:trPr>
          <w:trHeight w:val="274"/>
        </w:trPr>
        <w:tc>
          <w:tcPr>
            <w:tcW w:w="10207" w:type="dxa"/>
            <w:gridSpan w:val="3"/>
          </w:tcPr>
          <w:p w:rsidR="00220AB3" w:rsidRPr="00162F2D" w:rsidRDefault="00DF364E" w:rsidP="00162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ОК-7. Способ</w:t>
            </w:r>
            <w:r w:rsidR="00220AB3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остью</w:t>
            </w:r>
            <w:r w:rsidR="00220AB3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162F2D" w:rsidRPr="00162F2D" w:rsidTr="00FD1827">
        <w:trPr>
          <w:trHeight w:val="47"/>
        </w:trPr>
        <w:tc>
          <w:tcPr>
            <w:tcW w:w="3119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119" w:type="dxa"/>
          </w:tcPr>
          <w:p w:rsidR="00162F2D" w:rsidRPr="00162F2D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220AB3" w:rsidRPr="00220AB3" w:rsidTr="00FD1827">
        <w:trPr>
          <w:trHeight w:val="431"/>
        </w:trPr>
        <w:tc>
          <w:tcPr>
            <w:tcW w:w="311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-методические принципы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обучения движениям;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совершенствования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969" w:type="dxa"/>
          </w:tcPr>
          <w:p w:rsidR="00220AB3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220AB3"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и применять средства физической культуры для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220AB3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20AB3"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методами оценки уровня развития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средствами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-средствами совершенствования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методикой формирования психических качеств в процессе физического воспитания. </w:t>
            </w:r>
          </w:p>
        </w:tc>
      </w:tr>
      <w:tr w:rsidR="00220AB3" w:rsidRPr="00220AB3" w:rsidTr="00FD1827">
        <w:trPr>
          <w:trHeight w:val="47"/>
        </w:trPr>
        <w:tc>
          <w:tcPr>
            <w:tcW w:w="10207" w:type="dxa"/>
            <w:gridSpan w:val="3"/>
            <w:vAlign w:val="center"/>
          </w:tcPr>
          <w:p w:rsidR="00220AB3" w:rsidRPr="00220AB3" w:rsidRDefault="00220AB3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220AB3" w:rsidRPr="00220AB3" w:rsidTr="00FD1827">
        <w:trPr>
          <w:trHeight w:val="342"/>
        </w:trPr>
        <w:tc>
          <w:tcPr>
            <w:tcW w:w="311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 методические принципы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методы физического воспитания;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обучения движениям;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основы совершенствования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96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Умеет подбирать и применять средства физической культуры для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Владеет методами оценки уровня развития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средствами освоения основных двигательных действий;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-средствами совершенствования основных физических качеств;</w:t>
            </w:r>
          </w:p>
          <w:p w:rsidR="00220AB3" w:rsidRPr="00220AB3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методикой формирования психических качеств в процессе физического воспитания.</w:t>
            </w:r>
          </w:p>
        </w:tc>
      </w:tr>
      <w:tr w:rsidR="00220AB3" w:rsidRPr="00162F2D" w:rsidTr="00FD1827">
        <w:trPr>
          <w:trHeight w:val="396"/>
        </w:trPr>
        <w:tc>
          <w:tcPr>
            <w:tcW w:w="10207" w:type="dxa"/>
            <w:gridSpan w:val="3"/>
          </w:tcPr>
          <w:p w:rsidR="00220AB3" w:rsidRPr="00162F2D" w:rsidRDefault="00220AB3" w:rsidP="00E71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ОК-8. Способность</w:t>
            </w:r>
            <w:r w:rsidR="00162F2D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использовать методы и средства физической культуры для обеспечения полноценной социальной </w:t>
            </w:r>
            <w:r w:rsidR="00162F2D" w:rsidRPr="00162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профессиональной деятельности</w:t>
            </w:r>
          </w:p>
        </w:tc>
      </w:tr>
      <w:tr w:rsidR="00162F2D" w:rsidRPr="00220AB3" w:rsidTr="00FD1827">
        <w:trPr>
          <w:trHeight w:val="47"/>
        </w:trPr>
        <w:tc>
          <w:tcPr>
            <w:tcW w:w="3119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119" w:type="dxa"/>
          </w:tcPr>
          <w:p w:rsidR="00162F2D" w:rsidRPr="00162F2D" w:rsidRDefault="00162F2D" w:rsidP="00F5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162F2D" w:rsidRPr="00220AB3" w:rsidTr="00FD1827">
        <w:trPr>
          <w:trHeight w:val="311"/>
        </w:trPr>
        <w:tc>
          <w:tcPr>
            <w:tcW w:w="3119" w:type="dxa"/>
            <w:vAlign w:val="center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методы физического воспитания и укрепления здоровья.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-принципы здорового образа жизни и профилактики заболеваний</w:t>
            </w:r>
          </w:p>
        </w:tc>
        <w:tc>
          <w:tcPr>
            <w:tcW w:w="396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поддерживать должный уровень физической подготовленности для обеспечения социальной и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 деятельности;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регулярно следовать в повседневности здоровому образу жизни, заботиться о своем здоровье и здоровье окружающих.</w:t>
            </w:r>
          </w:p>
        </w:tc>
        <w:tc>
          <w:tcPr>
            <w:tcW w:w="311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навыками и средствами самостоятельного, методически правильного достижения должного уровня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физической подготовленности и здорового образа жизни.</w:t>
            </w:r>
          </w:p>
        </w:tc>
      </w:tr>
      <w:tr w:rsidR="00162F2D" w:rsidRPr="00220AB3" w:rsidTr="00FD1827">
        <w:trPr>
          <w:trHeight w:val="47"/>
        </w:trPr>
        <w:tc>
          <w:tcPr>
            <w:tcW w:w="10207" w:type="dxa"/>
            <w:gridSpan w:val="3"/>
            <w:vAlign w:val="center"/>
          </w:tcPr>
          <w:p w:rsidR="00162F2D" w:rsidRPr="00220AB3" w:rsidRDefault="00162F2D" w:rsidP="0016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162F2D" w:rsidRPr="00220AB3" w:rsidTr="00FD1827">
        <w:trPr>
          <w:trHeight w:val="415"/>
        </w:trPr>
        <w:tc>
          <w:tcPr>
            <w:tcW w:w="311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Знает основные методы физического воспитания и укрепления здоровья.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-принципы здорового образа жизни и профилактики заболеваний</w:t>
            </w:r>
          </w:p>
        </w:tc>
        <w:tc>
          <w:tcPr>
            <w:tcW w:w="396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Умеет поддерживать должный уровень физической подготовленности для обеспечения социальной и 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 деятельности;</w:t>
            </w:r>
          </w:p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регулярно следовать в повседневности здоровому образу жизни, заботиться о своем здоровье и здоровье окружающих..</w:t>
            </w:r>
          </w:p>
        </w:tc>
        <w:tc>
          <w:tcPr>
            <w:tcW w:w="3119" w:type="dxa"/>
          </w:tcPr>
          <w:p w:rsidR="00162F2D" w:rsidRPr="00220AB3" w:rsidRDefault="00162F2D" w:rsidP="00E71A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Владеет 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</w:p>
        </w:tc>
      </w:tr>
    </w:tbl>
    <w:p w:rsidR="00FD1827" w:rsidRDefault="00FD1827" w:rsidP="00E7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F2D" w:rsidRDefault="00220AB3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0A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Освоение дисциплины «</w:t>
      </w:r>
      <w:r w:rsidRPr="00220AB3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220AB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Б1.Б.22.01 Физическая культура и спорт: общая физическая подготовка </w:t>
      </w:r>
      <w:r w:rsidR="00162F2D" w:rsidRPr="00C43A72">
        <w:rPr>
          <w:rFonts w:ascii="Times New Roman" w:hAnsi="Times New Roman" w:cs="Times New Roman"/>
          <w:sz w:val="24"/>
        </w:rPr>
        <w:t>обеспечивает подготовку бакалавров по направлению подготовки</w:t>
      </w:r>
      <w:r w:rsidR="00162F2D" w:rsidRPr="00C43A72">
        <w:rPr>
          <w:rFonts w:ascii="Times New Roman" w:hAnsi="Times New Roman" w:cs="Times New Roman"/>
          <w:sz w:val="24"/>
          <w:szCs w:val="24"/>
        </w:rPr>
        <w:t xml:space="preserve"> </w:t>
      </w:r>
      <w:r w:rsidR="00162F2D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="00162F2D" w:rsidRPr="00C43A72">
        <w:rPr>
          <w:rFonts w:ascii="Times New Roman" w:hAnsi="Times New Roman" w:cs="Times New Roman"/>
          <w:sz w:val="24"/>
          <w:szCs w:val="24"/>
        </w:rPr>
        <w:t xml:space="preserve">, </w:t>
      </w:r>
      <w:r w:rsidR="00162F2D" w:rsidRPr="00C43A72">
        <w:rPr>
          <w:rFonts w:ascii="Times New Roman" w:hAnsi="Times New Roman" w:cs="Times New Roman"/>
          <w:b/>
          <w:sz w:val="24"/>
        </w:rPr>
        <w:t>области профессиональной деятельности и сферы профессиональной деятельности,</w:t>
      </w:r>
      <w:r w:rsidR="00162F2D" w:rsidRPr="00C43A72">
        <w:rPr>
          <w:rFonts w:ascii="Times New Roman" w:hAnsi="Times New Roman" w:cs="Times New Roman"/>
          <w:sz w:val="24"/>
        </w:rPr>
        <w:t xml:space="preserve"> которых </w:t>
      </w:r>
      <w:r w:rsidR="00162F2D"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="00162F2D" w:rsidRPr="00C43A72">
        <w:rPr>
          <w:rFonts w:ascii="Times New Roman" w:hAnsi="Times New Roman" w:cs="Times New Roman"/>
          <w:sz w:val="24"/>
          <w:szCs w:val="24"/>
        </w:rPr>
        <w:t>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162F2D" w:rsidRPr="0058179B" w:rsidRDefault="008E4743" w:rsidP="0016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743">
        <w:rPr>
          <w:rFonts w:ascii="Times New Roman" w:hAnsi="Times New Roman" w:cs="Times New Roman"/>
          <w:sz w:val="24"/>
        </w:rPr>
        <w:t>Освоение дисциплины «</w:t>
      </w:r>
      <w:r w:rsidRPr="008E4743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  <w:r w:rsidRPr="008E4743">
        <w:rPr>
          <w:rFonts w:ascii="Times New Roman" w:hAnsi="Times New Roman" w:cs="Times New Roman"/>
          <w:sz w:val="24"/>
        </w:rPr>
        <w:t xml:space="preserve">» </w:t>
      </w:r>
      <w:r w:rsidR="00FD1827" w:rsidRPr="00220AB3">
        <w:rPr>
          <w:rFonts w:ascii="Times New Roman" w:eastAsia="Times New Roman" w:hAnsi="Times New Roman" w:cs="Times New Roman"/>
          <w:bCs/>
          <w:sz w:val="24"/>
          <w:szCs w:val="24"/>
        </w:rPr>
        <w:t>Б1.Б.22.01 Физическая культура и спорт: общая физическая подготовка</w:t>
      </w:r>
      <w:r w:rsidR="00FD1827" w:rsidRPr="008E4743">
        <w:rPr>
          <w:rFonts w:ascii="Times New Roman" w:hAnsi="Times New Roman" w:cs="Times New Roman"/>
          <w:sz w:val="24"/>
        </w:rPr>
        <w:t xml:space="preserve"> </w:t>
      </w:r>
      <w:r w:rsidRPr="008E4743">
        <w:rPr>
          <w:rFonts w:ascii="Times New Roman" w:hAnsi="Times New Roman" w:cs="Times New Roman"/>
          <w:sz w:val="24"/>
        </w:rPr>
        <w:t>обеспечивает подготовку бакалавров по направлению подготовки</w:t>
      </w:r>
      <w:r w:rsidRPr="008E4743">
        <w:rPr>
          <w:rFonts w:ascii="Times New Roman" w:hAnsi="Times New Roman" w:cs="Times New Roman"/>
          <w:sz w:val="24"/>
          <w:szCs w:val="24"/>
        </w:rPr>
        <w:t xml:space="preserve"> </w:t>
      </w:r>
      <w:r w:rsidR="006803A6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8E4743">
        <w:rPr>
          <w:rFonts w:ascii="Times New Roman" w:hAnsi="Times New Roman" w:cs="Times New Roman"/>
          <w:sz w:val="24"/>
          <w:szCs w:val="24"/>
        </w:rPr>
        <w:t xml:space="preserve">, </w:t>
      </w:r>
      <w:r w:rsidR="00162F2D" w:rsidRPr="0058179B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деятельности,</w:t>
      </w:r>
      <w:r w:rsidR="00162F2D" w:rsidRPr="0058179B">
        <w:rPr>
          <w:rFonts w:ascii="Times New Roman" w:hAnsi="Times New Roman" w:cs="Times New Roman"/>
          <w:sz w:val="24"/>
          <w:szCs w:val="24"/>
        </w:rPr>
        <w:t xml:space="preserve">  которых являются: 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162F2D" w:rsidRPr="0058179B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</w:t>
      </w:r>
      <w:r>
        <w:rPr>
          <w:rFonts w:ascii="Times New Roman" w:hAnsi="Times New Roman" w:cs="Times New Roman"/>
          <w:sz w:val="24"/>
          <w:szCs w:val="24"/>
        </w:rPr>
        <w:t>мы).</w:t>
      </w:r>
    </w:p>
    <w:p w:rsidR="00162F2D" w:rsidRPr="0058179B" w:rsidRDefault="00162F2D" w:rsidP="0016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8E4743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  <w:r w:rsidRPr="0058179B">
        <w:rPr>
          <w:rFonts w:ascii="Times New Roman" w:hAnsi="Times New Roman" w:cs="Times New Roman"/>
          <w:sz w:val="24"/>
          <w:szCs w:val="24"/>
        </w:rPr>
        <w:t xml:space="preserve">» </w:t>
      </w:r>
      <w:r w:rsidR="00FD1827" w:rsidRPr="00220AB3">
        <w:rPr>
          <w:rFonts w:ascii="Times New Roman" w:eastAsia="Times New Roman" w:hAnsi="Times New Roman" w:cs="Times New Roman"/>
          <w:bCs/>
          <w:sz w:val="24"/>
          <w:szCs w:val="24"/>
        </w:rPr>
        <w:t>Б1.Б.22.01 Физическая культура и спорт: общая физическая подготовка</w:t>
      </w:r>
      <w:r w:rsidR="00FD1827" w:rsidRPr="0058179B">
        <w:rPr>
          <w:rFonts w:ascii="Times New Roman" w:hAnsi="Times New Roman" w:cs="Times New Roman"/>
          <w:sz w:val="24"/>
          <w:szCs w:val="24"/>
        </w:rPr>
        <w:t xml:space="preserve"> </w:t>
      </w:r>
      <w:r w:rsidRPr="0058179B">
        <w:rPr>
          <w:rFonts w:ascii="Times New Roman" w:hAnsi="Times New Roman" w:cs="Times New Roman"/>
          <w:sz w:val="24"/>
          <w:szCs w:val="24"/>
        </w:rPr>
        <w:t>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72">
        <w:rPr>
          <w:rFonts w:ascii="Times New Roman" w:hAnsi="Times New Roman" w:cs="Times New Roman"/>
          <w:sz w:val="24"/>
        </w:rPr>
        <w:t>бакалавров</w:t>
      </w:r>
      <w:r w:rsidRPr="0058179B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58179B">
        <w:rPr>
          <w:rFonts w:ascii="Times New Roman" w:hAnsi="Times New Roman" w:cs="Times New Roman"/>
          <w:color w:val="000000"/>
          <w:sz w:val="24"/>
          <w:szCs w:val="24"/>
        </w:rPr>
        <w:t xml:space="preserve"> 09.03.01 Информатика и вычислительная техника</w:t>
      </w:r>
      <w:r w:rsidRPr="0058179B">
        <w:rPr>
          <w:rFonts w:ascii="Times New Roman" w:hAnsi="Times New Roman" w:cs="Times New Roman"/>
          <w:sz w:val="24"/>
          <w:szCs w:val="24"/>
        </w:rPr>
        <w:t xml:space="preserve">, подготовленных к решению ряда следующих </w:t>
      </w:r>
      <w:r w:rsidRPr="0058179B">
        <w:rPr>
          <w:rFonts w:ascii="Times New Roman" w:hAnsi="Times New Roman" w:cs="Times New Roman"/>
          <w:b/>
          <w:sz w:val="24"/>
          <w:szCs w:val="24"/>
        </w:rPr>
        <w:t>профессиональных задач</w:t>
      </w:r>
      <w:r w:rsidRPr="0058179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8179B">
        <w:rPr>
          <w:rFonts w:ascii="Times New Roman" w:hAnsi="Times New Roman" w:cs="Times New Roman"/>
          <w:b/>
          <w:sz w:val="24"/>
          <w:szCs w:val="24"/>
        </w:rPr>
        <w:t>видами профессиональной деятельности</w:t>
      </w:r>
      <w:r w:rsidRPr="0058179B">
        <w:rPr>
          <w:rFonts w:ascii="Times New Roman" w:hAnsi="Times New Roman" w:cs="Times New Roman"/>
          <w:sz w:val="24"/>
          <w:szCs w:val="24"/>
        </w:rPr>
        <w:t>, на которые ориентирована ОПОП:</w:t>
      </w:r>
    </w:p>
    <w:p w:rsidR="00162F2D" w:rsidRDefault="00162F2D" w:rsidP="00187720">
      <w:pPr>
        <w:pStyle w:val="a4"/>
        <w:numPr>
          <w:ilvl w:val="0"/>
          <w:numId w:val="17"/>
        </w:numPr>
        <w:tabs>
          <w:tab w:val="left" w:pos="993"/>
        </w:tabs>
        <w:suppressAutoHyphens w:val="0"/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научно-исследовательская деятельность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изучение научно-технической информации, отечественного и зарубежного опыта по тематике исследования;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проведение экспериментов по заданной методике и анализа результатов;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162F2D" w:rsidRPr="00C87321" w:rsidRDefault="00162F2D" w:rsidP="00162F2D">
      <w:pPr>
        <w:pStyle w:val="a4"/>
        <w:spacing w:before="0" w:after="0"/>
        <w:ind w:firstLine="709"/>
        <w:jc w:val="both"/>
        <w:rPr>
          <w:color w:val="000000"/>
        </w:rPr>
      </w:pPr>
      <w:r w:rsidRPr="00C87321">
        <w:rPr>
          <w:color w:val="000000"/>
        </w:rPr>
        <w:t>составление отчета по выполненному заданию, участие во внедрении результатов исследований и разработок;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3B4">
        <w:rPr>
          <w:rFonts w:ascii="Times New Roman" w:hAnsi="Times New Roman" w:cs="Times New Roman"/>
          <w:sz w:val="24"/>
          <w:szCs w:val="24"/>
        </w:rPr>
        <w:t>) проектно-конструкторская деятельность: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33B4">
        <w:rPr>
          <w:rFonts w:ascii="Times New Roman" w:hAnsi="Times New Roman" w:cs="Times New Roman"/>
          <w:sz w:val="24"/>
          <w:szCs w:val="24"/>
        </w:rPr>
        <w:t>) проектно-технологическая деятельность:</w:t>
      </w:r>
    </w:p>
    <w:p w:rsidR="00162F2D" w:rsidRPr="006433B4" w:rsidRDefault="00162F2D" w:rsidP="00162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 xml:space="preserve">использование стандартов и типовых методов контроля и оценки качества программной </w:t>
      </w:r>
      <w:r>
        <w:rPr>
          <w:rFonts w:ascii="Times New Roman" w:hAnsi="Times New Roman" w:cs="Times New Roman"/>
          <w:sz w:val="24"/>
          <w:szCs w:val="24"/>
        </w:rPr>
        <w:t>продукции.</w:t>
      </w:r>
    </w:p>
    <w:p w:rsidR="00162F2D" w:rsidRDefault="00162F2D" w:rsidP="00E7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62F2D" w:rsidRDefault="00162F2D" w:rsidP="00E71A4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162F2D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4" w:name="_Toc26733972"/>
      <w:r w:rsidRPr="00FC03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и структура дисциплины (модуля)</w:t>
      </w:r>
      <w:bookmarkEnd w:id="4"/>
    </w:p>
    <w:p w:rsidR="00FC0354" w:rsidRPr="00FC0354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Default="00FC0354" w:rsidP="00162F2D">
      <w:pPr>
        <w:tabs>
          <w:tab w:val="num" w:pos="756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5" w:name="_Toc26733973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4.1</w:t>
      </w:r>
      <w:r w:rsidR="00162F2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Содержание разделов дисциплины</w:t>
      </w:r>
      <w:bookmarkEnd w:id="5"/>
    </w:p>
    <w:p w:rsidR="003A7BB0" w:rsidRPr="003A7BB0" w:rsidRDefault="003A7BB0" w:rsidP="003A7BB0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A7BB0" w:rsidRPr="003A7BB0" w:rsidRDefault="003A7BB0" w:rsidP="003A7BB0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A7B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Таблица 1 –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разделов дисциплины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102"/>
        <w:gridCol w:w="1701"/>
        <w:gridCol w:w="1417"/>
      </w:tblGrid>
      <w:tr w:rsidR="00162F2D" w:rsidTr="003A7BB0">
        <w:trPr>
          <w:tblHeader/>
        </w:trPr>
        <w:tc>
          <w:tcPr>
            <w:tcW w:w="426" w:type="dxa"/>
            <w:vAlign w:val="center"/>
          </w:tcPr>
          <w:p w:rsidR="00162F2D" w:rsidRPr="00FC0354" w:rsidRDefault="00162F2D" w:rsidP="003A7BB0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Pr="00FC035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162F2D" w:rsidRPr="001615DB" w:rsidRDefault="00162F2D" w:rsidP="003A7BB0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Наименование раздела</w:t>
            </w:r>
          </w:p>
        </w:tc>
        <w:tc>
          <w:tcPr>
            <w:tcW w:w="5102" w:type="dxa"/>
            <w:vAlign w:val="center"/>
          </w:tcPr>
          <w:p w:rsidR="00162F2D" w:rsidRPr="00FC0354" w:rsidRDefault="00162F2D" w:rsidP="003A7BB0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Содержание раздела</w:t>
            </w:r>
          </w:p>
        </w:tc>
        <w:tc>
          <w:tcPr>
            <w:tcW w:w="1701" w:type="dxa"/>
            <w:vAlign w:val="center"/>
          </w:tcPr>
          <w:p w:rsidR="00162F2D" w:rsidRPr="00FC0354" w:rsidRDefault="00162F2D" w:rsidP="003A7BB0">
            <w:pPr>
              <w:suppressAutoHyphens/>
              <w:ind w:left="-113" w:right="-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Форма текущего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417" w:type="dxa"/>
            <w:vAlign w:val="center"/>
          </w:tcPr>
          <w:p w:rsidR="00162F2D" w:rsidRPr="00FC0354" w:rsidRDefault="00162F2D" w:rsidP="003A7BB0">
            <w:pPr>
              <w:suppressAutoHyphens/>
              <w:ind w:left="-113" w:right="-113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Формируе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мые компетенции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</w:t>
            </w:r>
            <w:r w:rsidRPr="00FC0354">
              <w:rPr>
                <w:rFonts w:eastAsia="Calibri"/>
                <w:spacing w:val="-2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гимнастикой.</w:t>
            </w:r>
          </w:p>
          <w:p w:rsidR="001615DB" w:rsidRPr="00FC0354" w:rsidRDefault="001615DB" w:rsidP="00500EE5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Включает в себя элементы спортивной и художественной</w:t>
            </w:r>
            <w:r w:rsidRPr="00FC035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гимнастики, шейпинга,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>аэробики, танца и других современных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разновидностей гимнастических упражнений (стретчинг, Пилатес, Йога и</w:t>
            </w:r>
            <w:r w:rsidRPr="00FC0354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т.д.); разнообразные комплексы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общеразвивающих упражнений,</w:t>
            </w:r>
            <w:r w:rsidRPr="00FC0354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элементы специальной физической подготовки,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подвижные игры для развития</w:t>
            </w:r>
            <w:r w:rsidRPr="00FC0354">
              <w:rPr>
                <w:rFonts w:eastAsia="Calibri"/>
                <w:spacing w:val="5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силы, быстроты, общей и силовой выносливости, прыгучести, гибкости,</w:t>
            </w:r>
            <w:r w:rsidRPr="00FC0354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ловкости, координационных способностей, социально и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профессионально необходимых двигательных умений и навыков. Основы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производственной гимнастики. Составление комплексов упражнений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(различные видов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направленности</w:t>
            </w:r>
            <w:r w:rsidRPr="00FC035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воздействия).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 xml:space="preserve"> Легкая</w:t>
            </w:r>
            <w:r w:rsidRPr="001615D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атлетика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 легкой</w:t>
            </w:r>
            <w:r w:rsidRPr="00FC0354">
              <w:rPr>
                <w:rFonts w:eastAsia="Calibri"/>
                <w:spacing w:val="-2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атлетикой.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Ознакомление, обучение и овладение двигательными навыками и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техникой видов лёгкой атлетики. Совершенствование знаний, умений, навыков</w:t>
            </w:r>
            <w:r w:rsidRPr="00FC0354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развитие физических качеств в лёгкой</w:t>
            </w:r>
            <w:r w:rsidRPr="00FC0354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атлетике.</w:t>
            </w:r>
          </w:p>
          <w:p w:rsidR="001615DB" w:rsidRPr="00FC0354" w:rsidRDefault="001615DB" w:rsidP="00500EE5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Меры безопасности на занятиях лёгкой атлетикой. Техника</w:t>
            </w:r>
            <w:r w:rsidRPr="00FC0354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выполнения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легкоатлетических упражнений. Развитие физических качеств</w:t>
            </w:r>
            <w:r w:rsidRPr="00FC0354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функциональных возможностей организма средствами лёгкой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атлетики. Специальная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физическая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подготовка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различных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видах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лёгкой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атлетики. Способы и методы самоконтроля при занятиях лёгкой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атлетикой. Особенности организации и планирования занятий лёгкой атлетикой в</w:t>
            </w:r>
            <w:r w:rsidRPr="00FC0354">
              <w:rPr>
                <w:rFonts w:eastAsia="Calibri"/>
                <w:spacing w:val="-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связи с выбранной</w:t>
            </w:r>
            <w:r w:rsidRPr="00FC035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профессией.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FC0354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Спортивные</w:t>
            </w:r>
            <w:r w:rsidRPr="001615D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 xml:space="preserve">игры 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Основы техники безопасности на занятиях спортивными</w:t>
            </w:r>
            <w:r w:rsidRPr="00FC0354">
              <w:rPr>
                <w:rFonts w:eastAsia="Calibri"/>
                <w:spacing w:val="-2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играми.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Баскетбол. Занятия по баскетболу включают: общую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физическую подготовку, специальную физическую подготовку (упражнения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для развития, силы, быстроты, общей и скоростной выносливости,</w:t>
            </w:r>
            <w:r w:rsidRPr="00FC0354"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прыгучести, гибкости, скоростной реакции, упражнения для развития</w:t>
            </w:r>
            <w:r w:rsidRPr="00FC035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ориентировки); освоение техники передвижений, остановки и поворотов без мяча и 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мячом, передачи мяча одной и двумя руками на месте и в движении,</w:t>
            </w:r>
            <w:r w:rsidRPr="00FC0354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ловли мяча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одной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</w:t>
            </w:r>
            <w:r w:rsidRPr="00FC0354">
              <w:rPr>
                <w:rFonts w:eastAsia="Calibri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двумя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руками,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ведения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мяча,</w:t>
            </w:r>
            <w:r w:rsidRPr="00FC0354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обводка</w:t>
            </w:r>
            <w:r w:rsidRPr="00FC0354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противника,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бросков мяча</w:t>
            </w:r>
            <w:r w:rsidRPr="00FC0354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</w:t>
            </w:r>
            <w:r w:rsidRPr="00FC0354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места,</w:t>
            </w:r>
            <w:r w:rsidRPr="00FC0354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движении,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одной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двумя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руками.</w:t>
            </w:r>
            <w:r w:rsidRPr="00FC0354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Осваиваются:</w:t>
            </w:r>
            <w:r w:rsidRPr="00FC0354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обманные движения (финты), финт на проход, финт на бросок в корзину, финт</w:t>
            </w:r>
            <w:r w:rsidRPr="00FC0354">
              <w:rPr>
                <w:rFonts w:eastAsia="Calibri"/>
                <w:spacing w:val="5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на рывок; техника защиты; техника перемещений (основная, защитная </w:t>
            </w:r>
            <w:r w:rsidRPr="00FC0354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стойка и все виды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>перемещений защитника), техника овладения мячом,</w:t>
            </w:r>
            <w:r w:rsidRPr="00FC0354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вырывание и выбивание мяча, перехват; противодействие ведению, проходам,</w:t>
            </w:r>
            <w:r w:rsidRPr="00FC0354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броскам в корзину; овладение мячом, отскочившим от щита. Правила игры и</w:t>
            </w:r>
            <w:r w:rsidRPr="00FC0354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основы судейства.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Волейбол. Занятия включают: изучение, овладение основными</w:t>
            </w:r>
            <w:r w:rsidRPr="00FC035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приёмами техники</w:t>
            </w:r>
            <w:r w:rsidR="00500EE5"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волейбола (перемещение, приём и передача мяча,</w:t>
            </w:r>
            <w:r w:rsidRPr="00FC0354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подачи, нападающие удары, блокирование). Совершенствование навыков игры</w:t>
            </w:r>
            <w:r w:rsidRPr="00FC0354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 волейбол. Общая и специальная подготовка волейболиста. Техника</w:t>
            </w:r>
            <w:r w:rsidRPr="00FC0354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тактика игры. Правила соревнований, основы</w:t>
            </w:r>
            <w:r w:rsidRPr="00FC0354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судейства.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Мини футбол.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tabs>
                <w:tab w:val="left" w:pos="851"/>
              </w:tabs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1615DB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(ОФП)</w:t>
            </w:r>
          </w:p>
        </w:tc>
        <w:tc>
          <w:tcPr>
            <w:tcW w:w="5102" w:type="dxa"/>
          </w:tcPr>
          <w:p w:rsidR="001615DB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Calibri"/>
                <w:spacing w:val="-1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Общая физическая подготовка (совершенствование двигательных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действий, воспитание физических качеств). Средства и методы ОФП:</w:t>
            </w:r>
            <w:r w:rsidRPr="00FC0354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строевые упражнения, общеразвивающие упражнения без предметов, с</w:t>
            </w:r>
            <w:r w:rsidRPr="00FC0354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предметами. </w:t>
            </w:r>
          </w:p>
          <w:p w:rsidR="001615DB" w:rsidRPr="00FC0354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pacing w:val="-1"/>
                <w:sz w:val="24"/>
                <w:szCs w:val="24"/>
              </w:rPr>
              <w:t>Упражнения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для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воспитания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силы: у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пражнения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отягощением,</w:t>
            </w:r>
            <w:r w:rsidRPr="00FC0354">
              <w:rPr>
                <w:rFonts w:eastAsia="Calibri"/>
                <w:spacing w:val="-5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соответствующим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собственному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весу,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весу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партнера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FC0354">
              <w:rPr>
                <w:rFonts w:eastAsia="Calibri"/>
                <w:spacing w:val="-1"/>
                <w:sz w:val="24"/>
                <w:szCs w:val="24"/>
              </w:rPr>
              <w:t>его</w:t>
            </w:r>
            <w:r w:rsidRPr="00FC0354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противодействию, с сопротивлением упругих предметов (эспандеры</w:t>
            </w:r>
            <w:r w:rsidRPr="00FC0354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и резиновые амортизаторы), с отягощением (гантели, набивные</w:t>
            </w:r>
            <w:r w:rsidRPr="00FC0354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мячи). Упражнения для воспитания выносливости: упражнения или элементы</w:t>
            </w:r>
            <w:r w:rsidRPr="00FC0354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постепенным увеличением времени их</w:t>
            </w:r>
            <w:r w:rsidRPr="00FC0354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выполнения.</w:t>
            </w:r>
          </w:p>
          <w:p w:rsid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гибкости. Методы развития</w:t>
            </w:r>
            <w:r w:rsidRPr="00FC0354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гибкости: активные (простые, пружинящие, маховые), пассивные (с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самозахватами или с помощью</w:t>
            </w:r>
            <w:r w:rsidRPr="00FC0354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партнера).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ловкости. Методы воспитания</w:t>
            </w:r>
            <w:r w:rsidRPr="00FC0354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ловкости. Использование подвижных игр, гимнастических</w:t>
            </w:r>
            <w:r w:rsidRPr="00FC0354">
              <w:rPr>
                <w:rFonts w:eastAsia="Calibri"/>
                <w:spacing w:val="-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упражнений.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Упражнения для воспитания быстроты. Совершенствование</w:t>
            </w:r>
            <w:r w:rsidRPr="00FC0354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двигательных реакций повторным реагированием на различные (зрительные,</w:t>
            </w:r>
            <w:r w:rsidRPr="00FC0354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звуковые, тактильные)</w:t>
            </w:r>
            <w:r w:rsidRPr="00FC0354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сигналы.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Методика оценки уровня функционального и физического</w:t>
            </w:r>
            <w:r w:rsidRPr="00FC0354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состояния организма. Использование методов, стандартов,</w:t>
            </w:r>
            <w:r w:rsidRPr="00FC0354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антропометрических индексов, номограмм функциональных проб, упражнений-тестов.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tabs>
                <w:tab w:val="left" w:pos="1276"/>
              </w:tabs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1615DB" w:rsidTr="00162F2D">
        <w:tc>
          <w:tcPr>
            <w:tcW w:w="426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15DB" w:rsidRPr="001615DB" w:rsidRDefault="001615DB" w:rsidP="001615DB">
            <w:pPr>
              <w:widowControl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615DB">
              <w:rPr>
                <w:rFonts w:eastAsia="Calibri"/>
                <w:sz w:val="24"/>
                <w:szCs w:val="24"/>
              </w:rPr>
              <w:t>Прикладные виды</w:t>
            </w:r>
            <w:r w:rsidRPr="001615D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615DB">
              <w:rPr>
                <w:rFonts w:eastAsia="Calibri"/>
                <w:sz w:val="24"/>
                <w:szCs w:val="24"/>
              </w:rPr>
              <w:t>аэробики</w:t>
            </w:r>
          </w:p>
        </w:tc>
        <w:tc>
          <w:tcPr>
            <w:tcW w:w="5102" w:type="dxa"/>
          </w:tcPr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>Танцевальная аэробика с элементами шейпинга:</w:t>
            </w:r>
            <w:r w:rsidRPr="00FC0354">
              <w:rPr>
                <w:rFonts w:eastAsia="Calibri"/>
                <w:i/>
                <w:spacing w:val="4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общеразвивающие упражнения в сочетании с танцевальными движениями на основе</w:t>
            </w:r>
            <w:r w:rsidRPr="00FC0354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базовых шагов под музыкальное</w:t>
            </w:r>
            <w:r w:rsidRPr="00FC035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сопровождение.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Разучивание базовых движений из латинского, джазового танца,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рок-н- рола, твиста, </w:t>
            </w:r>
            <w:r w:rsidRPr="00FC0354">
              <w:rPr>
                <w:rFonts w:eastAsia="Calibri"/>
                <w:sz w:val="24"/>
                <w:szCs w:val="24"/>
              </w:rPr>
              <w:lastRenderedPageBreak/>
              <w:t>классической аэробики и др. Разучивание</w:t>
            </w:r>
            <w:r w:rsidRPr="00FC0354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комплексов упражнений силовой направленности, локально воздействующих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на различные группы</w:t>
            </w:r>
            <w:r w:rsidRPr="00FC0354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мышц.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Методика питания при занятиях физическими упражнениями.</w:t>
            </w:r>
            <w:r w:rsidRPr="00FC0354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Расчет индивидуального суточного рациона с учетом вида</w:t>
            </w:r>
            <w:r w:rsidRPr="00FC0354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Times New Roman"/>
                <w:i/>
                <w:sz w:val="24"/>
                <w:szCs w:val="24"/>
              </w:rPr>
              <w:t xml:space="preserve">Фитбол-аэробика: </w:t>
            </w:r>
            <w:r w:rsidRPr="00FC0354">
              <w:rPr>
                <w:rFonts w:eastAsia="Times New Roman"/>
                <w:sz w:val="24"/>
                <w:szCs w:val="24"/>
              </w:rPr>
              <w:t>Особенности содержания занятий по</w:t>
            </w:r>
            <w:r w:rsidRPr="00FC0354">
              <w:rPr>
                <w:rFonts w:eastAsia="Times New Roman"/>
                <w:spacing w:val="11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фитбол-аэробике. Упражнения локального и регионального характера, упражнения</w:t>
            </w:r>
            <w:r w:rsidRPr="00FC0354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на равновесие, изометрические упражнения с максимальным</w:t>
            </w:r>
            <w:r w:rsidRPr="00FC0354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мышечным напряжением (5–30 с) из различных исходных</w:t>
            </w:r>
            <w:r w:rsidRPr="00FC0354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 w:rsidRPr="00FC0354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 xml:space="preserve">Степ-аэробика: </w:t>
            </w:r>
            <w:r w:rsidRPr="00FC0354">
              <w:rPr>
                <w:rFonts w:eastAsia="Calibri"/>
                <w:sz w:val="24"/>
                <w:szCs w:val="24"/>
              </w:rPr>
              <w:t>обучение различным вариантам шагов с подъемом</w:t>
            </w:r>
            <w:r w:rsidRPr="00FC0354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на платформу (гимнастическую скамейку) и спуском с нее,</w:t>
            </w:r>
            <w:r w:rsidRPr="00FC0354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танцевальным движениям, переходам меняя ритм и направление</w:t>
            </w:r>
            <w:r w:rsidRPr="00FC0354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движений.</w:t>
            </w:r>
          </w:p>
          <w:p w:rsidR="001615DB" w:rsidRPr="00FC0354" w:rsidRDefault="001615DB" w:rsidP="001615DB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i/>
                <w:sz w:val="24"/>
                <w:szCs w:val="24"/>
              </w:rPr>
              <w:t xml:space="preserve">Стретчинг: </w:t>
            </w:r>
            <w:r w:rsidRPr="00FC0354">
              <w:rPr>
                <w:rFonts w:eastAsia="Calibri"/>
                <w:sz w:val="24"/>
                <w:szCs w:val="24"/>
              </w:rPr>
              <w:t>основы методики развития гибкости. Разучивание</w:t>
            </w:r>
            <w:r w:rsidRPr="00FC0354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 xml:space="preserve">и совершенствование упражнений из различных видов </w:t>
            </w:r>
            <w:r w:rsidRPr="00FC0354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стретчинга: пассивного и активного статического; пассивного и</w:t>
            </w:r>
            <w:r w:rsidRPr="00FC0354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активного динамического.</w:t>
            </w:r>
          </w:p>
          <w:p w:rsidR="001615DB" w:rsidRPr="00FC0354" w:rsidRDefault="001615DB" w:rsidP="001615DB">
            <w:pPr>
              <w:widowControl w:val="0"/>
              <w:tabs>
                <w:tab w:val="left" w:pos="141"/>
                <w:tab w:val="left" w:pos="2314"/>
                <w:tab w:val="left" w:pos="3772"/>
                <w:tab w:val="left" w:pos="4141"/>
                <w:tab w:val="left" w:pos="4638"/>
                <w:tab w:val="left" w:pos="5023"/>
                <w:tab w:val="left" w:pos="5841"/>
                <w:tab w:val="left" w:pos="6158"/>
                <w:tab w:val="left" w:pos="6544"/>
                <w:tab w:val="left" w:pos="7137"/>
                <w:tab w:val="left" w:pos="7640"/>
              </w:tabs>
              <w:ind w:left="-57" w:right="-57"/>
              <w:rPr>
                <w:rFonts w:eastAsia="Calibri"/>
                <w:sz w:val="24"/>
                <w:szCs w:val="24"/>
              </w:rPr>
            </w:pPr>
            <w:r w:rsidRPr="00FC0354">
              <w:rPr>
                <w:rFonts w:eastAsia="Calibri"/>
                <w:sz w:val="24"/>
                <w:szCs w:val="24"/>
              </w:rPr>
              <w:t>Краткая психофизиологическая характеристика основных</w:t>
            </w:r>
            <w:r w:rsidRPr="00FC0354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систем физических упражнений. Рекомендации к составлению</w:t>
            </w:r>
            <w:r w:rsidRPr="00FC0354">
              <w:rPr>
                <w:rFonts w:eastAsia="Calibri"/>
                <w:spacing w:val="58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комплексов упражнений по совершенствованию отдельных физических качеств</w:t>
            </w:r>
            <w:r w:rsidRPr="00FC0354">
              <w:rPr>
                <w:rFonts w:eastAsia="Calibri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с учетом имеющихся отклонений в состоянии</w:t>
            </w:r>
            <w:r w:rsidRPr="00FC0354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Pr="00FC0354">
              <w:rPr>
                <w:rFonts w:eastAsia="Calibri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1615DB" w:rsidRPr="00FC0354" w:rsidRDefault="001615DB" w:rsidP="001615DB">
            <w:pPr>
              <w:shd w:val="clear" w:color="auto" w:fill="FFFFFF"/>
              <w:suppressAutoHyphens/>
              <w:ind w:left="-57" w:right="-57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Тест по разделу.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FC0354">
              <w:rPr>
                <w:rFonts w:eastAsia="Calibri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1417" w:type="dxa"/>
          </w:tcPr>
          <w:p w:rsidR="001615DB" w:rsidRPr="00FC0354" w:rsidRDefault="001615DB" w:rsidP="001615DB">
            <w:pPr>
              <w:suppressAutoHyphens/>
              <w:ind w:left="-57" w:right="-57"/>
              <w:jc w:val="center"/>
              <w:rPr>
                <w:rFonts w:eastAsia="Tahoma"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ОК-7</w:t>
            </w:r>
          </w:p>
          <w:p w:rsidR="001615DB" w:rsidRPr="00FC0354" w:rsidRDefault="001615DB" w:rsidP="001615DB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C0354">
              <w:rPr>
                <w:rFonts w:eastAsia="Tahoma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</w:tbl>
    <w:p w:rsidR="00162F2D" w:rsidRPr="00162F2D" w:rsidRDefault="00162F2D" w:rsidP="00162F2D">
      <w:pPr>
        <w:tabs>
          <w:tab w:val="num" w:pos="756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C0354" w:rsidRPr="00FC0354" w:rsidRDefault="00FC0354" w:rsidP="004015A9">
      <w:pPr>
        <w:tabs>
          <w:tab w:val="num" w:pos="756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6" w:name="_Toc26733974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4.2 Структура дисциплины</w:t>
      </w:r>
      <w:bookmarkEnd w:id="6"/>
    </w:p>
    <w:p w:rsidR="00FC0354" w:rsidRPr="00FC0354" w:rsidRDefault="00FC0354" w:rsidP="003A7BB0">
      <w:pPr>
        <w:tabs>
          <w:tab w:val="num" w:pos="7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3A7BB0" w:rsidRDefault="00220AB3" w:rsidP="003A7BB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Изучение дисциплины осуществляется студентами очной формы обучения (ОФО)</w:t>
      </w:r>
      <w:r w:rsidR="003A7BB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заочной формы обучения (ЗФО).</w:t>
      </w:r>
    </w:p>
    <w:p w:rsidR="00270F64" w:rsidRDefault="00270F64" w:rsidP="003A7BB0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220AB3" w:rsidRPr="00220AB3" w:rsidRDefault="003A7BB0" w:rsidP="003A7BB0">
      <w:pPr>
        <w:tabs>
          <w:tab w:val="num" w:pos="7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</w:t>
      </w:r>
      <w:r w:rsidR="00220AB3"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бъем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0AB3"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учебной дисциплины и виды учебной работы</w:t>
      </w:r>
    </w:p>
    <w:p w:rsidR="00220AB3" w:rsidRPr="00220AB3" w:rsidRDefault="00220AB3" w:rsidP="00E71A47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C0354" w:rsidRDefault="00220AB3" w:rsidP="00E71A47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Таблица </w:t>
      </w:r>
      <w:r w:rsidR="00F50E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</w:t>
      </w: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- Объем учебной дисциплины и виды учебной работы ОФО.</w:t>
      </w:r>
    </w:p>
    <w:tbl>
      <w:tblPr>
        <w:tblpPr w:leftFromText="180" w:rightFromText="180" w:bottomFromText="200" w:vertAnchor="text" w:horzAnchor="margin" w:tblpX="108" w:tblpY="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0"/>
        <w:gridCol w:w="700"/>
        <w:gridCol w:w="701"/>
        <w:gridCol w:w="701"/>
        <w:gridCol w:w="701"/>
        <w:gridCol w:w="701"/>
        <w:gridCol w:w="701"/>
      </w:tblGrid>
      <w:tr w:rsidR="003A7BB0" w:rsidRPr="00FC0354" w:rsidTr="002176D4">
        <w:trPr>
          <w:trHeight w:val="219"/>
        </w:trPr>
        <w:tc>
          <w:tcPr>
            <w:tcW w:w="5211" w:type="dxa"/>
            <w:vMerge w:val="restart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055" w:type="dxa"/>
            <w:gridSpan w:val="7"/>
            <w:vAlign w:val="center"/>
            <w:hideMark/>
          </w:tcPr>
          <w:p w:rsidR="003A7BB0" w:rsidRPr="00FC0354" w:rsidRDefault="00136AD6" w:rsidP="00136A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</w:tr>
      <w:tr w:rsidR="003A7BB0" w:rsidRPr="00FC0354" w:rsidTr="002176D4">
        <w:trPr>
          <w:trHeight w:val="47"/>
        </w:trPr>
        <w:tc>
          <w:tcPr>
            <w:tcW w:w="5211" w:type="dxa"/>
            <w:vMerge/>
          </w:tcPr>
          <w:p w:rsidR="003A7BB0" w:rsidRPr="00FC0354" w:rsidRDefault="003A7BB0" w:rsidP="003A7BB0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5" w:type="dxa"/>
            <w:gridSpan w:val="6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3A7BB0" w:rsidRPr="00FC0354" w:rsidTr="002176D4">
        <w:trPr>
          <w:trHeight w:val="47"/>
        </w:trPr>
        <w:tc>
          <w:tcPr>
            <w:tcW w:w="5211" w:type="dxa"/>
            <w:vMerge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vAlign w:val="center"/>
            <w:hideMark/>
          </w:tcPr>
          <w:p w:rsidR="003A7BB0" w:rsidRPr="00C95E57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C2A" w:rsidRPr="00FC0354" w:rsidTr="002176D4">
        <w:trPr>
          <w:trHeight w:val="80"/>
        </w:trPr>
        <w:tc>
          <w:tcPr>
            <w:tcW w:w="5211" w:type="dxa"/>
          </w:tcPr>
          <w:p w:rsidR="00FC0354" w:rsidRPr="00FC0354" w:rsidRDefault="00136AD6" w:rsidP="00136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850" w:type="dxa"/>
            <w:vAlign w:val="center"/>
          </w:tcPr>
          <w:p w:rsidR="00FC0354" w:rsidRPr="00136AD6" w:rsidRDefault="004524C2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EC406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EC406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05C2A" w:rsidRPr="00FC0354" w:rsidTr="002176D4">
        <w:trPr>
          <w:trHeight w:val="80"/>
        </w:trPr>
        <w:tc>
          <w:tcPr>
            <w:tcW w:w="5211" w:type="dxa"/>
          </w:tcPr>
          <w:p w:rsidR="00FC0354" w:rsidRPr="00FC0354" w:rsidRDefault="00FC0354" w:rsidP="003A7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C035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85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4524C2"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700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  <w:r w:rsidR="00FC236D"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</w:tcPr>
          <w:p w:rsidR="00FC0354" w:rsidRPr="00136AD6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FC236D"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7C1679" w:rsidRDefault="003A7BB0" w:rsidP="007C1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FC0354" w:rsidRPr="007C1679" w:rsidRDefault="00FC0354" w:rsidP="007C1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50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0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6803A6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035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236D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035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" w:type="dxa"/>
            <w:vAlign w:val="center"/>
            <w:hideMark/>
          </w:tcPr>
          <w:p w:rsidR="00FC0354" w:rsidRPr="00FC0354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85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vAlign w:val="center"/>
          </w:tcPr>
          <w:p w:rsidR="003A7BB0" w:rsidRPr="00FC0354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1" w:type="dxa"/>
            <w:vAlign w:val="center"/>
          </w:tcPr>
          <w:p w:rsidR="003A7BB0" w:rsidRPr="00FC0354" w:rsidRDefault="002176D4" w:rsidP="003A7BB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C236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FC0354" w:rsidRPr="00FC0354" w:rsidRDefault="00FC0354" w:rsidP="003A7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850" w:type="dxa"/>
            <w:vAlign w:val="center"/>
          </w:tcPr>
          <w:p w:rsidR="00FC0354" w:rsidRPr="00136AD6" w:rsidRDefault="004524C2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700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6803A6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2176D4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FC0354" w:rsidRPr="00136AD6" w:rsidRDefault="00FC236D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85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3A7BB0" w:rsidRPr="00FC0354" w:rsidRDefault="003A7BB0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  <w:tc>
          <w:tcPr>
            <w:tcW w:w="850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0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1" w:type="dxa"/>
            <w:vAlign w:val="center"/>
            <w:hideMark/>
          </w:tcPr>
          <w:p w:rsidR="003A7BB0" w:rsidRPr="00FC0354" w:rsidRDefault="003A7BB0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  <w:hideMark/>
          </w:tcPr>
          <w:p w:rsidR="003A7BB0" w:rsidRPr="00FC236D" w:rsidRDefault="003A7BB0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605C2A" w:rsidRPr="00FC0354" w:rsidTr="002176D4">
        <w:tc>
          <w:tcPr>
            <w:tcW w:w="5211" w:type="dxa"/>
          </w:tcPr>
          <w:p w:rsidR="00605C2A" w:rsidRPr="00FC0354" w:rsidRDefault="00605C2A" w:rsidP="003A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850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5C2A" w:rsidRPr="00FC0354" w:rsidTr="002176D4">
        <w:tc>
          <w:tcPr>
            <w:tcW w:w="5211" w:type="dxa"/>
            <w:hideMark/>
          </w:tcPr>
          <w:p w:rsidR="00605C2A" w:rsidRPr="00452D9C" w:rsidRDefault="00605C2A" w:rsidP="003A7BB0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 итогового контроля</w:t>
            </w:r>
          </w:p>
        </w:tc>
        <w:tc>
          <w:tcPr>
            <w:tcW w:w="850" w:type="dxa"/>
            <w:vAlign w:val="center"/>
            <w:hideMark/>
          </w:tcPr>
          <w:p w:rsidR="00605C2A" w:rsidRPr="00FC0354" w:rsidRDefault="00605C2A" w:rsidP="003A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0" w:type="dxa"/>
            <w:vAlign w:val="center"/>
            <w:hideMark/>
          </w:tcPr>
          <w:p w:rsidR="00605C2A" w:rsidRPr="00FC0354" w:rsidRDefault="00605C2A" w:rsidP="003A7B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05C2A" w:rsidRPr="00FC0354" w:rsidRDefault="00605C2A" w:rsidP="00605C2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A7BB0" w:rsidRDefault="003A7BB0" w:rsidP="003A7BB0">
      <w:pPr>
        <w:widowControl w:val="0"/>
        <w:suppressLineNumber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FC0354" w:rsidRDefault="00220AB3" w:rsidP="003A7BB0">
      <w:pPr>
        <w:widowControl w:val="0"/>
        <w:suppressLineNumber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Таблица </w:t>
      </w:r>
      <w:r w:rsidR="00F50EA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</w:t>
      </w:r>
      <w:r w:rsidRPr="00220AB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Объем учебной дисциплины и виды у</w:t>
      </w:r>
      <w:r w:rsidR="00605C2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чебной работы для студентов ЗФО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B32FC" w:rsidRPr="00FC0354" w:rsidTr="00AB32FC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 (к), сессия (с)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605C2A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1с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2с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3с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B32FC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2с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(часы, зачетные единицы)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B32FC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C" w:rsidRPr="00FC0354" w:rsidRDefault="00AB32FC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AB32FC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C" w:rsidRPr="00A06D72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7C1679" w:rsidRDefault="00C10FDE" w:rsidP="00AB32FC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167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Лекции (Л)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AB32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AB32FC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7C1679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C167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44925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10FDE" w:rsidRPr="00AB32FC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605C2A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(КР)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05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из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учение разделов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 и  практическим занятиям, коллоквиумам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FDE" w:rsidRPr="00AB32FC" w:rsidTr="00AB32FC">
        <w:trPr>
          <w:cantSplit/>
          <w:trHeight w:val="1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 сессии (Контроль)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AB32FC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C10FDE" w:rsidRPr="00FC0354" w:rsidTr="00AB32F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 итогового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Pr="00FC0354" w:rsidRDefault="00C10FDE" w:rsidP="00C10FDE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DE" w:rsidRDefault="00C10FDE" w:rsidP="00C10F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DE" w:rsidRPr="00FC0354" w:rsidRDefault="00C10FDE" w:rsidP="00C10FD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C0354" w:rsidRPr="00FC0354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1827" w:rsidRDefault="00FD1827" w:rsidP="00F50EA8">
      <w:pPr>
        <w:suppressAutoHyphens/>
        <w:spacing w:after="0" w:line="240" w:lineRule="auto"/>
        <w:ind w:firstLine="62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50EA8" w:rsidRPr="008545CD" w:rsidRDefault="00F50EA8" w:rsidP="00F50EA8">
      <w:pPr>
        <w:suppressAutoHyphens/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45C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Распределение видов учебной работы и их трудоемкости по разделам дисциплины</w:t>
      </w:r>
    </w:p>
    <w:p w:rsidR="00F50EA8" w:rsidRPr="00E9668F" w:rsidRDefault="00F50EA8" w:rsidP="00F50EA8">
      <w:pPr>
        <w:suppressAutoHyphens/>
        <w:spacing w:after="0" w:line="240" w:lineRule="auto"/>
        <w:ind w:firstLine="62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50EA8" w:rsidRDefault="00F50EA8" w:rsidP="00F50EA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дисциплины, изучаемые в </w:t>
      </w:r>
      <w:r w:rsidR="00BF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семестрах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8"/>
        <w:gridCol w:w="709"/>
        <w:gridCol w:w="709"/>
        <w:gridCol w:w="709"/>
        <w:gridCol w:w="567"/>
        <w:gridCol w:w="567"/>
        <w:gridCol w:w="993"/>
        <w:gridCol w:w="709"/>
      </w:tblGrid>
      <w:tr w:rsidR="00F50EA8" w:rsidRPr="00951C8A" w:rsidTr="00BF3A45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F50EA8" w:rsidRPr="00951C8A" w:rsidRDefault="00F50EA8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Раз-дела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0EA8" w:rsidRPr="00951C8A" w:rsidRDefault="00F50EA8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0EA8" w:rsidRPr="00951C8A" w:rsidRDefault="00F50EA8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</w:p>
        </w:tc>
      </w:tr>
      <w:tr w:rsidR="007C1679" w:rsidRPr="00951C8A" w:rsidTr="00171F92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2E0C1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2E0C1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2E0C1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 за 1</w:t>
            </w:r>
            <w:r w:rsidRPr="00B3264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Итого: за 2</w:t>
            </w:r>
            <w:r w:rsidRPr="00B3264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 курс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3 семестр: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Специализация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951C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4 семестр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 курс</w:t>
            </w: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(ОФП)- юноши</w:t>
            </w:r>
          </w:p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семестр: 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BF3A45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 - юноши</w:t>
            </w:r>
          </w:p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 - девушки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BF3A45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6 семестр: 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B3264F" w:rsidTr="00BF3A45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III курс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476671" w:rsidTr="00BF3A45">
        <w:tc>
          <w:tcPr>
            <w:tcW w:w="567" w:type="dxa"/>
            <w:shd w:val="clear" w:color="auto" w:fill="auto"/>
          </w:tcPr>
          <w:p w:rsidR="007C1679" w:rsidRPr="00476671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476671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дисциплине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476671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476671" w:rsidRDefault="007C1679" w:rsidP="004766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476671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476671" w:rsidRDefault="007C1679" w:rsidP="00476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C1679" w:rsidRDefault="007C1679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79" w:rsidRDefault="007C1679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45" w:rsidRDefault="00BF3A45" w:rsidP="00BF3A4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дисциплины, изучаемые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1-3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</w:t>
      </w:r>
      <w:r w:rsidR="00FD1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ЗФО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8"/>
        <w:gridCol w:w="709"/>
        <w:gridCol w:w="709"/>
        <w:gridCol w:w="709"/>
        <w:gridCol w:w="567"/>
        <w:gridCol w:w="567"/>
        <w:gridCol w:w="993"/>
        <w:gridCol w:w="709"/>
      </w:tblGrid>
      <w:tr w:rsidR="00BF3A45" w:rsidRPr="00951C8A" w:rsidTr="004015A9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Раз-дела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3A45" w:rsidRPr="00951C8A" w:rsidRDefault="00BF3A45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</w:p>
        </w:tc>
      </w:tr>
      <w:tr w:rsidR="007C1679" w:rsidRPr="00951C8A" w:rsidTr="004C3F90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47AC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47AC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47AC5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500EE5" w:rsidRDefault="007C1679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500EE5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AC1F3D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0D470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2</w:t>
            </w:r>
            <w:r w:rsidRPr="0095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0D470E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3 сессия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DB3913" w:rsidTr="004015A9">
        <w:tc>
          <w:tcPr>
            <w:tcW w:w="567" w:type="dxa"/>
            <w:shd w:val="clear" w:color="auto" w:fill="auto"/>
          </w:tcPr>
          <w:p w:rsidR="007C1679" w:rsidRPr="00DB3913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DB3913" w:rsidRDefault="007C1679" w:rsidP="000D47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39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DB3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0D47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 курс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0D4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1 сессия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500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0D4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0D4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500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2 сессия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0D4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DB3913" w:rsidTr="004015A9">
        <w:tc>
          <w:tcPr>
            <w:tcW w:w="567" w:type="dxa"/>
            <w:shd w:val="clear" w:color="auto" w:fill="auto"/>
          </w:tcPr>
          <w:p w:rsidR="007C1679" w:rsidRPr="00DB3913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DB3913" w:rsidRDefault="007C1679" w:rsidP="00DB3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B39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 курс</w:t>
            </w:r>
            <w:r w:rsidRPr="00DB39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DB3913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</w:tcPr>
          <w:p w:rsidR="007C1679" w:rsidRPr="00951C8A" w:rsidRDefault="007C1679" w:rsidP="00B32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1 сессия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(ОФП)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DB39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951C8A" w:rsidTr="004015A9">
        <w:tc>
          <w:tcPr>
            <w:tcW w:w="10349" w:type="dxa"/>
            <w:gridSpan w:val="10"/>
            <w:shd w:val="clear" w:color="auto" w:fill="auto"/>
            <w:vAlign w:val="center"/>
          </w:tcPr>
          <w:p w:rsidR="007C1679" w:rsidRPr="00951C8A" w:rsidRDefault="007C1679" w:rsidP="00B326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2 сессия</w:t>
            </w:r>
          </w:p>
        </w:tc>
      </w:tr>
      <w:tr w:rsidR="007C1679" w:rsidRPr="00951C8A" w:rsidTr="004015A9">
        <w:tc>
          <w:tcPr>
            <w:tcW w:w="567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C1679" w:rsidRPr="00951C8A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951C8A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DB3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B3264F" w:rsidTr="004015A9">
        <w:tc>
          <w:tcPr>
            <w:tcW w:w="567" w:type="dxa"/>
            <w:shd w:val="clear" w:color="auto" w:fill="auto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B3264F" w:rsidRDefault="007C1679" w:rsidP="00DB39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26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Итого за III курс</w:t>
            </w: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B3264F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</w:tr>
      <w:tr w:rsidR="007C1679" w:rsidRPr="00476671" w:rsidTr="004015A9">
        <w:tc>
          <w:tcPr>
            <w:tcW w:w="567" w:type="dxa"/>
            <w:shd w:val="clear" w:color="auto" w:fill="auto"/>
          </w:tcPr>
          <w:p w:rsidR="007C1679" w:rsidRPr="00476671" w:rsidRDefault="007C1679" w:rsidP="004015A9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1679" w:rsidRPr="00476671" w:rsidRDefault="007C1679" w:rsidP="00401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дисциплине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679" w:rsidRPr="00476671" w:rsidRDefault="007C1679" w:rsidP="004015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476671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Pr="00476671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679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679" w:rsidRPr="00476671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679" w:rsidRPr="00476671" w:rsidRDefault="007C1679" w:rsidP="0040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</w:tbl>
    <w:p w:rsidR="00C819F3" w:rsidRPr="00902C8B" w:rsidRDefault="00C819F3" w:rsidP="00C8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C819F3" w:rsidRDefault="00C819F3" w:rsidP="00C819F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819F3" w:rsidRPr="006E4BBA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7" w:name="_Toc26715129"/>
      <w:bookmarkStart w:id="8" w:name="_Toc26733975"/>
      <w:r w:rsidRPr="006E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4.3 Занятия лекционного типа</w:t>
      </w:r>
      <w:bookmarkEnd w:id="7"/>
      <w:bookmarkEnd w:id="8"/>
    </w:p>
    <w:p w:rsidR="00C819F3" w:rsidRPr="003E75A2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819F3" w:rsidRPr="003E75A2" w:rsidRDefault="00C819F3" w:rsidP="00103A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могут проводится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C819F3" w:rsidRPr="009C0C37" w:rsidRDefault="00C819F3" w:rsidP="00103A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 дисциплине занятия лекционного типа проводятся в форме лекций</w:t>
      </w:r>
      <w:r w:rsidR="004015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– только на заочной форме обучения</w:t>
      </w: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C819F3" w:rsidRDefault="00C819F3" w:rsidP="00C819F3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19F3" w:rsidRPr="00E9668F" w:rsidRDefault="00C819F3" w:rsidP="004015A9">
      <w:pPr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9" w:name="_Toc26715130"/>
      <w:bookmarkStart w:id="10" w:name="_Toc26733976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4.4 </w:t>
      </w:r>
      <w:r w:rsidRPr="003E75A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Занятия семинарского типа</w:t>
      </w:r>
      <w:bookmarkEnd w:id="9"/>
      <w:bookmarkEnd w:id="10"/>
    </w:p>
    <w:p w:rsidR="00C819F3" w:rsidRDefault="00C819F3" w:rsidP="00C819F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015A9" w:rsidRPr="00076619" w:rsidRDefault="004015A9" w:rsidP="0040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76619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семинаров, практических занятий, практикумов, лабораторных работ, коллоквиумов и т.д.</w:t>
      </w:r>
    </w:p>
    <w:p w:rsidR="00C819F3" w:rsidRDefault="004015A9" w:rsidP="00C819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проводятся только на очной форме обучения.</w:t>
      </w:r>
    </w:p>
    <w:p w:rsidR="00C819F3" w:rsidRPr="00E9668F" w:rsidRDefault="00C819F3" w:rsidP="00270F64">
      <w:pPr>
        <w:widowControl w:val="0"/>
        <w:adjustRightInd w:val="0"/>
        <w:snapToGrid w:val="0"/>
        <w:spacing w:after="0" w:line="240" w:lineRule="auto"/>
        <w:ind w:left="1418" w:hanging="141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Таблица 6 - Содержание и структура дисциплины «</w:t>
      </w:r>
      <w:r w:rsidR="00270F64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Элективные дисциплины по физической </w:t>
      </w:r>
      <w:r w:rsidR="00270F64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культуре и спорту</w:t>
      </w:r>
      <w:r w:rsidR="00270F64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27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="00270F64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270F64"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, практические занятия по ОФО</w:t>
      </w:r>
    </w:p>
    <w:tbl>
      <w:tblPr>
        <w:tblStyle w:val="af9"/>
        <w:tblW w:w="10206" w:type="dxa"/>
        <w:tblInd w:w="108" w:type="dxa"/>
        <w:tblLook w:val="04A0" w:firstRow="1" w:lastRow="0" w:firstColumn="1" w:lastColumn="0" w:noHBand="0" w:noVBand="1"/>
      </w:tblPr>
      <w:tblGrid>
        <w:gridCol w:w="427"/>
        <w:gridCol w:w="5102"/>
        <w:gridCol w:w="1559"/>
        <w:gridCol w:w="3118"/>
      </w:tblGrid>
      <w:tr w:rsidR="00F50EA8" w:rsidRPr="00951C8A" w:rsidTr="00F50EA8">
        <w:trPr>
          <w:tblHeader/>
        </w:trPr>
        <w:tc>
          <w:tcPr>
            <w:tcW w:w="426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103" w:type="dxa"/>
            <w:vAlign w:val="center"/>
          </w:tcPr>
          <w:p w:rsidR="00F50EA8" w:rsidRPr="00951C8A" w:rsidRDefault="004015A9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E9668F">
              <w:rPr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Трудоемкость</w:t>
            </w:r>
          </w:p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(в</w:t>
            </w:r>
            <w:r w:rsidRPr="00951C8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часах)</w:t>
            </w:r>
          </w:p>
        </w:tc>
        <w:tc>
          <w:tcPr>
            <w:tcW w:w="3118" w:type="dxa"/>
            <w:vAlign w:val="center"/>
          </w:tcPr>
          <w:p w:rsidR="00F50EA8" w:rsidRPr="00951C8A" w:rsidRDefault="00F50EA8" w:rsidP="00951C8A">
            <w:pPr>
              <w:widowControl w:val="0"/>
              <w:ind w:left="-113" w:right="-113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Формы</w:t>
            </w:r>
            <w:r w:rsidRPr="00951C8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текущего контроля успеваемости / Форма промежуточной аттестации</w:t>
            </w: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tabs>
                <w:tab w:val="num" w:pos="756"/>
              </w:tabs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1 курс</w:t>
            </w:r>
            <w:r w:rsidRPr="00951C8A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1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ind w:left="-57" w:right="-57"/>
              <w:jc w:val="both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 за 1</w:t>
            </w:r>
            <w:r w:rsidRPr="00951C8A">
              <w:rPr>
                <w:rFonts w:eastAsia="Calibri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1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>курс 2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Calibri"/>
                <w:i/>
                <w:sz w:val="24"/>
                <w:szCs w:val="24"/>
                <w:lang w:val="en-US"/>
              </w:rPr>
              <w:t>: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 за 2</w:t>
            </w:r>
            <w:r w:rsidRPr="00951C8A">
              <w:rPr>
                <w:rFonts w:eastAsia="Calibri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 курс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2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>курс 3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 за 3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2 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курс 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Специализация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за </w:t>
            </w:r>
            <w:r w:rsidR="00951C8A"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Pr="00951C8A">
              <w:rPr>
                <w:rFonts w:eastAsia="Calibri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II курс</w:t>
            </w:r>
            <w:r w:rsidRPr="00951C8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</w:tcPr>
          <w:p w:rsidR="00F50EA8" w:rsidRPr="00951C8A" w:rsidRDefault="00F50EA8" w:rsidP="004015A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Pr="00951C8A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курс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5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51C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за </w:t>
            </w:r>
            <w:r w:rsidRPr="00951C8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5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10206" w:type="dxa"/>
            <w:gridSpan w:val="4"/>
            <w:vAlign w:val="center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Pr="00951C8A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курс</w:t>
            </w:r>
            <w:r w:rsidRPr="00951C8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6</w:t>
            </w:r>
            <w:r w:rsidRPr="00951C8A">
              <w:rPr>
                <w:rFonts w:eastAsia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Гимнастика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Легкая</w:t>
            </w:r>
            <w:r w:rsidRPr="00951C8A">
              <w:rPr>
                <w:rFonts w:eastAsia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Спортивные</w:t>
            </w:r>
            <w:r w:rsidRPr="00951C8A">
              <w:rPr>
                <w:rFonts w:eastAsia="Calibri"/>
                <w:spacing w:val="-10"/>
                <w:sz w:val="24"/>
                <w:szCs w:val="24"/>
                <w:lang w:val="en-US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  <w:lang w:val="en-US"/>
              </w:rPr>
              <w:t>игры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pacing w:val="-10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(ОФП) - юноши</w:t>
            </w:r>
          </w:p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Прикладные виды</w:t>
            </w:r>
            <w:r w:rsidRPr="00951C8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51C8A">
              <w:rPr>
                <w:rFonts w:eastAsia="Calibri"/>
                <w:sz w:val="24"/>
                <w:szCs w:val="24"/>
              </w:rPr>
              <w:t>аэробики - девушки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Промежуточная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F50EA8" w:rsidRPr="00951C8A" w:rsidRDefault="00F50EA8" w:rsidP="004015A9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51C8A">
              <w:rPr>
                <w:rFonts w:eastAsia="Calibri"/>
                <w:sz w:val="24"/>
                <w:szCs w:val="24"/>
                <w:lang w:val="en-US"/>
              </w:rPr>
              <w:t>Контрольная</w:t>
            </w: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  <w:lang w:val="en-US"/>
              </w:rPr>
              <w:t>Итого</w:t>
            </w:r>
            <w:r w:rsidRPr="00951C8A">
              <w:rPr>
                <w:rFonts w:eastAsia="Times New Roman"/>
                <w:b/>
                <w:i/>
                <w:sz w:val="24"/>
                <w:szCs w:val="24"/>
              </w:rPr>
              <w:t xml:space="preserve"> за 6 семестр 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51C8A">
              <w:rPr>
                <w:rFonts w:eastAsia="Calibri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  <w:lang w:val="en-US"/>
              </w:rPr>
              <w:t>Итого за III курс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50EA8" w:rsidRPr="00951C8A" w:rsidTr="00F50EA8">
        <w:tc>
          <w:tcPr>
            <w:tcW w:w="426" w:type="dxa"/>
          </w:tcPr>
          <w:p w:rsidR="00F50EA8" w:rsidRPr="00951C8A" w:rsidRDefault="00F50EA8" w:rsidP="00951C8A">
            <w:pPr>
              <w:widowControl w:val="0"/>
              <w:ind w:left="-57" w:right="-57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50EA8" w:rsidRPr="00951C8A" w:rsidRDefault="00F50EA8" w:rsidP="00951C8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1559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1C8A">
              <w:rPr>
                <w:rFonts w:eastAsia="Calibri"/>
                <w:b/>
                <w:sz w:val="24"/>
                <w:szCs w:val="24"/>
              </w:rPr>
              <w:t>328</w:t>
            </w:r>
          </w:p>
        </w:tc>
        <w:tc>
          <w:tcPr>
            <w:tcW w:w="3118" w:type="dxa"/>
          </w:tcPr>
          <w:p w:rsidR="00F50EA8" w:rsidRPr="00951C8A" w:rsidRDefault="00F50EA8" w:rsidP="00951C8A">
            <w:pPr>
              <w:widowControl w:val="0"/>
              <w:ind w:left="-57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50EA8" w:rsidRDefault="00F50EA8" w:rsidP="00F50EA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2516" w:rsidRPr="00181EF4" w:rsidRDefault="00712516" w:rsidP="007125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81EF4">
        <w:rPr>
          <w:rFonts w:ascii="Times New Roman" w:hAnsi="Times New Roman" w:cs="Times New Roman"/>
          <w:bCs/>
          <w:sz w:val="24"/>
          <w:szCs w:val="24"/>
        </w:rPr>
        <w:t>На первом практическом занятии проводится 10-минутная проверка для входного контроля знаний.</w:t>
      </w:r>
    </w:p>
    <w:p w:rsidR="00712516" w:rsidRPr="00FC0354" w:rsidRDefault="00712516" w:rsidP="00F50EA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0354" w:rsidRPr="00FC0354" w:rsidRDefault="00FC0354" w:rsidP="004015A9">
      <w:pPr>
        <w:tabs>
          <w:tab w:val="num" w:pos="756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26733977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4.5 Ку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рсовой проект (курсовая работа)</w:t>
      </w:r>
      <w:bookmarkEnd w:id="11"/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015A9" w:rsidRPr="00076619" w:rsidRDefault="004015A9" w:rsidP="004015A9">
      <w:pPr>
        <w:tabs>
          <w:tab w:val="left" w:pos="3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19">
        <w:rPr>
          <w:rFonts w:ascii="Times New Roman" w:hAnsi="Times New Roman" w:cs="Times New Roman"/>
          <w:sz w:val="24"/>
          <w:szCs w:val="24"/>
        </w:rPr>
        <w:t>Курсовая работа не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Pr="00076619">
        <w:rPr>
          <w:rFonts w:ascii="Times New Roman" w:hAnsi="Times New Roman" w:cs="Times New Roman"/>
          <w:sz w:val="24"/>
          <w:szCs w:val="24"/>
        </w:rPr>
        <w:t>.</w:t>
      </w:r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50EA8" w:rsidRDefault="00FC0354" w:rsidP="00103A0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2" w:name="_Toc26733978"/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4.6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Самостоятельн</w:t>
      </w:r>
      <w:r w:rsidR="00F50EA8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ое изучение разделов дисциплины</w:t>
      </w:r>
      <w:bookmarkEnd w:id="12"/>
    </w:p>
    <w:p w:rsidR="00F50EA8" w:rsidRDefault="00F50EA8" w:rsidP="00F50EA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F5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самостоятельной работы студента при изучении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— закрепить теоретические знания, полученные в ходе лекционных занятий. Глубоко изучить, использовав рекомендованную литературу, а также лекции по курсу, основные теоретические аспекты дисциплины.     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 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>Формы внеаудиторной самостоятельной работы</w:t>
      </w:r>
    </w:p>
    <w:p w:rsidR="00FC0354" w:rsidRPr="00FC0354" w:rsidRDefault="00FC0354" w:rsidP="00F50EA8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 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FC0354" w:rsidRPr="00FC0354" w:rsidRDefault="00FC0354" w:rsidP="00F5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в процессе изучения дисциплины включает: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освоение рекомендованной преподавателем и методическими указаниями по данной дисциплине основной и дополнительной учебной литературы;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подготовка исследовательских проектов;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информации в Интернете;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написание  рефератов;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-выполнение практических заданий;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 участие в работе научного кружка по кафедре и ежегодных студенческих научных конференций;</w:t>
      </w:r>
    </w:p>
    <w:p w:rsidR="00FC0354" w:rsidRPr="00FC0354" w:rsidRDefault="00FC0354" w:rsidP="00F50E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-подготовку к зачету.</w:t>
      </w:r>
    </w:p>
    <w:p w:rsidR="00FD6B7A" w:rsidRDefault="00FD6B7A" w:rsidP="004015A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4015A9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 – Формы и методы самостоятельной работы по дисциплине 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962"/>
        <w:gridCol w:w="1134"/>
        <w:gridCol w:w="1134"/>
        <w:gridCol w:w="1134"/>
      </w:tblGrid>
      <w:tr w:rsidR="00103A0F" w:rsidRPr="001E231E" w:rsidTr="00103A0F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103A0F" w:rsidRPr="001E231E" w:rsidTr="00103A0F">
        <w:trPr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4015A9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</w:tr>
      <w:tr w:rsidR="00103A0F" w:rsidRPr="001E231E" w:rsidTr="00103A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F5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F50EA8">
            <w:pPr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Контроль выполнения практической работы. Индивидуальное собеседование. 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Зачет.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03A0F" w:rsidRPr="001E231E" w:rsidTr="00103A0F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E71A47">
            <w:pPr>
              <w:suppressAutoHyphens/>
              <w:spacing w:after="0" w:line="240" w:lineRule="auto"/>
              <w:jc w:val="both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/0,09</w:t>
            </w:r>
          </w:p>
        </w:tc>
      </w:tr>
    </w:tbl>
    <w:p w:rsidR="00717527" w:rsidRPr="00FC0354" w:rsidRDefault="000F1AFF" w:rsidP="00462A8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и методы самостоятельной работы по дисциплине Б1.Б.21</w:t>
      </w:r>
      <w:r w:rsidR="00717527"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="00717527"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717527"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="00717527" w:rsidRPr="00FC0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175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7527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103A0F" w:rsidRPr="001E231E" w:rsidTr="00103A0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103A0F" w:rsidRPr="001E231E" w:rsidTr="00103A0F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E71A47">
            <w:pPr>
              <w:suppressAutoHyphens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AB32FC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1с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2с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1к, 3с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AB32FC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1с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2к, 2с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1с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3к, 2с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Реферат (Р)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Default="00103A0F" w:rsidP="00103A0F">
            <w:pPr>
              <w:pStyle w:val="a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лекционных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Самостоятельное изучение разделов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лекционных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3A0F" w:rsidRPr="001E231E" w:rsidTr="00103A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FC0354" w:rsidRDefault="00103A0F" w:rsidP="00103A0F">
            <w:pPr>
              <w:widowControl w:val="0"/>
              <w:suppressLineNumber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 и  практическим занятиям, коллоквиумам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57" w:right="-57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Контроль выполнения практической работы. Индивидуальное собеседование. 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103A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Pr="001E231E" w:rsidRDefault="003B6D0F" w:rsidP="00103A0F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3A0F" w:rsidRPr="001E231E" w:rsidTr="00103A0F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E231E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32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64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32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64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3B6D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ascii="Times New Roman" w:eastAsia="Nimbus Sans L" w:hAnsi="Times New Roman" w:cs="Times New Roman"/>
                <w:noProof/>
                <w:kern w:val="2"/>
                <w:sz w:val="24"/>
                <w:szCs w:val="24"/>
                <w:lang w:eastAsia="hi-IN" w:bidi="hi-IN"/>
              </w:rPr>
              <w:t>34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</w:tr>
      <w:tr w:rsidR="00103A0F" w:rsidRPr="001E231E" w:rsidTr="00103A0F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0F" w:rsidRPr="001E231E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0F" w:rsidRDefault="00103A0F" w:rsidP="00103A0F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296</w:t>
            </w:r>
            <w:r w:rsidR="003B6D0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/8,22</w:t>
            </w:r>
          </w:p>
        </w:tc>
      </w:tr>
    </w:tbl>
    <w:p w:rsidR="00FC0354" w:rsidRPr="001E231E" w:rsidRDefault="00FC0354" w:rsidP="00E71A47">
      <w:pPr>
        <w:tabs>
          <w:tab w:val="num" w:pos="7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C0354" w:rsidRPr="001E231E" w:rsidRDefault="00FC0354" w:rsidP="003B6D0F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Pr="001E231E" w:rsidRDefault="003B6D0F" w:rsidP="00FD6B7A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_Toc26733979"/>
      <w:r>
        <w:rPr>
          <w:rFonts w:ascii="Times New Roman" w:eastAsia="Calibri" w:hAnsi="Times New Roman" w:cs="Times New Roman"/>
          <w:b/>
          <w:bCs/>
          <w:sz w:val="24"/>
          <w:szCs w:val="24"/>
        </w:rPr>
        <w:t>5. Образовательные технологии</w:t>
      </w:r>
      <w:bookmarkEnd w:id="13"/>
    </w:p>
    <w:p w:rsidR="00FC0354" w:rsidRPr="003B6D0F" w:rsidRDefault="00FC0354" w:rsidP="003B6D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D0F" w:rsidRPr="003B6D0F" w:rsidRDefault="003B6D0F" w:rsidP="003B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В процессе освоения дисциплины 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3B6D0F">
        <w:rPr>
          <w:rFonts w:ascii="Times New Roman" w:hAnsi="Times New Roman" w:cs="Times New Roman"/>
          <w:sz w:val="24"/>
          <w:szCs w:val="24"/>
        </w:rPr>
        <w:t>» используются следующие образовательные технологии в виде контактной и самостоятельной работы:</w:t>
      </w:r>
    </w:p>
    <w:p w:rsidR="003B6D0F" w:rsidRPr="003B6D0F" w:rsidRDefault="003B6D0F" w:rsidP="003B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 xml:space="preserve">1.Стандартные методы обучения: </w:t>
      </w:r>
    </w:p>
    <w:p w:rsidR="003B6D0F" w:rsidRPr="003B6D0F" w:rsidRDefault="003B6D0F" w:rsidP="001877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проблемная лекция;</w:t>
      </w:r>
    </w:p>
    <w:p w:rsidR="003B6D0F" w:rsidRPr="003B6D0F" w:rsidRDefault="003B6D0F" w:rsidP="001877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информационная лекции;</w:t>
      </w:r>
    </w:p>
    <w:p w:rsidR="003B6D0F" w:rsidRPr="003B6D0F" w:rsidRDefault="003B6D0F" w:rsidP="001877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 xml:space="preserve">письменные и/или устные домашние задания; </w:t>
      </w:r>
    </w:p>
    <w:p w:rsidR="003B6D0F" w:rsidRPr="003B6D0F" w:rsidRDefault="003B6D0F" w:rsidP="001877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консультации преподавателей;</w:t>
      </w:r>
    </w:p>
    <w:p w:rsidR="003B6D0F" w:rsidRPr="003B6D0F" w:rsidRDefault="003B6D0F" w:rsidP="001877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3B6D0F" w:rsidRPr="003B6D0F" w:rsidRDefault="003B6D0F" w:rsidP="003B6D0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2.Методы обучения с применением интерактивных форм образовательных технологий:</w:t>
      </w:r>
    </w:p>
    <w:p w:rsidR="003B6D0F" w:rsidRPr="003B6D0F" w:rsidRDefault="003B6D0F" w:rsidP="0018772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0F">
        <w:rPr>
          <w:rFonts w:ascii="Times New Roman" w:hAnsi="Times New Roman" w:cs="Times New Roman"/>
          <w:sz w:val="24"/>
          <w:szCs w:val="24"/>
        </w:rPr>
        <w:t>интерактивные лекции;</w:t>
      </w:r>
    </w:p>
    <w:p w:rsidR="00FC0354" w:rsidRPr="001E231E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задания; 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группах; 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общественных ресурсов (приглашение спортсменов высшего мастерства, тренеров); 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проекты и другие внеаудиторные методы обучения (соревнования, интервью, фильмы); 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 закрепление нового материала, «обучающийся в роли преподавателя», «каждый учит каждого»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спортивного мастерства</w:t>
      </w:r>
    </w:p>
    <w:p w:rsidR="00FC0354" w:rsidRPr="00FC0354" w:rsidRDefault="003B6D0F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0354"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форм учебных занятий с использованием информационно -коммуникационных технологий:</w:t>
      </w:r>
    </w:p>
    <w:p w:rsidR="00FC0354" w:rsidRPr="00FC0354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 представлен в виде кубков, грамот, медалей победивших  студенческих команд</w:t>
      </w:r>
    </w:p>
    <w:p w:rsidR="00717527" w:rsidRDefault="00FC0354" w:rsidP="0018772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видеоматериалов.</w:t>
      </w:r>
    </w:p>
    <w:p w:rsidR="003B6D0F" w:rsidRPr="00D10747" w:rsidRDefault="003B6D0F" w:rsidP="003B6D0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3B6D0F" w:rsidRPr="003B6D0F" w:rsidRDefault="003B6D0F" w:rsidP="00FD6B7A">
      <w:pPr>
        <w:tabs>
          <w:tab w:val="left" w:pos="993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4" w:name="_Toc26733980"/>
      <w:r w:rsidRPr="003B6D0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5.1. Интерактивные образовательные технологии, используемые в аудиторных занятиях</w:t>
      </w:r>
      <w:bookmarkEnd w:id="14"/>
    </w:p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D10747" w:rsidRPr="00E431F0" w:rsidRDefault="00D10747" w:rsidP="003B6CAD">
      <w:pPr>
        <w:pStyle w:val="af3"/>
        <w:tabs>
          <w:tab w:val="clear" w:pos="720"/>
          <w:tab w:val="clear" w:pos="756"/>
          <w:tab w:val="num" w:pos="-142"/>
          <w:tab w:val="num" w:pos="142"/>
        </w:tabs>
        <w:spacing w:line="240" w:lineRule="auto"/>
        <w:ind w:left="0" w:firstLine="709"/>
      </w:pPr>
      <w:r w:rsidRPr="00E431F0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D10747" w:rsidRPr="00E431F0" w:rsidRDefault="00D10747" w:rsidP="003B6CAD">
      <w:pPr>
        <w:pStyle w:val="af3"/>
        <w:tabs>
          <w:tab w:val="clear" w:pos="720"/>
          <w:tab w:val="clear" w:pos="756"/>
          <w:tab w:val="num" w:pos="-142"/>
          <w:tab w:val="num" w:pos="142"/>
        </w:tabs>
        <w:spacing w:line="240" w:lineRule="auto"/>
        <w:ind w:left="0" w:firstLine="709"/>
      </w:pPr>
      <w:r w:rsidRPr="00E431F0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D10747" w:rsidRPr="00E431F0" w:rsidRDefault="00D10747" w:rsidP="003B6CAD">
      <w:pPr>
        <w:pStyle w:val="33"/>
        <w:tabs>
          <w:tab w:val="num" w:pos="-142"/>
          <w:tab w:val="num" w:pos="142"/>
        </w:tabs>
        <w:ind w:left="0" w:firstLine="709"/>
        <w:rPr>
          <w:rFonts w:eastAsia="Times New Roman" w:cs="Times New Roman"/>
        </w:rPr>
      </w:pPr>
      <w:r w:rsidRPr="00E431F0">
        <w:rPr>
          <w:rFonts w:eastAsia="Times New Roman" w:cs="Times New Roma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</w:t>
      </w:r>
      <w:r w:rsidR="00462A8E">
        <w:rPr>
          <w:rFonts w:eastAsia="Times New Roman" w:cs="Times New Roman"/>
        </w:rPr>
        <w:t>9</w:t>
      </w:r>
      <w:r w:rsidRPr="00E431F0">
        <w:rPr>
          <w:rFonts w:eastAsia="Times New Roman" w:cs="Times New Roman"/>
        </w:rPr>
        <w:t>.</w:t>
      </w:r>
    </w:p>
    <w:p w:rsidR="003B6D0F" w:rsidRDefault="003B6D0F" w:rsidP="003B6CAD">
      <w:pPr>
        <w:widowControl w:val="0"/>
        <w:tabs>
          <w:tab w:val="num" w:pos="-142"/>
          <w:tab w:val="num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D10747" w:rsidRPr="00D10747" w:rsidRDefault="00D10747" w:rsidP="00FD1827">
      <w:pPr>
        <w:pStyle w:val="ListParagraph1"/>
        <w:ind w:left="1701" w:right="0" w:hanging="1701"/>
        <w:jc w:val="both"/>
        <w:rPr>
          <w:rFonts w:eastAsia="Times New Roman" w:cs="Times New Roman"/>
          <w:color w:val="000000"/>
          <w:lang w:eastAsia="ru-RU"/>
        </w:rPr>
      </w:pPr>
      <w:r w:rsidRPr="00D10747">
        <w:rPr>
          <w:rFonts w:eastAsia="Times New Roman" w:cs="Times New Roman"/>
          <w:color w:val="000000"/>
          <w:lang w:eastAsia="ru-RU"/>
        </w:rPr>
        <w:t xml:space="preserve">Таблица </w:t>
      </w:r>
      <w:r w:rsidR="00462A8E">
        <w:rPr>
          <w:rFonts w:eastAsia="Times New Roman" w:cs="Times New Roman"/>
          <w:color w:val="000000"/>
          <w:lang w:eastAsia="ru-RU"/>
        </w:rPr>
        <w:t>9</w:t>
      </w:r>
      <w:r w:rsidRPr="00D10747">
        <w:rPr>
          <w:rFonts w:eastAsia="Times New Roman" w:cs="Times New Roman"/>
          <w:color w:val="000000"/>
          <w:lang w:eastAsia="ru-RU"/>
        </w:rPr>
        <w:t xml:space="preserve"> –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</w:t>
      </w:r>
      <w:r w:rsidRPr="00FC0354">
        <w:rPr>
          <w:rFonts w:eastAsia="Times New Roman" w:cs="Times New Roman"/>
          <w:lang w:eastAsia="ru-RU"/>
        </w:rPr>
        <w:t>Б1.Б.21</w:t>
      </w:r>
      <w:r w:rsidRPr="00FC0354">
        <w:rPr>
          <w:rFonts w:eastAsia="Times New Roman" w:cs="Times New Roman"/>
          <w:b/>
          <w:lang w:eastAsia="ru-RU"/>
        </w:rPr>
        <w:t xml:space="preserve"> </w:t>
      </w:r>
      <w:r w:rsidRPr="00FC0354">
        <w:rPr>
          <w:rFonts w:eastAsia="Calibri" w:cs="Times New Roman"/>
        </w:rPr>
        <w:t>«</w:t>
      </w:r>
      <w:r w:rsidRPr="00FC0354">
        <w:rPr>
          <w:rFonts w:eastAsia="Calibri" w:cs="Times New Roman"/>
          <w:bCs/>
          <w:iCs/>
        </w:rPr>
        <w:t>Элективные дисциплины по физической культуре и спорту</w:t>
      </w:r>
      <w:r w:rsidRPr="00FC0354">
        <w:rPr>
          <w:rFonts w:eastAsia="Calibri" w:cs="Times New Roman"/>
        </w:rPr>
        <w:t>»</w:t>
      </w:r>
      <w:r>
        <w:rPr>
          <w:rFonts w:eastAsia="Times New Roman" w:cs="Times New Roman"/>
          <w:lang w:eastAsia="ru-RU"/>
        </w:rPr>
        <w:t xml:space="preserve"> Б1.Б.21</w:t>
      </w:r>
      <w:r w:rsidRPr="00FC0354">
        <w:rPr>
          <w:rFonts w:eastAsia="Times New Roman" w:cs="Times New Roman"/>
          <w:lang w:eastAsia="ru-RU"/>
        </w:rPr>
        <w:t xml:space="preserve">.01 </w:t>
      </w:r>
      <w:r w:rsidRPr="00FC0354">
        <w:rPr>
          <w:rFonts w:eastAsia="Times New Roman" w:cs="Times New Roman"/>
          <w:bCs/>
        </w:rPr>
        <w:t>Физическая культура и спорт: общая физическая подготовка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1550"/>
        <w:gridCol w:w="1700"/>
        <w:gridCol w:w="4912"/>
        <w:gridCol w:w="920"/>
        <w:gridCol w:w="867"/>
      </w:tblGrid>
      <w:tr w:rsidR="00D10747" w:rsidRPr="00D64808" w:rsidTr="003B6CAD">
        <w:tc>
          <w:tcPr>
            <w:tcW w:w="1559" w:type="dxa"/>
            <w:vMerge w:val="restart"/>
            <w:vAlign w:val="center"/>
          </w:tcPr>
          <w:p w:rsidR="00D10747" w:rsidRPr="00D64808" w:rsidRDefault="00D10747" w:rsidP="00D10747">
            <w:pPr>
              <w:pStyle w:val="Default"/>
              <w:suppressAutoHyphens/>
              <w:ind w:left="-57" w:right="-57"/>
              <w:jc w:val="center"/>
            </w:pPr>
            <w:r w:rsidRPr="00D64808">
              <w:t>Семестр ОФО</w:t>
            </w:r>
            <w:r>
              <w:t xml:space="preserve"> </w:t>
            </w:r>
            <w:r w:rsidRPr="00D64808">
              <w:t>/</w:t>
            </w:r>
            <w:r>
              <w:t xml:space="preserve"> курс </w:t>
            </w:r>
            <w:r w:rsidRPr="00D64808">
              <w:t>ЗФО</w:t>
            </w:r>
          </w:p>
        </w:tc>
        <w:tc>
          <w:tcPr>
            <w:tcW w:w="1701" w:type="dxa"/>
            <w:vMerge w:val="restart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Вид занятия</w:t>
            </w:r>
          </w:p>
        </w:tc>
        <w:tc>
          <w:tcPr>
            <w:tcW w:w="4962" w:type="dxa"/>
            <w:vMerge w:val="restart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Используемые интерактивные образовательные технологии</w:t>
            </w:r>
          </w:p>
        </w:tc>
        <w:tc>
          <w:tcPr>
            <w:tcW w:w="1793" w:type="dxa"/>
            <w:gridSpan w:val="2"/>
            <w:vAlign w:val="center"/>
          </w:tcPr>
          <w:p w:rsidR="00D10747" w:rsidRPr="00D64808" w:rsidRDefault="00D10747" w:rsidP="00D10747">
            <w:pPr>
              <w:pStyle w:val="13"/>
              <w:ind w:left="-57" w:right="-57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Количество часов</w:t>
            </w:r>
          </w:p>
        </w:tc>
      </w:tr>
      <w:tr w:rsidR="00D10747" w:rsidRPr="00D64808" w:rsidTr="003B6CAD">
        <w:tc>
          <w:tcPr>
            <w:tcW w:w="1559" w:type="dxa"/>
            <w:vMerge/>
            <w:vAlign w:val="center"/>
          </w:tcPr>
          <w:p w:rsidR="00D10747" w:rsidRPr="00D64808" w:rsidRDefault="00D10747" w:rsidP="007A30FB">
            <w:pPr>
              <w:pStyle w:val="ListParagraph1"/>
              <w:ind w:left="0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923" w:type="dxa"/>
          </w:tcPr>
          <w:p w:rsidR="00D10747" w:rsidRPr="00D64808" w:rsidRDefault="00D10747" w:rsidP="00D10747">
            <w:pPr>
              <w:pStyle w:val="13"/>
              <w:ind w:left="0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ОФО</w:t>
            </w:r>
          </w:p>
        </w:tc>
        <w:tc>
          <w:tcPr>
            <w:tcW w:w="870" w:type="dxa"/>
          </w:tcPr>
          <w:p w:rsidR="00D10747" w:rsidRPr="00D64808" w:rsidRDefault="00D10747" w:rsidP="00D10747">
            <w:pPr>
              <w:pStyle w:val="13"/>
              <w:ind w:left="0"/>
              <w:jc w:val="center"/>
              <w:rPr>
                <w:szCs w:val="28"/>
              </w:rPr>
            </w:pPr>
            <w:r w:rsidRPr="00D64808">
              <w:rPr>
                <w:szCs w:val="28"/>
              </w:rPr>
              <w:t>ЗФО</w:t>
            </w:r>
          </w:p>
        </w:tc>
      </w:tr>
      <w:tr w:rsidR="00D10747" w:rsidRPr="00450CDA" w:rsidTr="003B6CAD">
        <w:tc>
          <w:tcPr>
            <w:tcW w:w="1559" w:type="dxa"/>
            <w:vMerge w:val="restart"/>
            <w:vAlign w:val="center"/>
          </w:tcPr>
          <w:p w:rsidR="00D10747" w:rsidRPr="00450CDA" w:rsidRDefault="003B6CAD" w:rsidP="003B6CAD">
            <w:pPr>
              <w:pStyle w:val="ListParagraph1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D10747" w:rsidRPr="00D64808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2</w:t>
            </w:r>
          </w:p>
        </w:tc>
        <w:tc>
          <w:tcPr>
            <w:tcW w:w="1701" w:type="dxa"/>
          </w:tcPr>
          <w:p w:rsidR="00D10747" w:rsidRPr="00450CDA" w:rsidRDefault="00D10747" w:rsidP="007A30FB">
            <w:pPr>
              <w:pStyle w:val="13"/>
              <w:ind w:left="0"/>
            </w:pPr>
            <w:r w:rsidRPr="00450CDA">
              <w:t>Лекция</w:t>
            </w:r>
          </w:p>
        </w:tc>
        <w:tc>
          <w:tcPr>
            <w:tcW w:w="4962" w:type="dxa"/>
          </w:tcPr>
          <w:p w:rsidR="00D10747" w:rsidRPr="00450CDA" w:rsidRDefault="00D10747" w:rsidP="007A30FB">
            <w:pPr>
              <w:pStyle w:val="13"/>
              <w:ind w:left="0"/>
            </w:pPr>
            <w:r w:rsidRPr="00450CDA">
              <w:t>Лекция-визуализация</w:t>
            </w:r>
          </w:p>
        </w:tc>
        <w:tc>
          <w:tcPr>
            <w:tcW w:w="923" w:type="dxa"/>
          </w:tcPr>
          <w:p w:rsidR="00D10747" w:rsidRPr="00450CDA" w:rsidRDefault="003B6CAD" w:rsidP="00D10747">
            <w:pPr>
              <w:pStyle w:val="13"/>
              <w:ind w:left="0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D10747" w:rsidRPr="00450CDA" w:rsidRDefault="003B6CAD" w:rsidP="00D10747">
            <w:pPr>
              <w:pStyle w:val="13"/>
              <w:ind w:left="0"/>
              <w:jc w:val="center"/>
            </w:pPr>
            <w:r>
              <w:t>2</w:t>
            </w:r>
          </w:p>
        </w:tc>
      </w:tr>
      <w:tr w:rsidR="00D10747" w:rsidRPr="00D64808" w:rsidTr="003B6CAD">
        <w:tc>
          <w:tcPr>
            <w:tcW w:w="1559" w:type="dxa"/>
            <w:vMerge/>
            <w:vAlign w:val="center"/>
          </w:tcPr>
          <w:p w:rsidR="00D10747" w:rsidRPr="00D64808" w:rsidRDefault="00D10747" w:rsidP="007A30FB">
            <w:pPr>
              <w:pStyle w:val="ListParagraph1"/>
              <w:ind w:left="0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  <w:r w:rsidRPr="00D64808">
              <w:rPr>
                <w:szCs w:val="28"/>
              </w:rPr>
              <w:t>Практическое занятие</w:t>
            </w:r>
          </w:p>
        </w:tc>
        <w:tc>
          <w:tcPr>
            <w:tcW w:w="4962" w:type="dxa"/>
          </w:tcPr>
          <w:p w:rsidR="00D10747" w:rsidRPr="00D64808" w:rsidRDefault="003B6CAD" w:rsidP="007A30FB">
            <w:pPr>
              <w:pStyle w:val="13"/>
              <w:ind w:left="0"/>
              <w:rPr>
                <w:szCs w:val="28"/>
              </w:rPr>
            </w:pPr>
            <w:r w:rsidRPr="00B933C3">
              <w:rPr>
                <w:rFonts w:eastAsia="Times New Roman"/>
              </w:rPr>
              <w:t>Компетентностно-ориентированные задания практических умений</w:t>
            </w:r>
          </w:p>
        </w:tc>
        <w:tc>
          <w:tcPr>
            <w:tcW w:w="923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10747" w:rsidRPr="00D64808" w:rsidTr="003B6CAD">
        <w:tc>
          <w:tcPr>
            <w:tcW w:w="1559" w:type="dxa"/>
            <w:vMerge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10747" w:rsidRPr="00D64808" w:rsidRDefault="00D10747" w:rsidP="007A30FB">
            <w:pPr>
              <w:pStyle w:val="13"/>
              <w:ind w:left="0"/>
              <w:rPr>
                <w:szCs w:val="28"/>
              </w:rPr>
            </w:pPr>
            <w:r w:rsidRPr="00D64808">
              <w:rPr>
                <w:szCs w:val="28"/>
              </w:rPr>
              <w:t>ИТОГО</w:t>
            </w:r>
          </w:p>
        </w:tc>
        <w:tc>
          <w:tcPr>
            <w:tcW w:w="923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dxa"/>
          </w:tcPr>
          <w:p w:rsidR="00D10747" w:rsidRPr="00D64808" w:rsidRDefault="003B6CAD" w:rsidP="00D10747">
            <w:pPr>
              <w:pStyle w:val="1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3B6D0F" w:rsidRPr="00D10747" w:rsidRDefault="003B6D0F" w:rsidP="003B6D0F">
      <w:pPr>
        <w:widowControl w:val="0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187720">
      <w:pPr>
        <w:widowControl w:val="0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5" w:name="_Toc26733981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Оценочные средства для текущего контроля успеваемости и промежуточной аттестации</w:t>
      </w:r>
      <w:bookmarkEnd w:id="15"/>
    </w:p>
    <w:p w:rsidR="00FC0354" w:rsidRPr="00FC0354" w:rsidRDefault="00FC0354" w:rsidP="003B6D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C0354" w:rsidRPr="00FC0354" w:rsidRDefault="00FC0354" w:rsidP="003B6D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содержания дисциплины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9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запланированы: текущий контроль и промежуточная аттестация студентов.</w:t>
      </w:r>
    </w:p>
    <w:p w:rsidR="00FC0354" w:rsidRPr="00FC0354" w:rsidRDefault="00FC0354" w:rsidP="003B6D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3B6CAD" w:rsidRDefault="003B6CAD" w:rsidP="003B6CAD">
      <w:pPr>
        <w:widowControl w:val="0"/>
        <w:tabs>
          <w:tab w:val="left" w:pos="993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62A8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>Нормативы и контрольные требования для оценки</w:t>
      </w:r>
      <w:r w:rsidR="00FC0354" w:rsidRPr="003B6CAD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3B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54" w:rsidRPr="003B6CAD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подготовленности студентов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039"/>
        <w:gridCol w:w="1433"/>
        <w:gridCol w:w="1995"/>
      </w:tblGrid>
      <w:tr w:rsidR="00FC0354" w:rsidRPr="00FC0354" w:rsidTr="003B6CAD">
        <w:trPr>
          <w:trHeight w:hRule="exact" w:val="56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 оценки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FC0354" w:rsidRPr="00FC0354" w:rsidTr="00FC0354">
        <w:trPr>
          <w:trHeight w:val="28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Зачетные</w:t>
            </w:r>
            <w:r w:rsidRPr="00FC0354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нормативы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Подтягивание на перекладине</w:t>
            </w:r>
            <w:r w:rsidRPr="00FC035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tabs>
                <w:tab w:val="left" w:pos="1613"/>
                <w:tab w:val="left" w:pos="2827"/>
                <w:tab w:val="left" w:pos="3268"/>
                <w:tab w:val="left" w:pos="4674"/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Поднимание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туловища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положения,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лежа,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ab/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ноги фиксированы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(расстояние в см от кончиков пальцев</w:t>
            </w:r>
            <w:r w:rsidRPr="00FC035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до плоскости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опоры)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Контрольные</w:t>
            </w:r>
            <w:r w:rsidRPr="00FC035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требования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В висе поднимание ног до касания перекладины</w:t>
            </w:r>
            <w:r w:rsidRPr="00FC03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 w:rsidRPr="00FC0354">
              <w:rPr>
                <w:rFonts w:ascii="Times New Roman" w:eastAsia="Calibri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на брусьях</w:t>
            </w:r>
            <w:r w:rsidRPr="00FC035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(муж.)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на одной ноге из положения, стоя</w:t>
            </w:r>
            <w:r w:rsidRPr="00FC035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скамейке,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гладкую</w:t>
            </w:r>
            <w:r w:rsidRPr="00FC035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стену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035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FC035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FC035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каждой ноге</w:t>
            </w:r>
            <w:r w:rsidRPr="00FC03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 минутный</w:t>
            </w:r>
            <w:r w:rsidRPr="00FC035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бег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Челночный бег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(6х9м)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Прыжки через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скакалку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Штрафные броски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(баскетбол)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Обводка зоны 3-х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20м с высокого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Верхняя передача над</w:t>
            </w: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собой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в дужку (баскетбольное</w:t>
            </w:r>
            <w:r w:rsidRPr="00FC0354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кольцо)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Нижняя передача в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стенку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 с передачи партнера через сетку</w:t>
            </w:r>
            <w:r w:rsidRPr="00FC035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на точность (по</w:t>
            </w:r>
            <w:r w:rsidRPr="00FC035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зонам)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Подача из-за лицевой линии и на</w:t>
            </w:r>
            <w:r w:rsidRPr="00FC035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3B6CAD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Рывок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штанги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Толчок</w:t>
            </w:r>
            <w:r w:rsidRPr="00FC035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штанги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Рывок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гири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Толчок 2 гирь от груди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(16кг)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Толчок 2 гирь по длинному циклу</w:t>
            </w:r>
            <w:r w:rsidRPr="00FC035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(16кг)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B5791A">
        <w:trPr>
          <w:trHeight w:hRule="exact"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двоеборье (жим штанги лежа, приседание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 штангой на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плечах)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на степ -</w:t>
            </w:r>
            <w:r w:rsidRPr="00FC035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tabs>
                <w:tab w:val="left" w:pos="1817"/>
                <w:tab w:val="left" w:pos="3307"/>
                <w:tab w:val="left" w:pos="49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комплекса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упражнений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утренней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1-2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Проведение комплекса</w:t>
            </w:r>
            <w:r w:rsidRPr="00FC035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  <w:tr w:rsidR="00FC0354" w:rsidRPr="00FC0354" w:rsidTr="00FC0354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E7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Производственная гимнастика (комплекс</w:t>
            </w:r>
            <w:r w:rsidRPr="00FC0354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54" w:rsidRPr="00FC0354" w:rsidRDefault="00FC0354" w:rsidP="003B6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  <w:r w:rsidRPr="00FC035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</w:tr>
    </w:tbl>
    <w:p w:rsidR="00FC0354" w:rsidRPr="00FC0354" w:rsidRDefault="00FC0354" w:rsidP="00B57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i/>
          <w:sz w:val="24"/>
          <w:szCs w:val="24"/>
        </w:rPr>
        <w:t>Примечания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: 1.Общее количество контрольных тестов и зачетных нормативов в каждом семестре 5-6,</w:t>
      </w:r>
      <w:r w:rsidRPr="00FC035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из них 3 – обязательных зачетных, 2-3 – контрольных (по выбору преподавателя в соответствии</w:t>
      </w:r>
      <w:r w:rsidRPr="00FC035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с программой 2.</w:t>
      </w:r>
      <w:r w:rsidRPr="00FC035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Зачетные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35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C035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FC035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35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FC035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FC03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к сдаче норм и требований</w:t>
      </w:r>
      <w:r w:rsidRPr="00FC03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ГТО.</w:t>
      </w:r>
    </w:p>
    <w:p w:rsidR="00FC0354" w:rsidRDefault="00FC0354" w:rsidP="00E71A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791A" w:rsidRPr="00FC0354" w:rsidRDefault="00B5791A" w:rsidP="00E71A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7527" w:rsidRPr="00E9668F" w:rsidRDefault="00717527" w:rsidP="00FD6B7A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6" w:name="_Toc26733982"/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7. Учебно-методическое обеспечение дисциплины (модуля)</w:t>
      </w:r>
      <w:bookmarkEnd w:id="16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220AB3" w:rsidRPr="00717527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7" w:name="_Toc26733983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7.1 Основная литература</w:t>
      </w:r>
      <w:bookmarkEnd w:id="17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667783" w:rsidRPr="00667783" w:rsidRDefault="00667783" w:rsidP="00667783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Бишаева, А.А.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Профессионально-оздоровительная физическая культура студента : учебное пособие / Бишаева А.А. — Москва : КноРус, 2017. — 299 с. — (для бакалавров).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978-5-406-05586-1.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URL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hyperlink r:id="rId11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/920786</w:t>
        </w:r>
      </w:hyperlink>
      <w:r w:rsidRPr="006677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67783" w:rsidRPr="00667783" w:rsidRDefault="00667783" w:rsidP="00667783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Виленский, М.Я.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Физическая культура и здоровый образ жизни студента. : учебное пособие / Виленский М.Я., Горшков А.Г. — Москва : КноРус, 2019. — 239 с. — (для бакалавров).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ISBN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978-5-406-06687-4. — </w:t>
      </w:r>
      <w:r w:rsidRPr="002C67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URL</w:t>
      </w:r>
      <w:r w:rsidRPr="006677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hyperlink r:id="rId12" w:history="1"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book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/930222</w:t>
        </w:r>
      </w:hyperlink>
      <w:r w:rsidRPr="006677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67783" w:rsidRPr="00667783" w:rsidRDefault="00667783" w:rsidP="00667783">
      <w:pPr>
        <w:pStyle w:val="af1"/>
        <w:widowControl/>
        <w:numPr>
          <w:ilvl w:val="0"/>
          <w:numId w:val="8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sz w:val="24"/>
          <w:szCs w:val="24"/>
          <w:lang w:val="ru-RU"/>
        </w:rPr>
        <w:lastRenderedPageBreak/>
        <w:t xml:space="preserve">Каткова, А.М. Физическая культура и спорт : учебное наглядное пособие / А.М. Каткова, А.И. Храмцова. - Москва : МПГУ, 2018. - 64 с. - </w:t>
      </w:r>
      <w:r w:rsidRPr="002C67C9">
        <w:rPr>
          <w:rFonts w:ascii="Times New Roman" w:hAnsi="Times New Roman"/>
          <w:sz w:val="24"/>
          <w:szCs w:val="24"/>
        </w:rPr>
        <w:t>ISBN</w:t>
      </w:r>
      <w:r w:rsidRPr="00667783">
        <w:rPr>
          <w:rFonts w:ascii="Times New Roman" w:hAnsi="Times New Roman"/>
          <w:sz w:val="24"/>
          <w:szCs w:val="24"/>
          <w:lang w:val="ru-RU"/>
        </w:rPr>
        <w:t xml:space="preserve"> 978-5-4263-0617-2. - Текст : электронный. - </w:t>
      </w:r>
      <w:r w:rsidRPr="002C67C9">
        <w:rPr>
          <w:rFonts w:ascii="Times New Roman" w:hAnsi="Times New Roman"/>
          <w:sz w:val="24"/>
          <w:szCs w:val="24"/>
        </w:rPr>
        <w:t>URL</w:t>
      </w:r>
      <w:r w:rsidRPr="0066778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2C67C9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667783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9E26D3">
          <w:rPr>
            <w:rStyle w:val="a3"/>
            <w:rFonts w:ascii="Times New Roman" w:hAnsi="Times New Roman"/>
            <w:sz w:val="24"/>
            <w:szCs w:val="24"/>
          </w:rPr>
          <w:t>znanium.com</w:t>
        </w:r>
        <w:r w:rsidRPr="00667783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</w:rPr>
          <w:t>catalog</w:t>
        </w:r>
        <w:r w:rsidRPr="00667783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2C67C9">
          <w:rPr>
            <w:rStyle w:val="a3"/>
            <w:rFonts w:ascii="Times New Roman" w:hAnsi="Times New Roman"/>
            <w:sz w:val="24"/>
            <w:szCs w:val="24"/>
          </w:rPr>
          <w:t>product</w:t>
        </w:r>
        <w:r w:rsidRPr="00667783">
          <w:rPr>
            <w:rStyle w:val="a3"/>
            <w:rFonts w:ascii="Times New Roman" w:hAnsi="Times New Roman"/>
            <w:sz w:val="24"/>
            <w:szCs w:val="24"/>
            <w:lang w:val="ru-RU"/>
          </w:rPr>
          <w:t>/1020559</w:t>
        </w:r>
      </w:hyperlink>
      <w:r w:rsidRPr="006677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791A" w:rsidRPr="00220AB3" w:rsidRDefault="00B5791A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220AB3" w:rsidRPr="00717527" w:rsidRDefault="00220AB3" w:rsidP="00FD6B7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18" w:name="_Toc26733984"/>
      <w:r w:rsidRPr="0071752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7.2. Дополнительная литература</w:t>
      </w:r>
      <w:bookmarkEnd w:id="18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667783" w:rsidRPr="00667783" w:rsidRDefault="00667783" w:rsidP="00667783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Бароненко, В.А. Здоровье и физическая культура студента : учеб. пособие / В.А. Бароненко, Л.А. Рапопорт. — 2-е изд., пере раб. - Москва : Альфа-М ; ИНФРА-М, 2014. - 336 с. -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ISBN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978-5-98281-157-8 (Альфа-М) ;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ISBN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978-2-16-003545-1 (ИНФРА-М). - Текст : электронный. - </w:t>
      </w:r>
      <w:r w:rsidRPr="0004765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URL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: </w:t>
      </w:r>
      <w:hyperlink r:id="rId14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9E26D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catalog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product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/432358</w:t>
        </w:r>
      </w:hyperlink>
      <w:r w:rsidRPr="006677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67783" w:rsidRPr="00667783" w:rsidRDefault="00667783" w:rsidP="00667783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sz w:val="24"/>
          <w:szCs w:val="24"/>
          <w:lang w:val="ru-RU"/>
        </w:rPr>
        <w:t xml:space="preserve">Психология физической культуры и спорта : учебное пособие / Л.К. Серова. — Москва : ИНФРА-М, 2019. — 189 с. - Текст : электронный. - </w:t>
      </w:r>
      <w:r w:rsidRPr="00E67E07">
        <w:rPr>
          <w:rFonts w:ascii="Times New Roman" w:hAnsi="Times New Roman"/>
          <w:sz w:val="24"/>
          <w:szCs w:val="24"/>
        </w:rPr>
        <w:t>URL</w:t>
      </w:r>
      <w:r w:rsidRPr="0066778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5" w:history="1"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https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://</w:t>
        </w:r>
        <w:r w:rsidR="009E26D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znanium.com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document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?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id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=345720</w:t>
        </w:r>
      </w:hyperlink>
      <w:r w:rsidRPr="00667783">
        <w:rPr>
          <w:lang w:val="ru-RU"/>
        </w:rPr>
        <w:t xml:space="preserve"> </w:t>
      </w:r>
    </w:p>
    <w:p w:rsidR="00667783" w:rsidRPr="00667783" w:rsidRDefault="00667783" w:rsidP="00667783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Правовые основы физической культуры и спорта : учеб. пособие / Т.Э. Зульфугарзаде. — Москва : ИНФРА-М, 2017. — 140 с. + Доп. материалы [Электронный ресурс; Режим доступа: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https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://</w:t>
      </w:r>
      <w:r w:rsidR="009E26D3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znanium.com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]. — (Высшее образование: Бакалавриат). —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www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dx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doi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.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org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/10.12737/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textbook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_58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da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4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dd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>5479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ec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. - Текст : электронный. - </w:t>
      </w:r>
      <w:r w:rsidRPr="00DB4B17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URL</w:t>
      </w:r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: </w:t>
      </w:r>
      <w:hyperlink r:id="rId16" w:history="1"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9E26D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znanium.com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catalog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617EC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product</w:t>
        </w:r>
        <w:r w:rsidRPr="0066778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/809916</w:t>
        </w:r>
      </w:hyperlink>
      <w:r w:rsidRPr="00667783">
        <w:rPr>
          <w:rFonts w:ascii="Times New Roman" w:hAnsi="Times New Roman"/>
          <w:color w:val="001329"/>
          <w:sz w:val="24"/>
          <w:szCs w:val="24"/>
          <w:shd w:val="clear" w:color="auto" w:fill="FFFFFF"/>
          <w:lang w:val="ru-RU"/>
        </w:rPr>
        <w:t xml:space="preserve"> </w:t>
      </w:r>
    </w:p>
    <w:p w:rsidR="00667783" w:rsidRPr="00667783" w:rsidRDefault="00667783" w:rsidP="00667783">
      <w:pPr>
        <w:pStyle w:val="af1"/>
        <w:widowControl/>
        <w:numPr>
          <w:ilvl w:val="0"/>
          <w:numId w:val="7"/>
        </w:numPr>
        <w:tabs>
          <w:tab w:val="left" w:pos="1134"/>
        </w:tabs>
        <w:ind w:left="0" w:right="-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783">
        <w:rPr>
          <w:rFonts w:ascii="Times New Roman" w:hAnsi="Times New Roman"/>
          <w:sz w:val="24"/>
          <w:szCs w:val="24"/>
          <w:lang w:val="ru-RU"/>
        </w:rPr>
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- </w:t>
      </w:r>
      <w:r w:rsidRPr="00E67E07">
        <w:rPr>
          <w:rFonts w:ascii="Times New Roman" w:hAnsi="Times New Roman"/>
          <w:sz w:val="24"/>
          <w:szCs w:val="24"/>
        </w:rPr>
        <w:t>ISBN</w:t>
      </w:r>
      <w:r w:rsidRPr="00667783">
        <w:rPr>
          <w:rFonts w:ascii="Times New Roman" w:hAnsi="Times New Roman"/>
          <w:sz w:val="24"/>
          <w:szCs w:val="24"/>
          <w:lang w:val="ru-RU"/>
        </w:rPr>
        <w:t xml:space="preserve"> 978-5-7638-2126-0. - Текст : электронный. - </w:t>
      </w:r>
      <w:r w:rsidRPr="00E67E07">
        <w:rPr>
          <w:rFonts w:ascii="Times New Roman" w:hAnsi="Times New Roman"/>
          <w:sz w:val="24"/>
          <w:szCs w:val="24"/>
        </w:rPr>
        <w:t>URL</w:t>
      </w:r>
      <w:r w:rsidRPr="0066778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7" w:history="1"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https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://</w:t>
        </w:r>
        <w:r w:rsidR="009E26D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znanium.com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catalog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</w:t>
        </w:r>
        <w:r w:rsidRPr="009C0C37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product</w:t>
        </w:r>
        <w:r w:rsidRPr="00667783">
          <w:rPr>
            <w:rStyle w:val="a3"/>
            <w:rFonts w:ascii="Times New Roman" w:hAnsi="Times New Roman"/>
            <w:color w:val="548DD4" w:themeColor="text2" w:themeTint="99"/>
            <w:sz w:val="24"/>
            <w:szCs w:val="24"/>
            <w:u w:val="single"/>
            <w:lang w:val="ru-RU"/>
          </w:rPr>
          <w:t>/443255</w:t>
        </w:r>
      </w:hyperlink>
      <w:r w:rsidRPr="00667783">
        <w:rPr>
          <w:lang w:val="ru-RU"/>
        </w:rPr>
        <w:t xml:space="preserve"> </w:t>
      </w:r>
    </w:p>
    <w:p w:rsidR="00667783" w:rsidRPr="00667783" w:rsidRDefault="00667783" w:rsidP="00667783">
      <w:pPr>
        <w:pStyle w:val="af1"/>
        <w:tabs>
          <w:tab w:val="left" w:pos="1134"/>
        </w:tabs>
        <w:ind w:left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0AB3" w:rsidRPr="00717527" w:rsidRDefault="00220AB3" w:rsidP="00FD6B7A">
      <w:pPr>
        <w:suppressLineNumbers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9" w:name="_Toc26733985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7.3 Периодические издания</w:t>
      </w:r>
      <w:bookmarkEnd w:id="19"/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F1AFF" w:rsidRPr="000F1AFF" w:rsidRDefault="000F1AFF" w:rsidP="00B579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FF">
        <w:rPr>
          <w:rFonts w:ascii="Times New Roman" w:hAnsi="Times New Roman" w:cs="Times New Roman"/>
          <w:sz w:val="24"/>
          <w:szCs w:val="24"/>
        </w:rPr>
        <w:t>1.  Научно-практический журнал «</w:t>
      </w:r>
      <w:hyperlink r:id="rId18" w:history="1">
        <w:r w:rsidRPr="000F1A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Вестник спортивной науки</w:t>
        </w:r>
      </w:hyperlink>
      <w:r w:rsidRPr="000F1AFF">
        <w:rPr>
          <w:rFonts w:ascii="Times New Roman" w:hAnsi="Times New Roman" w:cs="Times New Roman"/>
          <w:sz w:val="24"/>
          <w:szCs w:val="24"/>
        </w:rPr>
        <w:t xml:space="preserve">» -  Москва: </w:t>
      </w:r>
      <w:r w:rsidRPr="000F1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9F1DD" wp14:editId="76D0912F">
            <wp:extent cx="9525" cy="9525"/>
            <wp:effectExtent l="0" t="0" r="0" b="0"/>
            <wp:docPr id="4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AF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«Федеральный научный центр физической культуры и спорта» .- Режим доступа </w:t>
      </w:r>
      <w:hyperlink r:id="rId20" w:history="1">
        <w:r w:rsidRPr="000F1AFF">
          <w:rPr>
            <w:rStyle w:val="a3"/>
            <w:rFonts w:ascii="Times New Roman" w:hAnsi="Times New Roman" w:cs="Times New Roman"/>
            <w:sz w:val="24"/>
            <w:szCs w:val="24"/>
          </w:rPr>
          <w:t>https://elibrary.ru/title_items.asp?id=8555</w:t>
        </w:r>
      </w:hyperlink>
    </w:p>
    <w:p w:rsidR="000F1AFF" w:rsidRPr="000F1AFF" w:rsidRDefault="000F1AFF" w:rsidP="00B5791A">
      <w:pPr>
        <w:tabs>
          <w:tab w:val="left" w:pos="993"/>
        </w:tabs>
        <w:spacing w:after="0" w:line="240" w:lineRule="auto"/>
        <w:ind w:firstLine="709"/>
        <w:jc w:val="both"/>
        <w:rPr>
          <w:rStyle w:val="bigtext"/>
          <w:rFonts w:ascii="Times New Roman" w:hAnsi="Times New Roman" w:cs="Times New Roman"/>
          <w:bCs/>
          <w:sz w:val="24"/>
          <w:szCs w:val="24"/>
        </w:rPr>
      </w:pPr>
      <w:r w:rsidRPr="000F1AFF">
        <w:rPr>
          <w:rFonts w:ascii="Times New Roman" w:hAnsi="Times New Roman" w:cs="Times New Roman"/>
          <w:sz w:val="24"/>
          <w:szCs w:val="24"/>
        </w:rPr>
        <w:t>2.</w:t>
      </w:r>
      <w:r w:rsidRPr="000F1AFF">
        <w:rPr>
          <w:rStyle w:val="a3"/>
          <w:rFonts w:ascii="Times New Roman" w:hAnsi="Times New Roman" w:cs="Times New Roman"/>
          <w:color w:val="F26C4F"/>
          <w:sz w:val="24"/>
          <w:szCs w:val="24"/>
        </w:rPr>
        <w:t xml:space="preserve"> </w:t>
      </w:r>
      <w:r w:rsidRPr="000F1AFF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r w:rsidRPr="000F1AFF">
        <w:rPr>
          <w:rStyle w:val="bigtext"/>
          <w:rFonts w:ascii="Times New Roman" w:hAnsi="Times New Roman" w:cs="Times New Roman"/>
          <w:color w:val="F26C4F"/>
          <w:sz w:val="24"/>
          <w:szCs w:val="24"/>
        </w:rPr>
        <w:t xml:space="preserve"> </w:t>
      </w:r>
      <w:r w:rsidRPr="000F1AFF">
        <w:rPr>
          <w:rStyle w:val="bigtext"/>
          <w:rFonts w:ascii="Times New Roman" w:hAnsi="Times New Roman" w:cs="Times New Roman"/>
          <w:sz w:val="24"/>
          <w:szCs w:val="24"/>
        </w:rPr>
        <w:t>Вестник кемеровского государственного университета» - Кемерово: Кемеровский государственный университет. – Режим доступа</w:t>
      </w:r>
      <w:r w:rsidRPr="000F1AF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F1AFF">
          <w:rPr>
            <w:rStyle w:val="a3"/>
            <w:rFonts w:ascii="Times New Roman" w:hAnsi="Times New Roman" w:cs="Times New Roman"/>
            <w:sz w:val="24"/>
            <w:szCs w:val="24"/>
          </w:rPr>
          <w:t>https://elibrary.ru/title_items.asp?id=9764</w:t>
        </w:r>
      </w:hyperlink>
    </w:p>
    <w:p w:rsidR="00220AB3" w:rsidRPr="00220AB3" w:rsidRDefault="00220AB3" w:rsidP="00B5791A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220AB3" w:rsidRPr="00717527" w:rsidRDefault="00220AB3" w:rsidP="00187720">
      <w:pPr>
        <w:pStyle w:val="af1"/>
        <w:numPr>
          <w:ilvl w:val="1"/>
          <w:numId w:val="20"/>
        </w:numPr>
        <w:suppressLineNumbers/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</w:pPr>
      <w:bookmarkStart w:id="20" w:name="_Toc26733986"/>
      <w:r w:rsidRPr="00717527"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  <w:t>Интернет ресурсы</w:t>
      </w:r>
      <w:bookmarkEnd w:id="20"/>
    </w:p>
    <w:p w:rsidR="00C506C1" w:rsidRDefault="00C506C1" w:rsidP="00B5791A">
      <w:pPr>
        <w:pStyle w:val="af1"/>
        <w:suppressLineNumbers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  <w:lang w:eastAsia="ar-SA"/>
        </w:rPr>
      </w:pPr>
    </w:p>
    <w:p w:rsidR="00717527" w:rsidRPr="008151B9" w:rsidRDefault="003B1B48" w:rsidP="00187720">
      <w:pPr>
        <w:numPr>
          <w:ilvl w:val="0"/>
          <w:numId w:val="9"/>
        </w:numPr>
        <w:tabs>
          <w:tab w:val="clear" w:pos="360"/>
          <w:tab w:val="left" w:pos="540"/>
          <w:tab w:val="num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1B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3B1B48">
        <w:rPr>
          <w:rFonts w:ascii="Times New Roman" w:hAnsi="Times New Roman" w:cs="Times New Roman"/>
          <w:sz w:val="24"/>
          <w:szCs w:val="24"/>
        </w:rPr>
        <w:t xml:space="preserve"> </w:t>
      </w:r>
      <w:r w:rsidR="00452A3D" w:rsidRPr="00717527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="00717527" w:rsidRPr="00815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717527" w:rsidRPr="008151B9">
          <w:rPr>
            <w:rStyle w:val="a3"/>
            <w:rFonts w:ascii="Times New Roman" w:hAnsi="Times New Roman"/>
            <w:sz w:val="24"/>
            <w:szCs w:val="24"/>
          </w:rPr>
          <w:t>http://www.inion.ru</w:t>
        </w:r>
      </w:hyperlink>
      <w:r w:rsidR="00717527" w:rsidRPr="008151B9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717527" w:rsidRPr="008151B9" w:rsidRDefault="00717527" w:rsidP="00B5791A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1B9">
        <w:rPr>
          <w:rFonts w:ascii="Times New Roman" w:hAnsi="Times New Roman" w:cs="Times New Roman"/>
          <w:sz w:val="24"/>
          <w:szCs w:val="24"/>
        </w:rPr>
        <w:t xml:space="preserve">3. </w:t>
      </w:r>
      <w:r w:rsidR="003B1B48" w:rsidRPr="008151B9">
        <w:rPr>
          <w:rStyle w:val="a3"/>
          <w:rFonts w:ascii="Times New Roman" w:hAnsi="Times New Roman"/>
          <w:sz w:val="24"/>
          <w:szCs w:val="24"/>
        </w:rPr>
        <w:t>Научная электронная библиотека</w:t>
      </w:r>
      <w:r w:rsidR="003B1B48" w:rsidRPr="008151B9">
        <w:rPr>
          <w:rFonts w:ascii="Times New Roman" w:hAnsi="Times New Roman" w:cs="Times New Roman"/>
          <w:sz w:val="24"/>
          <w:szCs w:val="24"/>
        </w:rPr>
        <w:t xml:space="preserve"> </w:t>
      </w:r>
      <w:r w:rsidR="00452A3D" w:rsidRPr="00717527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Pr="00815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151B9">
          <w:rPr>
            <w:rStyle w:val="a3"/>
            <w:rFonts w:ascii="Times New Roman" w:hAnsi="Times New Roman"/>
            <w:sz w:val="24"/>
            <w:szCs w:val="24"/>
          </w:rPr>
          <w:t>http://www.elibrary.ru</w:t>
        </w:r>
      </w:hyperlink>
      <w:r w:rsidR="00452A3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717527" w:rsidRPr="00717527" w:rsidRDefault="00717527" w:rsidP="00187720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 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Znanium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4" w:history="1">
        <w:r w:rsidR="00452A3D" w:rsidRPr="00EF770B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="00452A3D" w:rsidRPr="00EF770B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="009E26D3">
          <w:rPr>
            <w:rStyle w:val="a3"/>
            <w:rFonts w:ascii="Times New Roman" w:hAnsi="Times New Roman"/>
            <w:sz w:val="24"/>
            <w:szCs w:val="24"/>
            <w:lang w:eastAsia="ar-SA"/>
          </w:rPr>
          <w:t>znanium.com</w:t>
        </w:r>
      </w:hyperlink>
      <w:r w:rsidR="00452A3D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717527" w:rsidRPr="00717527" w:rsidRDefault="00717527" w:rsidP="00187720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Ibooks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5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www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i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book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s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</w:hyperlink>
      <w:r w:rsidRPr="00717527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</w:t>
      </w:r>
    </w:p>
    <w:p w:rsidR="00717527" w:rsidRPr="00717527" w:rsidRDefault="00717527" w:rsidP="00187720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eastAsia="ar-SA"/>
        </w:rPr>
        <w:t>BOOK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343FDA">
        <w:rPr>
          <w:rFonts w:ascii="Times New Roman" w:hAnsi="Times New Roman"/>
          <w:sz w:val="24"/>
          <w:szCs w:val="24"/>
          <w:lang w:eastAsia="ar-SA"/>
        </w:rPr>
        <w:t>ru</w:t>
      </w: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 [Электронный ресурс] – Режим доступа: </w:t>
      </w:r>
      <w:hyperlink r:id="rId26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www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book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</w:hyperlink>
      <w:r w:rsidRPr="00717527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</w:t>
      </w:r>
    </w:p>
    <w:p w:rsidR="00717527" w:rsidRPr="00717527" w:rsidRDefault="00717527" w:rsidP="00187720">
      <w:pPr>
        <w:pStyle w:val="af1"/>
        <w:numPr>
          <w:ilvl w:val="0"/>
          <w:numId w:val="10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17527">
        <w:rPr>
          <w:rFonts w:ascii="Times New Roman" w:hAnsi="Times New Roman"/>
          <w:sz w:val="24"/>
          <w:szCs w:val="24"/>
          <w:lang w:val="ru-RU" w:eastAsia="ar-SA"/>
        </w:rPr>
        <w:t xml:space="preserve">Электронные   ресурсы Академии ИМСИТ [Электронный ресурс] – Режим доступа:   </w:t>
      </w:r>
      <w:hyperlink r:id="rId27" w:history="1"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http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://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eios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imsit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.</w:t>
        </w:r>
        <w:r w:rsidRPr="00343FDA">
          <w:rPr>
            <w:rStyle w:val="a3"/>
            <w:rFonts w:ascii="Times New Roman" w:hAnsi="Times New Roman"/>
            <w:sz w:val="24"/>
            <w:szCs w:val="24"/>
            <w:lang w:eastAsia="ar-SA"/>
          </w:rPr>
          <w:t>r</w:t>
        </w:r>
        <w:r w:rsidRPr="008151B9">
          <w:rPr>
            <w:rStyle w:val="a3"/>
            <w:rFonts w:ascii="Times New Roman" w:hAnsi="Times New Roman"/>
            <w:sz w:val="24"/>
            <w:szCs w:val="24"/>
            <w:lang w:eastAsia="ar-SA"/>
          </w:rPr>
          <w:t>u</w:t>
        </w:r>
        <w:r w:rsidRPr="00717527">
          <w:rPr>
            <w:rStyle w:val="a3"/>
            <w:rFonts w:ascii="Times New Roman" w:hAnsi="Times New Roman"/>
            <w:sz w:val="24"/>
            <w:szCs w:val="24"/>
            <w:lang w:val="ru-RU" w:eastAsia="ar-SA"/>
          </w:rPr>
          <w:t>/</w:t>
        </w:r>
      </w:hyperlink>
    </w:p>
    <w:p w:rsidR="00C506C1" w:rsidRDefault="00C506C1" w:rsidP="00B5791A">
      <w:pPr>
        <w:pStyle w:val="af1"/>
        <w:suppressLineNumbers/>
        <w:tabs>
          <w:tab w:val="left" w:pos="993"/>
        </w:tabs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  <w:lang w:val="ru-RU" w:eastAsia="ar-SA"/>
        </w:rPr>
      </w:pPr>
    </w:p>
    <w:p w:rsidR="00FC0354" w:rsidRDefault="00FC0354" w:rsidP="00FD6B7A">
      <w:pPr>
        <w:suppressLineNumbers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1" w:name="_Toc26733987"/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7.5</w:t>
      </w:r>
      <w:r w:rsidR="00B5791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1752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Методические указания и материалы по видам занятий</w:t>
      </w:r>
      <w:bookmarkEnd w:id="21"/>
    </w:p>
    <w:p w:rsidR="00717527" w:rsidRPr="00717527" w:rsidRDefault="00717527" w:rsidP="00B5791A">
      <w:pPr>
        <w:suppressLineNumber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FC0354" w:rsidRPr="00FC0354" w:rsidRDefault="00FC0354" w:rsidP="00B579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Учебный материал по дисциплине «</w:t>
      </w:r>
      <w:r w:rsidR="0011319E" w:rsidRPr="0011319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11319E" w:rsidRPr="0011319E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Элективные дисциплины по физической культуре и спорту</w:t>
      </w:r>
      <w:r w:rsidR="0011319E" w:rsidRPr="001131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Б1.Б.22.01 </w:t>
      </w:r>
      <w:r w:rsidR="0011319E" w:rsidRPr="001131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Физическая культура и спорт: общая физическая подготовка</w:t>
      </w: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Arial"/>
          <w:sz w:val="24"/>
          <w:szCs w:val="24"/>
          <w:lang w:eastAsia="ru-RU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FC0354" w:rsidRPr="00FC0354" w:rsidRDefault="00FC0354" w:rsidP="00E71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 всех видов учебной работы размещены в электронной образовательной среде академии</w:t>
      </w:r>
    </w:p>
    <w:p w:rsidR="00FC0354" w:rsidRPr="00FC0354" w:rsidRDefault="00FC0354" w:rsidP="00E7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по видам учебных занятий по дисциплине представлена в таблице 1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B5791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FC0354" w:rsidRPr="00FC0354" w:rsidTr="00B5791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занятий, работ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обучающегося</w:t>
            </w:r>
          </w:p>
        </w:tc>
      </w:tr>
      <w:tr w:rsidR="00FC0354" w:rsidRPr="00FC0354" w:rsidTr="00B5791A">
        <w:trPr>
          <w:trHeight w:val="18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B5791A" w:rsidP="00B5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B5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="00B5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выбранному виду спорта.</w:t>
            </w:r>
          </w:p>
        </w:tc>
      </w:tr>
      <w:tr w:rsidR="00FC0354" w:rsidRPr="00FC0354" w:rsidTr="00B5791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FC0354" w:rsidRPr="00FC0354" w:rsidRDefault="00FC0354" w:rsidP="00E71A4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0354" w:rsidRPr="00FC0354" w:rsidRDefault="00FC0354" w:rsidP="00B5791A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Методические указания к практическим занятиям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Самостоятельная работа студентов по физическому воспитанию должна быть направлена на сохранение и укрепление здоровья; развитие и  со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>вершенствование физических качеств.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Для успешной сдачи контрольных требований и зачетных нормативов студенту рекомендуется дополнительно заниматься во вне учебное время.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Существуют три формы самостоятельных занятий: утренняя гигиеническая гимнастика, упражнения в течение учебного дня, самостоятельные тренировочные занятия.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caps/>
          <w:sz w:val="24"/>
          <w:szCs w:val="24"/>
        </w:rPr>
        <w:t>у</w:t>
      </w: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тренняя гигиеническая гимнастика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ражнения УГГ как одна из основных форм самостоятельных занятий способствуют более быстрому приспособлению организма человека к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ритму трудового дня. Это достигается благодаря тому, что в кору головного мозга поступает поток нервных импульсов от множества рецепторов, расположенных в мышцах, сухожилиях, связках, суставах, которые благодаря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временным связям обеспечивают более совершенное приспособление организма, сокращая период врабатывания. Лучше всего выполнять упражнения УГГ на свежем воздухе или в хорошо проветриваемом помещении и заканчивать водными процедурами, или душем, который способствует повышению сопротивляемости организма про</w:t>
      </w:r>
      <w:r w:rsidRPr="00FC0354">
        <w:rPr>
          <w:rFonts w:ascii="Times New Roman" w:eastAsia="Times New Roman" w:hAnsi="Times New Roman" w:cs="Times New Roman"/>
          <w:spacing w:val="-1"/>
          <w:sz w:val="24"/>
          <w:szCs w:val="24"/>
        </w:rPr>
        <w:t>студным факторам</w:t>
      </w:r>
      <w:r w:rsidRPr="00FC0354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.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Учитывая особое значение утренней гимнастики, ее следует ежедневно включать в распорядок дня всем студентам. В комплекс зарядки следует включать упражнения для всех групп мышц, упражнения на гибкость и дыхательные упражнения. Не рекомендуются упражнения статического характера, со значительными отягощениями, на выносливость. Физическую нагрузку на организм нужно повышать постепенно, с максимумом в середине. К концу выполнения комплекса нагрузка снижается, и организм приводится в спокойное состояние.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Упражнения в течение учебного дня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перерывах между учебными и самостоятельными занятиями. Такие упражнения обеспечивают предупреждение наступающего 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lastRenderedPageBreak/>
        <w:t>утомления, способствуют  поддержанию высокой работоспособности на длительное время без напряжения. Выполнение физических упражнений в течение 10-15 минут через каждый 1-1,5 часа работы оказывает вдвое больший стимулирующий эффект на улучшение работоспособности, чем пассивный отдых в 2 раза большей продолжительности. Физические упражнения нужно проводить в хорошо проветриваемых помещениях, а еще лучше на свежем воздухе.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Самостоятельные тренировочные занятия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индивидуально или в группе 3-5 человек и более. Групповая тренировка более эффективна, чем индивидуальная. Заниматься рекомендуется 2-7 раз в неделю по 1-1,5 часа. Заниматься менее 2 раз в неделю не целесообразно, так как это не способствует повышению уровня тренированности организма. Лучшим временем для тренировки является вторая половина дня, через 2-3 часа после обеда. Тренировочные занятия должны носить комплексный характер, то есть способствовать развитию всего комплекса физических качеств, а также укреплению здоровья и повышению общей работоспособности организма.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Методические принципы, которыми необходимо руководствоваться при проведении самостоятельных тренировочных занятий, следующие: сознательность и активность, систематичность, доступность и индивидуализация, динамичность и постепенность. Все эти принципы находятся в тесной взаимосвязи. Это различные стороны единого, целостного процесса повышения функциональных возможностей занимающихся.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самостоятельных занятий необходимо заранее ознакомиться с упражнениями, которые будут использоваться. В настоящий момент существует значительное количество видеокассет с различными комплексами упражнений и студентки могут заниматься в свободное время. Оздоровительная аэробика эффективное средство для повышения уровня развития тренировки сердечнососудистой, дыхательной системы, всех физических качеств и в целом здоровья. 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Оздоровительная ходьба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как средство активной реабилитации. В оздоровительных целях рекомендуется ходить 4-5 раз в неделю по 40-60 минут. Длина дистанции от 3 до 5 км. 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Эффективное средство повышения уровня здоровья организма. В оздоровительных целях рекомендуется тренироваться 3-4 раза в неделю от 25 до 40 минут. Недельный объем бега – 25-40 км. Бег наиболее доступен для индивидуальных тренировок.</w:t>
      </w:r>
    </w:p>
    <w:p w:rsidR="00FC0354" w:rsidRPr="00FC0354" w:rsidRDefault="00FC0354" w:rsidP="00B5791A">
      <w:pPr>
        <w:tabs>
          <w:tab w:val="center" w:pos="4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Относится к самым эффективным средствам тренировки и поддержания уровня здоровья. Рекомендуется тренироваться не реже 3-4 раз в неделю от 30 до 45 минут. Помимо значительного эффекта от движений, положительные сдвиги оказывает и просто пребывание в воде (энергетический обмен увеличивается в два раза, так как вода плотнее воздуха в 700 раз). Рекомендуется проплывать от 800 до 1500 метров, чередуя различные способы плавания. Плавание устраняет какие-либо перегрузки опорно-двигательного аппарата, позволяет тренироваться людям  с избыточной массы тела.</w:t>
      </w:r>
    </w:p>
    <w:p w:rsidR="00FC0354" w:rsidRPr="00FC0354" w:rsidRDefault="00FC0354" w:rsidP="00B5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Приступая к самостоятельным занятиям физическими упражнениями, каждый должен наметить для себя не только наиболее доступное средство и тренировочную программу, но и выбрать методы регулярного самоконтроля за изменением своей работоспособности.</w:t>
      </w:r>
    </w:p>
    <w:p w:rsidR="00B5791A" w:rsidRDefault="00B5791A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C0354" w:rsidRDefault="00B5791A" w:rsidP="00452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452A3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62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A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caps/>
          <w:sz w:val="24"/>
          <w:szCs w:val="24"/>
        </w:rPr>
        <w:t>Р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>екомендуемый минимальный недельный двигательный объем занятий физическими упражнениями (для студентов основной и подготовительной медицинских групп)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6"/>
      </w:tblGrid>
      <w:tr w:rsidR="00B5791A" w:rsidRPr="00E9668F" w:rsidTr="00452A3D">
        <w:trPr>
          <w:trHeight w:val="269"/>
          <w:tblHeader/>
        </w:trPr>
        <w:tc>
          <w:tcPr>
            <w:tcW w:w="8931" w:type="dxa"/>
            <w:tcBorders>
              <w:top w:val="single" w:sz="4" w:space="0" w:color="000000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5791A" w:rsidRPr="00E9668F" w:rsidTr="00B5791A">
        <w:trPr>
          <w:trHeight w:val="273"/>
        </w:trPr>
        <w:tc>
          <w:tcPr>
            <w:tcW w:w="8931" w:type="dxa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</w:t>
            </w:r>
          </w:p>
        </w:tc>
        <w:tc>
          <w:tcPr>
            <w:tcW w:w="1276" w:type="dxa"/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791A" w:rsidRPr="00E9668F" w:rsidTr="00B5791A">
        <w:trPr>
          <w:trHeight w:val="2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Подтягивание на перекладине (кол-во раз)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сгибание рук в упоре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70-85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120-140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140-160</w:t>
            </w:r>
          </w:p>
        </w:tc>
      </w:tr>
      <w:tr w:rsidR="00B5791A" w:rsidRPr="00E9668F" w:rsidTr="00B5791A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791A" w:rsidRPr="00E9668F" w:rsidTr="00B5791A">
        <w:trPr>
          <w:trHeight w:val="2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5791A" w:rsidRPr="00E9668F" w:rsidTr="00B5791A">
        <w:trPr>
          <w:trHeight w:val="27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91A" w:rsidRPr="00E9668F" w:rsidTr="00B5791A">
        <w:trPr>
          <w:trHeight w:val="21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B5791A" w:rsidRPr="00E9668F" w:rsidTr="00B5791A">
        <w:trPr>
          <w:trHeight w:val="1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месте через скакалку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5791A" w:rsidRPr="00E9668F" w:rsidTr="00A1780E">
        <w:trPr>
          <w:trHeight w:val="1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Сгибание и разгибание рук в упоре лежа, высота опоры 50 см (кол-во раз) или подтягивание из виса лежа на низкой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210-220</w:t>
            </w:r>
          </w:p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85-95</w:t>
            </w:r>
          </w:p>
        </w:tc>
      </w:tr>
      <w:tr w:rsidR="00B5791A" w:rsidRPr="00E9668F" w:rsidTr="00B5791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B5791A" w:rsidRPr="00E9668F" w:rsidTr="00452A3D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6.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791A" w:rsidRPr="00E9668F" w:rsidTr="00B5791A">
        <w:trPr>
          <w:trHeight w:val="2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1A" w:rsidRPr="00E9668F" w:rsidRDefault="00B5791A" w:rsidP="00A1780E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B5791A" w:rsidRPr="00E9668F" w:rsidTr="00B5791A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0207" w:type="dxa"/>
            <w:gridSpan w:val="2"/>
          </w:tcPr>
          <w:p w:rsidR="00B5791A" w:rsidRPr="00E9668F" w:rsidRDefault="00B5791A" w:rsidP="00A1780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5791A" w:rsidRDefault="00B5791A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B57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студентов, по результатам выполнения самостоятельных работ. 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студентов в изучении дисциплины и диагностировать затруднения в изучении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изучения содержания раздела могут являться коллоквиум, выполнение учебных индивидуальных заданий в ходе практических занятий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Основным типом практической поисковой работы обучаемого является чтение исторической литературы. Немаловажным в процессе освоения знаний, умений  и навыков по дисциплине  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Б1.Б.21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354">
        <w:rPr>
          <w:rFonts w:ascii="Times New Roman" w:eastAsia="Calibri" w:hAnsi="Times New Roman" w:cs="Times New Roman"/>
          <w:sz w:val="24"/>
          <w:szCs w:val="24"/>
        </w:rPr>
        <w:t>«</w:t>
      </w:r>
      <w:r w:rsidRPr="00FC0354">
        <w:rPr>
          <w:rFonts w:ascii="Times New Roman" w:eastAsia="Calibri" w:hAnsi="Times New Roman" w:cs="Times New Roman"/>
          <w:bCs/>
          <w:iCs/>
          <w:sz w:val="24"/>
          <w:szCs w:val="24"/>
        </w:rPr>
        <w:t>Элективные дисциплины по физической культуре и спорту</w:t>
      </w:r>
      <w:r w:rsidRPr="00FC0354">
        <w:rPr>
          <w:rFonts w:ascii="Times New Roman" w:eastAsia="Calibri" w:hAnsi="Times New Roman" w:cs="Times New Roman"/>
          <w:sz w:val="24"/>
          <w:szCs w:val="24"/>
        </w:rPr>
        <w:t>»</w:t>
      </w:r>
      <w:r w:rsidR="0019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Б1.Б.21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Pr="00FC0354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спорт: общая физическая подготовка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является ознакомление обучаемого  с чужим опытом, в ходе которого происходит изучение и анализ достоинств и недостатков. </w:t>
      </w:r>
    </w:p>
    <w:p w:rsidR="00FC0354" w:rsidRPr="00FC0354" w:rsidRDefault="00FC0354" w:rsidP="00E71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направлена на определение уровня сформированности компетенций по дисциплине в целом. Для комплексного планирования и осуществления всех форм учебной работы и контроля используется балльно-рейтинговая система (БРС). Все элементы учебного процесса (от посещения лекции 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знания, умения и навыки обучающихся, но и динамика развития их физической подготовленности. Форма текущего контроля знаний – работа студента на практическом занятии. Форма промежуточных аттестаций – итоговые тесты по физической подготовленности и знанию изученного материала. Итоговая форма контроля по дисциплине  - </w:t>
      </w:r>
      <w:r w:rsidR="002A7C5B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FC0354" w:rsidRPr="00FC0354" w:rsidRDefault="00FC0354" w:rsidP="00E71A47">
      <w:pPr>
        <w:suppressLineNumbers/>
        <w:tabs>
          <w:tab w:val="left" w:pos="756"/>
        </w:tabs>
        <w:spacing w:after="0" w:line="240" w:lineRule="auto"/>
        <w:ind w:firstLine="15"/>
        <w:jc w:val="both"/>
        <w:rPr>
          <w:rFonts w:ascii="Times New Roman" w:eastAsia="Calibri" w:hAnsi="Times New Roman" w:cs="Times New Roman"/>
          <w:b/>
          <w:bCs/>
          <w:strike/>
          <w:kern w:val="1"/>
          <w:sz w:val="24"/>
          <w:szCs w:val="24"/>
          <w:lang w:eastAsia="ar-SA"/>
        </w:rPr>
      </w:pPr>
    </w:p>
    <w:p w:rsidR="00FC0354" w:rsidRPr="00FC0354" w:rsidRDefault="00FC0354" w:rsidP="00FD6B7A">
      <w:pPr>
        <w:tabs>
          <w:tab w:val="left" w:pos="756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2" w:name="_Toc26733988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</w:t>
      </w:r>
      <w:r w:rsidR="00452A3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6 Программное обеспечение</w:t>
      </w:r>
      <w:bookmarkEnd w:id="22"/>
    </w:p>
    <w:p w:rsidR="00FC0354" w:rsidRPr="00FC0354" w:rsidRDefault="00FC0354" w:rsidP="00452A3D">
      <w:pPr>
        <w:tabs>
          <w:tab w:val="left" w:pos="7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1319E" w:rsidRDefault="0011319E" w:rsidP="00452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1319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452A3D" w:rsidRPr="00A1780E" w:rsidRDefault="00A1780E" w:rsidP="00187720">
      <w:pPr>
        <w:pStyle w:val="af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A1780E">
        <w:rPr>
          <w:rFonts w:ascii="Times New Roman" w:hAnsi="Times New Roman"/>
          <w:sz w:val="24"/>
          <w:szCs w:val="24"/>
        </w:rPr>
        <w:t>ОС – Windows 10 Pro RUS. Подписка Microsoft Imagine Premium – Invoce № 9554097373 от 22 июля 2019 г.</w:t>
      </w:r>
    </w:p>
    <w:p w:rsidR="00717527" w:rsidRPr="00FD1827" w:rsidRDefault="00717527" w:rsidP="00187720">
      <w:pPr>
        <w:pStyle w:val="af1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Программное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обеспечение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27">
        <w:rPr>
          <w:rFonts w:ascii="Times New Roman" w:hAnsi="Times New Roman"/>
          <w:color w:val="000000"/>
          <w:sz w:val="24"/>
          <w:szCs w:val="24"/>
          <w:lang w:val="ru-RU"/>
        </w:rPr>
        <w:t>лицензии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GNU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GPL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A5E71">
        <w:rPr>
          <w:rFonts w:ascii="Times New Roman" w:hAnsi="Times New Roman"/>
          <w:color w:val="000000"/>
          <w:sz w:val="24"/>
          <w:szCs w:val="24"/>
        </w:rPr>
        <w:t>Google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Chrome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LibreOffice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Mozilla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Firefox</w:t>
      </w:r>
      <w:r w:rsidRPr="00FD18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5E71">
        <w:rPr>
          <w:rFonts w:ascii="Times New Roman" w:hAnsi="Times New Roman"/>
          <w:color w:val="000000"/>
          <w:sz w:val="24"/>
          <w:szCs w:val="24"/>
        </w:rPr>
        <w:t>Notepad</w:t>
      </w:r>
      <w:r w:rsidRPr="00FD1827">
        <w:rPr>
          <w:rFonts w:ascii="Times New Roman" w:hAnsi="Times New Roman"/>
          <w:color w:val="000000"/>
          <w:sz w:val="24"/>
          <w:szCs w:val="24"/>
        </w:rPr>
        <w:t>++.</w:t>
      </w:r>
    </w:p>
    <w:p w:rsidR="00FC0354" w:rsidRPr="00FD1827" w:rsidRDefault="00FC0354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52A3D" w:rsidRDefault="00452A3D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3467D" w:rsidRPr="00FD1827" w:rsidRDefault="00D3467D" w:rsidP="0045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C0354" w:rsidRPr="00FC0354" w:rsidRDefault="00FC0354" w:rsidP="00A1780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23" w:name="_Toc26733989"/>
      <w:r w:rsidRPr="00FC03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 w:rsidR="00452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Условия реализации программы для обучающихся инвалидов и лиц с ограниченными возможностями здоровья</w:t>
      </w:r>
      <w:bookmarkEnd w:id="23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FC0354" w:rsidRPr="00FC0354" w:rsidRDefault="00FC0354" w:rsidP="00452A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C0354" w:rsidRPr="00FC0354" w:rsidRDefault="00FC0354" w:rsidP="00452A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Специфика получаемой направленности (профиля) образовательной программы, ее визуальный характер, предполагает возможность обучения следующих категорий инвалидов и лиц с ограниченными возможностями здоровья: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ограничением двигательных функций;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нарушениями слуха.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образовательного процесса обеспечивает возможность беспрепятственного доступа, обучающихся с ограниченными возможностями здоровья и (или) инвалидов в учебные аудитории и другие помещения, имеется наличие пандусов,</w:t>
      </w:r>
      <w:r w:rsidRPr="00FC03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поручней, расширенных дверных проемов и лифтов.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учебных аудиториях и лабораториях имеется возможность оборудовать места для студентов-инвалидов по следующим видам нарушения здоровья: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Помещения предусматривают учебные места для инвалидов вследствие сердечно-сосудистых заболеваний, оборудованы солнцезащитными устройствами (жалюзи), имеется система климат-контроля.</w:t>
      </w:r>
    </w:p>
    <w:p w:rsidR="00FC0354" w:rsidRPr="00FC0354" w:rsidRDefault="00FC0354" w:rsidP="00E71A47">
      <w:pPr>
        <w:suppressAutoHyphens/>
        <w:autoSpaceDE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C03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необходимости для инвалидов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FC03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354" w:rsidRPr="00FC0354" w:rsidRDefault="00FC0354" w:rsidP="00A1780E">
      <w:pPr>
        <w:suppressAutoHyphens/>
        <w:spacing w:after="0" w:line="240" w:lineRule="auto"/>
        <w:ind w:firstLine="561"/>
        <w:jc w:val="both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4" w:name="_Toc26733990"/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9. Материально</w:t>
      </w:r>
      <w:r w:rsidR="00A1780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FC035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техническое обеспечение дисциплины</w:t>
      </w:r>
      <w:bookmarkEnd w:id="24"/>
    </w:p>
    <w:p w:rsidR="00FC0354" w:rsidRPr="00FC0354" w:rsidRDefault="00FC0354" w:rsidP="00E71A47">
      <w:pPr>
        <w:suppressAutoHyphens/>
        <w:spacing w:after="0" w:line="240" w:lineRule="auto"/>
        <w:ind w:firstLine="563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19E">
        <w:rPr>
          <w:rFonts w:ascii="Times New Roman" w:eastAsia="Times New Roman" w:hAnsi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</w:t>
      </w:r>
      <w:r w:rsidR="00F0269D">
        <w:rPr>
          <w:rFonts w:ascii="Times New Roman" w:eastAsia="Times New Roman" w:hAnsi="Times New Roman"/>
          <w:sz w:val="24"/>
          <w:szCs w:val="24"/>
        </w:rPr>
        <w:t>о</w:t>
      </w:r>
      <w:r w:rsidRPr="0011319E">
        <w:rPr>
          <w:rFonts w:ascii="Times New Roman" w:eastAsia="Times New Roman" w:hAnsi="Times New Roman"/>
          <w:sz w:val="24"/>
          <w:szCs w:val="24"/>
        </w:rPr>
        <w:t xml:space="preserve"> для демонстрации электронных презентаций по разделам дисциплины.</w:t>
      </w: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3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3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53"/>
        <w:gridCol w:w="4888"/>
        <w:gridCol w:w="2205"/>
      </w:tblGrid>
      <w:tr w:rsidR="00C506C1" w:rsidRPr="00B0106D" w:rsidTr="00DE6919">
        <w:trPr>
          <w:trHeight w:val="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C506C1" w:rsidRPr="00B0106D" w:rsidTr="00DE6919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6C1" w:rsidRPr="00B0106D" w:rsidTr="00DE6919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библиотека eLibrary</w:t>
            </w:r>
          </w:p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E6919" w:rsidRPr="00B0106D" w:rsidTr="00DE6919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19" w:rsidRPr="00B0106D" w:rsidRDefault="00DE6919" w:rsidP="00DE6919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19" w:rsidRPr="00B0106D" w:rsidRDefault="00DE6919" w:rsidP="00DE6919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9" w:rsidRPr="0073460B" w:rsidRDefault="00DE6919" w:rsidP="00DE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19" w:rsidRPr="0073460B" w:rsidRDefault="00DE6919" w:rsidP="00DE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C506C1" w:rsidRPr="00B0106D" w:rsidTr="00DE6919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C1" w:rsidRPr="00B0106D" w:rsidRDefault="00C506C1" w:rsidP="00A1780E">
            <w:pPr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tabs>
                <w:tab w:val="left" w:pos="860"/>
              </w:tabs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C1" w:rsidRPr="00B0106D" w:rsidRDefault="00C506C1" w:rsidP="00A1780E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C506C1" w:rsidRPr="00C506C1" w:rsidRDefault="00C506C1" w:rsidP="00E7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1319E" w:rsidRPr="0011319E" w:rsidRDefault="0011319E" w:rsidP="00A1780E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4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11319E" w:rsidRPr="0011319E" w:rsidRDefault="0011319E" w:rsidP="00E71A47">
      <w:pPr>
        <w:tabs>
          <w:tab w:val="num" w:pos="7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4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 xml:space="preserve"> – Перечень профессиональных баз данных и информационных справочных систем: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7527" w:rsidRPr="0067288A" w:rsidTr="00A1780E">
        <w:trPr>
          <w:trHeight w:val="233"/>
        </w:trPr>
        <w:tc>
          <w:tcPr>
            <w:tcW w:w="10206" w:type="dxa"/>
          </w:tcPr>
          <w:p w:rsidR="00717527" w:rsidRPr="0067288A" w:rsidRDefault="00717527" w:rsidP="00A1780E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717527" w:rsidRPr="0038470A" w:rsidTr="00A1780E">
        <w:trPr>
          <w:trHeight w:val="290"/>
        </w:trPr>
        <w:tc>
          <w:tcPr>
            <w:tcW w:w="10206" w:type="dxa"/>
          </w:tcPr>
          <w:p w:rsidR="00717527" w:rsidRPr="0067288A" w:rsidRDefault="00717527" w:rsidP="00187720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lastRenderedPageBreak/>
              <w:t>ОС – Windows 10 Pro RUS. Подписка Microsoft Imagine Premium – Invoce № 9554097373 от 22 июля 2019</w:t>
            </w:r>
            <w:r w:rsidR="00A1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7527" w:rsidRPr="00717527" w:rsidRDefault="00717527" w:rsidP="00187720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Договор № ПР-00022797 от 27.11.2018 (ООО Прима АйТи) сроком на 1 год </w:t>
            </w:r>
          </w:p>
          <w:p w:rsidR="00717527" w:rsidRPr="00717527" w:rsidRDefault="00717527" w:rsidP="00187720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 по лицензии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GNU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GPL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>: 7-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Zip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Chrome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LibreOffice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Mozilla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Firefox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Notepad</w:t>
            </w:r>
            <w:r w:rsidRPr="00717527">
              <w:rPr>
                <w:rFonts w:ascii="Times New Roman" w:hAnsi="Times New Roman"/>
                <w:sz w:val="24"/>
                <w:szCs w:val="24"/>
                <w:lang w:val="ru-RU"/>
              </w:rPr>
              <w:t>++.</w:t>
            </w:r>
          </w:p>
          <w:p w:rsidR="00717527" w:rsidRPr="0067288A" w:rsidRDefault="00717527" w:rsidP="00187720">
            <w:pPr>
              <w:pStyle w:val="af1"/>
              <w:widowControl/>
              <w:numPr>
                <w:ilvl w:val="0"/>
                <w:numId w:val="4"/>
              </w:numPr>
              <w:spacing w:line="23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>Adobe Reader DC. Adobe Acrobat Reader DC and Runtime Software distribution license agreement for use on personal computers от 31.01.2017</w:t>
            </w:r>
          </w:p>
          <w:p w:rsidR="00717527" w:rsidRPr="00A1780E" w:rsidRDefault="00717527" w:rsidP="00187720">
            <w:pPr>
              <w:numPr>
                <w:ilvl w:val="0"/>
                <w:numId w:val="4"/>
              </w:numPr>
              <w:spacing w:after="0" w:line="230" w:lineRule="auto"/>
              <w:ind w:left="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11319E" w:rsidRPr="0011319E" w:rsidRDefault="0011319E" w:rsidP="00E71A47">
      <w:pPr>
        <w:tabs>
          <w:tab w:val="num" w:pos="756"/>
        </w:tabs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 представлен в таблице 1</w:t>
      </w:r>
      <w:r w:rsidR="00462A8E">
        <w:rPr>
          <w:rFonts w:ascii="Times New Roman" w:eastAsia="Times New Roman" w:hAnsi="Times New Roman"/>
          <w:bCs/>
          <w:sz w:val="24"/>
          <w:szCs w:val="24"/>
        </w:rPr>
        <w:t>5</w:t>
      </w:r>
      <w:r w:rsidRPr="0011319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1319E" w:rsidRPr="0011319E" w:rsidRDefault="0011319E" w:rsidP="00E71A47">
      <w:pPr>
        <w:tabs>
          <w:tab w:val="num" w:pos="756"/>
        </w:tabs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11319E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506C1" w:rsidRPr="00E9668F" w:rsidRDefault="00C506C1" w:rsidP="00A1780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462A8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Перечень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материально-технического обеспечения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обучения по дисциплине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491"/>
        <w:gridCol w:w="4059"/>
      </w:tblGrid>
      <w:tr w:rsidR="00C506C1" w:rsidRPr="00A1780E" w:rsidTr="00187720">
        <w:trPr>
          <w:trHeight w:val="1349"/>
          <w:tblHeader/>
        </w:trPr>
        <w:tc>
          <w:tcPr>
            <w:tcW w:w="2552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для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 помещений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11" w:type="dxa"/>
            <w:vAlign w:val="center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A1780E"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506C1" w:rsidRPr="00A1780E" w:rsidTr="00462A8E">
        <w:trPr>
          <w:trHeight w:val="270"/>
        </w:trPr>
        <w:tc>
          <w:tcPr>
            <w:tcW w:w="10185" w:type="dxa"/>
            <w:gridSpan w:val="3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C506C1" w:rsidRPr="00A1780E" w:rsidTr="00462A8E">
        <w:trPr>
          <w:trHeight w:val="270"/>
        </w:trPr>
        <w:tc>
          <w:tcPr>
            <w:tcW w:w="2552" w:type="dxa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аудитории, с возможностью использования мультимедийного проектора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301-303, 202, 206, 212, 210, 225, 227, 230, 232, 236, 237, 238, 113-115, 119-123.</w:t>
            </w:r>
          </w:p>
        </w:tc>
        <w:tc>
          <w:tcPr>
            <w:tcW w:w="352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(переносной или стационарный), ноутбук (переносной)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парты, или столы со стульями</w:t>
            </w:r>
          </w:p>
        </w:tc>
        <w:tc>
          <w:tcPr>
            <w:tcW w:w="4111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(ноутбук) по лицензии GNU GPL: 7-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LibreOffice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6C1" w:rsidRPr="00A1780E" w:rsidTr="00462A8E">
        <w:trPr>
          <w:trHeight w:val="139"/>
        </w:trPr>
        <w:tc>
          <w:tcPr>
            <w:tcW w:w="10185" w:type="dxa"/>
            <w:gridSpan w:val="3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помещения для проведения семинарских, практических занятий. </w:t>
            </w:r>
          </w:p>
        </w:tc>
      </w:tr>
      <w:tr w:rsidR="00C506C1" w:rsidRPr="00A1780E" w:rsidTr="00462A8E">
        <w:trPr>
          <w:trHeight w:val="6426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Краснодар, ул. Зиповская 5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E71A47">
            <w:pPr>
              <w:widowControl w:val="0"/>
              <w:tabs>
                <w:tab w:val="left" w:pos="27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зал.      Баскетбольные кольца на щите,  ворота для минифутбола метал,  диск Здоровье,  зеркало большое (полотно) настенное,  коврики полиуриетановые,  магнитофон Panasonic,  манишки игровые, обручи металлические,  ракетки бадминтон д/соревнований, сетки баскетбольные, сетка волейбольная, скамейки гимнастические, стенки гимнастические, турник Низкая перекладина, форма баскетбольная, форма футбольная, шахматы, шашки, мячи футбольные, мячи баскетбольные, мячи волейбольные, столы для настольного тенниса, спортивные тренажеры и </w:t>
            </w: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прочий спортивный инвентарь</w:t>
            </w:r>
          </w:p>
        </w:tc>
        <w:tc>
          <w:tcPr>
            <w:tcW w:w="4111" w:type="dxa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506C1" w:rsidRPr="00A1780E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г. Краснодар, ул. Береговая 9</w:t>
            </w:r>
          </w:p>
        </w:tc>
        <w:tc>
          <w:tcPr>
            <w:tcW w:w="3522" w:type="dxa"/>
            <w:vAlign w:val="center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 20 шт., мячи волейбольные 20шт., мячи баскетбольные 20. шт., мячи гандбольные 20 шт., ракетки бадминтонные 33 шт., скакалки 50 шт., ворота футбольные алюминиевые юношеские 2 шт., вышка стартера 1 шт., легкоатлетические барьеры 22 шт., ядра разновесовые 10шт, капля для метания 20 шт, диск разновесовой 6 шт, эстафетные полочки 6 шт., стартовые колодки  12 шт., набивные мячи 20 шт., эспандеры 22 шт. и прочий спортивный инвентарь, аптечка</w:t>
            </w:r>
          </w:p>
        </w:tc>
        <w:tc>
          <w:tcPr>
            <w:tcW w:w="4111" w:type="dxa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06C1" w:rsidRPr="00A1780E" w:rsidTr="00462A8E">
        <w:trPr>
          <w:trHeight w:val="270"/>
        </w:trPr>
        <w:tc>
          <w:tcPr>
            <w:tcW w:w="10185" w:type="dxa"/>
            <w:gridSpan w:val="3"/>
          </w:tcPr>
          <w:p w:rsidR="00C506C1" w:rsidRPr="00A1780E" w:rsidRDefault="00C506C1" w:rsidP="00E71A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C506C1" w:rsidRPr="0038470A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C506C1" w:rsidRPr="00A1780E" w:rsidRDefault="00C506C1" w:rsidP="00A1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114</w:t>
            </w:r>
          </w:p>
        </w:tc>
        <w:tc>
          <w:tcPr>
            <w:tcW w:w="3522" w:type="dxa"/>
          </w:tcPr>
          <w:p w:rsidR="00C506C1" w:rsidRPr="00A1780E" w:rsidRDefault="00C506C1" w:rsidP="00E71A4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111" w:type="dxa"/>
          </w:tcPr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ОС – Windows 10 Pro RUS.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:Предприятие 8. Комплект для обучения в высших и средних учебных заведениях.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Сублицензионный договор № 32/180913/005 от 18.09.2013. (Первый БИТ)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Договор № ПР-00022797 от 27.11.2018 (ООО Прима АйТи) сроком на 1 год.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Access 2016.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Project профессиональный 2016.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SQL Server 2017.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SQL Server Management Studio 2017.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IntelliJ IDEA. Order D370369647 от 25.09.2019. 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JetBrains PhpStorm. Order D370369647 от 25.09.2019. 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JetBrains WebStorm. Order D370369647 от 25.09.2019. 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Visio профессиональный 2016.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Visual Studio Professional 2017.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Office Standart 2010 (20 шт.). Microsoft Open License 48587685 от 02.06.2011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CorelDRAW Graphics Suite X5 (15+1шт)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ab/>
              <w:t>Corel License Sertificate № 4090614 от 15.03.2012.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GNU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GPL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506C1" w:rsidRPr="00A1780E" w:rsidRDefault="00C506C1" w:rsidP="00E71A47">
            <w:pPr>
              <w:pStyle w:val="af1"/>
              <w:tabs>
                <w:tab w:val="left" w:pos="320"/>
              </w:tabs>
              <w:ind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7-Zip, Blender, GIMP, Google Chrome,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Autodesk 3ds Max 2020. Письмо от 19.08.2016 подтверждающее право использования по программе Auiodesk Education Community (Autodesk Education Team).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Autodesk AutoCAD 2020 — Русский (Russian). Письмо от 19.06.2016 подтверждающее право использования по программе Auiodesk Education Community (Autodesk Education Team).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6"/>
              </w:numPr>
              <w:tabs>
                <w:tab w:val="left" w:pos="320"/>
              </w:tabs>
              <w:ind w:left="0" w:hanging="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Adobe Reader DC. Adobe Acrobat Reader DC and Runtime Software distribution license agreement for use on personal computers от 31.01.2017</w:t>
            </w:r>
          </w:p>
          <w:p w:rsidR="00C506C1" w:rsidRPr="00A1780E" w:rsidRDefault="00C506C1" w:rsidP="00187720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Adobe Flash Player. Adobe Acrobat Reader DC and Runtime Software distribution license agreement for use on personal computers от 31.01.2017</w:t>
            </w:r>
          </w:p>
        </w:tc>
      </w:tr>
      <w:tr w:rsidR="00C506C1" w:rsidRPr="0038470A" w:rsidTr="00462A8E">
        <w:trPr>
          <w:trHeight w:val="270"/>
        </w:trPr>
        <w:tc>
          <w:tcPr>
            <w:tcW w:w="2552" w:type="dxa"/>
          </w:tcPr>
          <w:p w:rsidR="00C506C1" w:rsidRPr="00A1780E" w:rsidRDefault="00C506C1" w:rsidP="00A1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522" w:type="dxa"/>
          </w:tcPr>
          <w:p w:rsidR="00C506C1" w:rsidRPr="00A1780E" w:rsidRDefault="00C506C1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преподавателя, 17 компьютеров с выходом в интернет</w:t>
            </w:r>
          </w:p>
        </w:tc>
        <w:tc>
          <w:tcPr>
            <w:tcW w:w="4111" w:type="dxa"/>
          </w:tcPr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 –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XP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Professional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Коробочная версия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Vista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Starter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(6шт.) и 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Vista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Russian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Upgrade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Academic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Open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(6шт)  - Лицензионный сертификат № 42762122 от 21.09.2007.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OC – Windows XP Professional. (10 шт)Windows 7 Starter LGG + Windows 7 Professional Upgrade. Лицензионный сертификат 48587685 от 02.06.2011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C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:Предприятие 8. Комплект для обучения в высших и средних учебных заведениях. </w:t>
            </w:r>
            <w:r w:rsidRPr="00A1780E">
              <w:rPr>
                <w:rFonts w:ascii="Times New Roman" w:hAnsi="Times New Roman"/>
                <w:sz w:val="24"/>
                <w:szCs w:val="24"/>
              </w:rPr>
              <w:t>Сублицензионный договор № 32/180913/005 от 18.09.2013. (Первый БИТ)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 xml:space="preserve">Kaspersky Endpoint Security для бизнеса – Стандартный (320шт). </w:t>
            </w: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t>Договор № ПР-00022797 от 27.11.2018 (ООО Прима АйТи) сроком на 1 год.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lastRenderedPageBreak/>
              <w:t>Microsoft Access 2010.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Office Standart 2007 Russian. Лицензионный сертификат № 42373687 от 27.06.2007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Project профессиональный 2010.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Visio профессиональный 2010. Подписка Microsoft Imagine Premium – Invoce № 9554097373 от 22 июля 2019г.</w:t>
            </w:r>
          </w:p>
          <w:p w:rsidR="00C506C1" w:rsidRPr="00A1780E" w:rsidRDefault="00C506C1" w:rsidP="00187720">
            <w:pPr>
              <w:pStyle w:val="af1"/>
              <w:widowControl/>
              <w:numPr>
                <w:ilvl w:val="0"/>
                <w:numId w:val="5"/>
              </w:numPr>
              <w:tabs>
                <w:tab w:val="left" w:pos="335"/>
              </w:tabs>
              <w:ind w:left="0" w:hanging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80E">
              <w:rPr>
                <w:rFonts w:ascii="Times New Roman" w:hAnsi="Times New Roman"/>
                <w:sz w:val="24"/>
                <w:szCs w:val="24"/>
              </w:rPr>
              <w:t>Microsoft Visual Studio 2010. Подписка Microsoft Imagine Premium – Invoce № 9554097373 от 22 июля 2019г.</w:t>
            </w:r>
          </w:p>
          <w:p w:rsidR="00C506C1" w:rsidRPr="00A1780E" w:rsidRDefault="00C506C1" w:rsidP="00187720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F0269D" w:rsidRPr="00A1780E" w:rsidTr="00462A8E">
        <w:trPr>
          <w:trHeight w:val="270"/>
        </w:trPr>
        <w:tc>
          <w:tcPr>
            <w:tcW w:w="10185" w:type="dxa"/>
            <w:gridSpan w:val="3"/>
          </w:tcPr>
          <w:p w:rsidR="00F0269D" w:rsidRPr="00A1780E" w:rsidRDefault="00F0269D" w:rsidP="00E71A47">
            <w:pPr>
              <w:pStyle w:val="af1"/>
              <w:widowControl/>
              <w:tabs>
                <w:tab w:val="left" w:pos="335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8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522" w:type="dxa"/>
          </w:tcPr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-8120 1шт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4400 1шт.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Монитор “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2240” 1шт.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m” 1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Набор иснтрументов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Lukey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902 1 шт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-1665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-1615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1024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DWL3200AP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Паяльник 40 Вт дер/ручка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Лампа настольная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1-тумбовый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2 тумбовый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офисный компьютерный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Столик компьютерный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Стол 1-тубовый с верхней приставкой 1шт.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Стулья тканевые на металокаркасе 2шт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 деревянный 1шт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“SUPRA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Шуруповерт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itachi ds12dvf3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“SVEN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-860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WebCam C525 1280*720 MicUSB - 2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0269D" w:rsidRPr="00A1780E" w:rsidRDefault="00F0269D" w:rsidP="00187720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Перфоратор Град-М 1 шт.</w:t>
            </w:r>
          </w:p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 7 Professional Microsoft Open License 48587685 от 02.06.2011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7-Zip, LibreOffice, CDBurnerXP, Java 8, K-Lite Mega Codec Pack, PDF24 Creator, CCleaner, Google Chrome Canary, Notepad++,  Oracle VM VirtualBox 5.2.12,  Zeal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Консоль администрирования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01.01.2011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F0269D" w:rsidRPr="00A1780E" w:rsidRDefault="00F0269D" w:rsidP="00187720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  <w:p w:rsidR="00F0269D" w:rsidRPr="00A1780E" w:rsidRDefault="00F0269D" w:rsidP="00E71A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522" w:type="dxa"/>
          </w:tcPr>
          <w:p w:rsidR="00F0269D" w:rsidRPr="00A1780E" w:rsidRDefault="00F0269D" w:rsidP="0018772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F0269D" w:rsidRPr="00A1780E" w:rsidRDefault="00F0269D" w:rsidP="0018772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Стул ИЗО на металокаркасе</w:t>
            </w:r>
          </w:p>
          <w:p w:rsidR="00F0269D" w:rsidRPr="00A1780E" w:rsidRDefault="00F0269D" w:rsidP="0018772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F0269D" w:rsidRPr="00A1780E" w:rsidRDefault="00F0269D" w:rsidP="0018772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111" w:type="dxa"/>
          </w:tcPr>
          <w:p w:rsidR="00F0269D" w:rsidRPr="00A1780E" w:rsidRDefault="00F0269D" w:rsidP="00E7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№124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</w:tc>
        <w:tc>
          <w:tcPr>
            <w:tcW w:w="3522" w:type="dxa"/>
          </w:tcPr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Стойка серверная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Управляющий узел кластера I500PX-S5380\ Xeon E5345\ DDR-2-667-8192Mb\WD5001ABYS 1 шт.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DLink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SmartPower Pro 1000 VA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хранилище данных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NetGear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193 1 шт.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Шкаф 2-х дверный архивный металл. - 2шт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Сплит система AirWell 1 шт.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Сплит-система Lessar 1 шт.</w:t>
            </w:r>
          </w:p>
          <w:p w:rsidR="00F0269D" w:rsidRPr="00A1780E" w:rsidRDefault="00F0269D" w:rsidP="00187720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СКАТ 1200 И7 1 шт.</w:t>
            </w:r>
          </w:p>
          <w:p w:rsidR="00F0269D" w:rsidRPr="00A1780E" w:rsidRDefault="00F0269D" w:rsidP="00E7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2003 R2 Standart - Microsoft Open License № 42060616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2016 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FreeWare, OpenSource,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лицензиям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GPL7: 7zip 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Open SuSe Linux Open Source 17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MySql Server Community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Apache HTTP Server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Oracle Database 11g Express Edition 1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Java 8 – 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2017-09-15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Kaspersky Endpoint Security 11 для Windows [Русский] АКТ ПРЕДОСТАВЛЕНИЯ ПРАВ № Tr046356 от 04.08.2017 4 шт.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УМКК "Моделирование данных"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AppWave Enterprise License Center C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ублицензионный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№Tr000019973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23.04.2015 (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19.04.2010 2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269D" w:rsidRPr="00A1780E" w:rsidRDefault="00F0269D" w:rsidP="00187720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F0269D" w:rsidRPr="00A1780E" w:rsidTr="00462A8E">
        <w:trPr>
          <w:trHeight w:val="270"/>
        </w:trPr>
        <w:tc>
          <w:tcPr>
            <w:tcW w:w="2552" w:type="dxa"/>
          </w:tcPr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3522" w:type="dxa"/>
          </w:tcPr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1.30\Intel(R) Pentium(R)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F0269D" w:rsidRPr="00A1780E" w:rsidRDefault="00F0269D" w:rsidP="00E7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F0269D" w:rsidRPr="00A1780E" w:rsidRDefault="00F0269D" w:rsidP="00A17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Принтер HP LaserJet 1018</w:t>
            </w:r>
          </w:p>
        </w:tc>
        <w:tc>
          <w:tcPr>
            <w:tcW w:w="4111" w:type="dxa"/>
          </w:tcPr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Etxt Antiplagiat, Java 8, K-Lite Mega Codec Pack, PDF24 Creator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F0269D" w:rsidRPr="00A1780E" w:rsidRDefault="00F0269D" w:rsidP="00187720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0E">
              <w:rPr>
                <w:rFonts w:ascii="Times New Roman" w:hAnsi="Times New Roman" w:cs="Times New Roman"/>
                <w:sz w:val="24"/>
                <w:szCs w:val="24"/>
              </w:rPr>
              <w:t>5.4.3.2 [Русский]</w:t>
            </w:r>
          </w:p>
        </w:tc>
      </w:tr>
    </w:tbl>
    <w:p w:rsidR="00C506C1" w:rsidRPr="00C506C1" w:rsidRDefault="00C506C1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80E" w:rsidRDefault="00A1780E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FC0354" w:rsidRPr="00FC0354" w:rsidRDefault="00FC0354" w:rsidP="00E71A47">
      <w:pPr>
        <w:tabs>
          <w:tab w:val="num" w:pos="7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C03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Приложения</w:t>
      </w:r>
    </w:p>
    <w:p w:rsidR="00FC0354" w:rsidRPr="00FC0354" w:rsidRDefault="00FC0354" w:rsidP="00E71A47">
      <w:pPr>
        <w:widowControl w:val="0"/>
        <w:tabs>
          <w:tab w:val="left" w:pos="1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Calibri" w:hAnsi="Times New Roman" w:cs="Times New Roman"/>
          <w:b/>
          <w:sz w:val="24"/>
          <w:szCs w:val="24"/>
        </w:rPr>
        <w:t>Контрольные требования (оценочные</w:t>
      </w:r>
      <w:r w:rsidRPr="00FC035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FC0354">
        <w:rPr>
          <w:rFonts w:ascii="Times New Roman" w:eastAsia="Calibri" w:hAnsi="Times New Roman" w:cs="Times New Roman"/>
          <w:b/>
          <w:sz w:val="24"/>
          <w:szCs w:val="24"/>
        </w:rPr>
        <w:t>таблицы)</w:t>
      </w:r>
    </w:p>
    <w:p w:rsidR="00A1780E" w:rsidRDefault="00A1780E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легкой атлетике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C0354" w:rsidRPr="00FC0354" w:rsidTr="00FC0354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400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(мин.,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0354" w:rsidRPr="00FC0354" w:rsidTr="00FC03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(мин.,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</w:tbl>
    <w:p w:rsidR="00FC0354" w:rsidRPr="00FC0354" w:rsidRDefault="00FC0354" w:rsidP="00E71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баскетболу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10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0"/>
        <w:gridCol w:w="988"/>
        <w:gridCol w:w="771"/>
        <w:gridCol w:w="879"/>
        <w:gridCol w:w="770"/>
        <w:gridCol w:w="770"/>
        <w:gridCol w:w="676"/>
      </w:tblGrid>
      <w:tr w:rsidR="00FC0354" w:rsidRPr="00FC0354" w:rsidTr="00A1780E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броски (кол-во попаданий из 10 попыток)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354" w:rsidRPr="00FC0354" w:rsidTr="00A1780E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56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от пересечения средней и боковой линии по прямой, бросок в движении (кол-во правильных технических попаданий с 3-х попыток).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354" w:rsidRPr="00FC0354" w:rsidTr="00A1780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354" w:rsidRPr="00FC0354" w:rsidTr="00A1780E">
        <w:trPr>
          <w:trHeight w:val="7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(ведение мяча от лицевой линии за центральный круг, поворот на 180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переводом мяча на левую руку, ведение за центр круга с переводом на правую руку, ведение до противоположной лицевой линии, поворот, ведение мяча до старта) (сек).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C0354" w:rsidRPr="00FC0354" w:rsidTr="00A1780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10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84"/>
        <w:gridCol w:w="966"/>
        <w:gridCol w:w="761"/>
        <w:gridCol w:w="862"/>
        <w:gridCol w:w="760"/>
        <w:gridCol w:w="760"/>
        <w:gridCol w:w="673"/>
      </w:tblGrid>
      <w:tr w:rsidR="00FC0354" w:rsidRPr="00FC0354" w:rsidTr="00A1780E">
        <w:trPr>
          <w:trHeight w:val="31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3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2 шага – бросок в кольцо </w:t>
            </w:r>
          </w:p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(6 попыток с каждой стороны щита)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5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(ведение мяча за центр круга, поворот, ведение мяча левой рукой за центральный круг, поворот, ведение мяча до кольца, бросок в движении с обязательным попаданием) (сек).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0354" w:rsidRPr="00FC0354" w:rsidTr="00A1780E">
        <w:trPr>
          <w:trHeight w:val="2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0354" w:rsidRPr="00FC0354" w:rsidTr="00A1780E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 броски с 3-х секундной зоны (6 раз поочередно с каждой стороны) (кол-во попаданий).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80E" w:rsidRDefault="00A178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lastRenderedPageBreak/>
        <w:t>III курс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53"/>
        <w:gridCol w:w="991"/>
        <w:gridCol w:w="771"/>
        <w:gridCol w:w="881"/>
        <w:gridCol w:w="771"/>
        <w:gridCol w:w="660"/>
        <w:gridCol w:w="787"/>
      </w:tblGrid>
      <w:tr w:rsidR="00FC0354" w:rsidRPr="00FC0354" w:rsidTr="00A1780E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центра площадки с броском в оба кольца с обязательным попаданием (сек).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0354" w:rsidRPr="00FC0354" w:rsidTr="00A1780E">
        <w:trPr>
          <w:trHeight w:val="2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0354" w:rsidRPr="00FC0354" w:rsidTr="00A1780E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броски из 6-ти попыток (кол-во попаданий).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рациональных действий на площадке, знаний правил игры и жестов судьи.</w:t>
            </w:r>
          </w:p>
        </w:tc>
      </w:tr>
      <w:tr w:rsidR="00FC0354" w:rsidRPr="00FC0354" w:rsidTr="00A1780E">
        <w:trPr>
          <w:trHeight w:val="1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упражнения-тесты по волейболу.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 курс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12"/>
        <w:gridCol w:w="989"/>
        <w:gridCol w:w="770"/>
        <w:gridCol w:w="879"/>
        <w:gridCol w:w="769"/>
        <w:gridCol w:w="769"/>
        <w:gridCol w:w="675"/>
      </w:tblGrid>
      <w:tr w:rsidR="00FC0354" w:rsidRPr="00FC0354" w:rsidTr="00FC0354">
        <w:trPr>
          <w:trHeight w:val="3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(кол-во раз).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354" w:rsidRPr="00FC0354" w:rsidTr="00FC035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354" w:rsidRPr="00FC0354" w:rsidTr="00FC0354">
        <w:trPr>
          <w:trHeight w:val="2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через сетку сверху в парах (5-6 метров) (кол-во раз).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354" w:rsidRPr="00FC0354" w:rsidTr="00FC035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354" w:rsidRPr="00FC0354" w:rsidTr="00FC0354">
        <w:trPr>
          <w:trHeight w:val="3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 из пяти попыток избранным способом (кол-во попаданий)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II курс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993"/>
        <w:gridCol w:w="708"/>
        <w:gridCol w:w="851"/>
        <w:gridCol w:w="850"/>
        <w:gridCol w:w="709"/>
        <w:gridCol w:w="686"/>
      </w:tblGrid>
      <w:tr w:rsidR="00FC0354" w:rsidRPr="00FC0354" w:rsidTr="00FC0354">
        <w:trPr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(кол-во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354" w:rsidRPr="00FC0354" w:rsidTr="00FC0354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354" w:rsidRPr="00FC0354" w:rsidTr="00FC0354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через сетку сверху в парах (5-6 метров) (кол-во раз).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354" w:rsidRPr="00FC0354" w:rsidTr="00FC035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354" w:rsidRPr="00FC0354" w:rsidTr="00FC0354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 из пяти попыток избранным способом (кол-во попаданий)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sz w:val="24"/>
          <w:szCs w:val="24"/>
        </w:rPr>
        <w:t>III курс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27"/>
        <w:gridCol w:w="758"/>
        <w:gridCol w:w="912"/>
        <w:gridCol w:w="911"/>
        <w:gridCol w:w="912"/>
        <w:gridCol w:w="911"/>
        <w:gridCol w:w="803"/>
      </w:tblGrid>
      <w:tr w:rsidR="00FC0354" w:rsidRPr="00FC0354" w:rsidTr="00A1780E">
        <w:trPr>
          <w:trHeight w:val="32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1780E">
        <w:trPr>
          <w:trHeight w:val="22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2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в движении на расстоянии 9м (кол-во раз).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354" w:rsidRPr="00FC0354" w:rsidTr="00A1780E">
        <w:trPr>
          <w:trHeight w:val="33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354" w:rsidRPr="00FC0354" w:rsidTr="00A1780E">
        <w:trPr>
          <w:trHeight w:val="46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из 6-ти попыток. «Скидка» в прыжке одной или двумя руками (кол-во раз).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354" w:rsidRPr="00FC0354" w:rsidTr="00A1780E">
        <w:trPr>
          <w:trHeight w:val="3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преподавателем рациональных действий на площадке, знаний правил игры и жестов судьи.</w:t>
            </w:r>
          </w:p>
        </w:tc>
      </w:tr>
      <w:tr w:rsidR="00FC0354" w:rsidRPr="00FC0354" w:rsidTr="00A1780E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0354" w:rsidRPr="00FC0354" w:rsidSect="00E71A47">
          <w:type w:val="continuous"/>
          <w:pgSz w:w="11910" w:h="16840"/>
          <w:pgMar w:top="851" w:right="567" w:bottom="851" w:left="1134" w:header="720" w:footer="720" w:gutter="0"/>
          <w:cols w:space="720"/>
        </w:sect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упражнения-тесты по ОФП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3845"/>
        <w:gridCol w:w="963"/>
        <w:gridCol w:w="814"/>
        <w:gridCol w:w="970"/>
        <w:gridCol w:w="909"/>
        <w:gridCol w:w="835"/>
        <w:gridCol w:w="970"/>
      </w:tblGrid>
      <w:tr w:rsidR="00FC0354" w:rsidRPr="00FC0354" w:rsidTr="00A305DD">
        <w:trPr>
          <w:cantSplit/>
          <w:trHeight w:val="276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теста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упражнений-тестов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FC0354" w:rsidRPr="00FC0354" w:rsidTr="00A305DD">
        <w:trPr>
          <w:cantSplit/>
          <w:trHeight w:val="14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FC0354" w:rsidRPr="00FC0354" w:rsidTr="00A305DD">
        <w:trPr>
          <w:cantSplit/>
          <w:trHeight w:val="14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удовл-но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удовл-но</w:t>
            </w:r>
          </w:p>
        </w:tc>
      </w:tr>
      <w:tr w:rsidR="00FC0354" w:rsidRPr="00FC0354" w:rsidTr="00A305DD">
        <w:trPr>
          <w:trHeight w:val="3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C0354" w:rsidRPr="00FC0354" w:rsidTr="00A305DD">
        <w:trPr>
          <w:trHeight w:val="33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33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(мин., сек)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FC0354" w:rsidRPr="00FC0354" w:rsidTr="00A305DD">
        <w:trPr>
          <w:trHeight w:val="36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C0354" w:rsidRPr="00FC0354" w:rsidTr="00A305DD">
        <w:trPr>
          <w:trHeight w:val="2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C0354" w:rsidRPr="00FC0354" w:rsidTr="00A305DD">
        <w:trPr>
          <w:trHeight w:val="3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Сгибание и разгибание рук в упоре лежа (кол-во раз)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3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354" w:rsidRPr="00FC0354" w:rsidTr="00A305DD">
        <w:trPr>
          <w:trHeight w:val="55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354" w:rsidRPr="00FC0354" w:rsidTr="00A305DD">
        <w:trPr>
          <w:trHeight w:val="4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</w:tbl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упражнения-тесты по профессионально-прикладной физической подготовке </w:t>
      </w: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871"/>
        <w:gridCol w:w="810"/>
        <w:gridCol w:w="6"/>
        <w:gridCol w:w="819"/>
        <w:gridCol w:w="810"/>
        <w:gridCol w:w="6"/>
        <w:gridCol w:w="819"/>
        <w:gridCol w:w="962"/>
      </w:tblGrid>
      <w:tr w:rsidR="00FC0354" w:rsidRPr="00FC0354" w:rsidTr="00A305DD">
        <w:trPr>
          <w:trHeight w:val="29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тес</w:t>
            </w:r>
          </w:p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упражнений-тестов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A305DD">
        <w:trPr>
          <w:trHeight w:val="27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A305DD">
        <w:trPr>
          <w:trHeight w:val="30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1500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2000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3000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стоя на скамейке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 стоя на коленях</w:t>
            </w: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10-29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к перекладине в висе </w:t>
            </w: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(10 бросков)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 Х 10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C0354" w:rsidRPr="00FC0354" w:rsidTr="00A305DD">
        <w:trPr>
          <w:trHeight w:val="221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1500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на 2000 м (мин., 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туловища стоя на скамейке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 стоя на коленях</w:t>
            </w:r>
          </w:p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</w:tr>
      <w:tr w:rsidR="00FC0354" w:rsidRPr="00FC0354" w:rsidTr="00A305D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 и разгибания туловища из положения, лежа на спине (кол-во раз)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(см)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(10 бросков)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54" w:rsidRPr="00FC0354" w:rsidTr="00A305D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 Х 10 м (сек)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упражнения-тесты по футболу 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A1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990"/>
        <w:gridCol w:w="989"/>
        <w:gridCol w:w="989"/>
        <w:gridCol w:w="989"/>
        <w:gridCol w:w="879"/>
      </w:tblGrid>
      <w:tr w:rsidR="00FC0354" w:rsidRPr="00FC0354" w:rsidTr="00FC0354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с ведением мяча (сек.).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0354" w:rsidRPr="00FC0354" w:rsidTr="00FC0354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на дальность сумма ударов правой и левой ногой.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0354" w:rsidRPr="00FC0354" w:rsidTr="00FC0354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54" w:rsidRPr="00FC0354" w:rsidRDefault="00FC0354" w:rsidP="00BE0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990"/>
        <w:gridCol w:w="989"/>
        <w:gridCol w:w="989"/>
        <w:gridCol w:w="989"/>
        <w:gridCol w:w="879"/>
      </w:tblGrid>
      <w:tr w:rsidR="00FC0354" w:rsidRPr="00FC0354" w:rsidTr="00FC0354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на точность (число попаданий).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354" w:rsidRPr="00FC0354" w:rsidTr="00FC0354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30м, обводка стоек и удар по воротам.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C0354" w:rsidRPr="00FC0354" w:rsidTr="00FC0354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305DD" w:rsidRDefault="00A305DD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0354" w:rsidRPr="00FC0354" w:rsidRDefault="00FC0354" w:rsidP="00E71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tbl>
      <w:tblPr>
        <w:tblW w:w="93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990"/>
        <w:gridCol w:w="990"/>
        <w:gridCol w:w="990"/>
        <w:gridCol w:w="880"/>
      </w:tblGrid>
      <w:tr w:rsidR="00FC0354" w:rsidRPr="00FC0354" w:rsidTr="00FC0354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ногами с рук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0354" w:rsidRPr="00FC0354" w:rsidTr="00FC035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354" w:rsidRPr="00FC0354" w:rsidTr="00FC035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0354" w:rsidRPr="00FC0354" w:rsidTr="00FC0354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преподавателем рациональных действий на площадке, знаний правил игры и жестов судьи.</w:t>
            </w:r>
          </w:p>
        </w:tc>
      </w:tr>
      <w:tr w:rsidR="00FC0354" w:rsidRPr="00FC0354" w:rsidTr="00FC0354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упражнения-тесты по атлетической гимнастике (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курсы)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</w:p>
    <w:tbl>
      <w:tblPr>
        <w:tblpPr w:leftFromText="180" w:rightFromText="180" w:bottomFromText="200" w:vertAnchor="text" w:horzAnchor="margin" w:tblpX="250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92"/>
        <w:gridCol w:w="709"/>
        <w:gridCol w:w="849"/>
        <w:gridCol w:w="992"/>
        <w:gridCol w:w="708"/>
        <w:gridCol w:w="709"/>
      </w:tblGrid>
      <w:tr w:rsidR="00FC0354" w:rsidRPr="00FC0354" w:rsidTr="00FC0354">
        <w:trPr>
          <w:trHeight w:val="18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упражнений-тестов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FC0354" w:rsidRPr="00FC0354" w:rsidTr="00FC0354">
        <w:trPr>
          <w:trHeight w:val="2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354" w:rsidRPr="00FC0354" w:rsidTr="00FC0354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гири 24 кг (рывок) до 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0354" w:rsidRPr="00FC0354" w:rsidTr="00FC0354">
        <w:trPr>
          <w:trHeight w:val="2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4" w:rsidRPr="00FC0354" w:rsidRDefault="00FC0354" w:rsidP="00E7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гири 24 кг (рывок) св. 70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54" w:rsidRPr="00FC0354" w:rsidRDefault="00FC0354" w:rsidP="00E7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упражнения-тесты по аэробике и фитнес-технологиям </w:t>
      </w:r>
    </w:p>
    <w:p w:rsidR="00FC0354" w:rsidRP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354" w:rsidRDefault="00FC0354" w:rsidP="00E71A47">
      <w:pPr>
        <w:widowControl w:val="0"/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контрольного упражнения выступает презентация самостоятельно составленной композиции с правильно подобранным музыкальным сопровождением и рациональной последовате</w:t>
      </w:r>
      <w:r w:rsidR="00F02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физических упражнений</w:t>
      </w:r>
    </w:p>
    <w:tbl>
      <w:tblPr>
        <w:tblpPr w:leftFromText="180" w:rightFromText="180" w:vertAnchor="text" w:horzAnchor="margin" w:tblpY="22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843"/>
        <w:gridCol w:w="3118"/>
      </w:tblGrid>
      <w:tr w:rsidR="00BE059D" w:rsidRPr="00FC0354" w:rsidTr="00BE059D">
        <w:trPr>
          <w:trHeight w:hRule="exact" w:val="582"/>
        </w:trPr>
        <w:tc>
          <w:tcPr>
            <w:tcW w:w="998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Контрольное</w:t>
            </w:r>
            <w:r w:rsidRPr="00FC035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</w:p>
          <w:p w:rsidR="00BE059D" w:rsidRPr="00195EE6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</w:t>
            </w:r>
            <w:r w:rsidRPr="00FC035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</w:p>
        </w:tc>
      </w:tr>
      <w:tr w:rsidR="00BE059D" w:rsidRPr="00FC0354" w:rsidTr="00BE059D">
        <w:trPr>
          <w:trHeight w:hRule="exact" w:val="28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tabs>
                <w:tab w:val="left" w:pos="1779"/>
                <w:tab w:val="left" w:pos="3398"/>
                <w:tab w:val="left" w:pos="4007"/>
                <w:tab w:val="left" w:pos="48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 xml:space="preserve">композиции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курс – композиция составляется из 8-10-ти базовых шагов, продолжительностью 30-40сек;  </w:t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 – из 10-16-ти базовых шагов и 2-3-х обязательных прыжков, продолжительностью 45-60сек;</w:t>
            </w:r>
          </w:p>
          <w:p w:rsidR="00BE059D" w:rsidRPr="00FC0354" w:rsidRDefault="00BE059D" w:rsidP="00BE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– из 16-20-ти базовых шагов, 2-3-х обязательных прыжков, в сочетании с 2-мя силовыми упражнениями, продолжительностью 60-75сек.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Зачет /</w:t>
            </w:r>
            <w:r w:rsidRPr="00FC035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конспекта, терминология, управление группой, командный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голос,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базовых шагов и прыжков,  правильная последовательность,</w:t>
            </w:r>
          </w:p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совмещать движения рук и ног, р Выразительность исполнения, ритмичность и подбор музыкального сопровождения.</w:t>
            </w:r>
          </w:p>
        </w:tc>
      </w:tr>
      <w:tr w:rsidR="00BE059D" w:rsidRPr="00FC0354" w:rsidTr="00BE059D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комплекса упражнений</w:t>
            </w:r>
            <w:r w:rsidRPr="00FC035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9D" w:rsidRPr="00FC0354" w:rsidTr="00BE059D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</w:t>
            </w:r>
            <w:r w:rsidRPr="00FC035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 развития физических качеств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9D" w:rsidRPr="00FC0354" w:rsidTr="00BE059D">
        <w:trPr>
          <w:trHeight w:hRule="exact" w:val="6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C0354" w:rsidRDefault="00BE059D" w:rsidP="00BE059D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Производственная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гимнастика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(комплекс</w:t>
            </w:r>
            <w:r w:rsidRPr="00FC035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54"/>
                <w:sz w:val="24"/>
                <w:szCs w:val="24"/>
                <w:lang w:val="en-US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FC0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упражнений)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9D" w:rsidRPr="00FC0354" w:rsidRDefault="00BE059D" w:rsidP="00BE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9D" w:rsidRPr="00F02AD5" w:rsidRDefault="00FE709D" w:rsidP="00E71A47">
      <w:pPr>
        <w:tabs>
          <w:tab w:val="left" w:pos="1440"/>
        </w:tabs>
        <w:spacing w:after="0" w:line="240" w:lineRule="auto"/>
      </w:pPr>
    </w:p>
    <w:sectPr w:rsidR="00FE709D" w:rsidRPr="00F02AD5" w:rsidSect="00E71A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notTrueType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10E6"/>
    <w:multiLevelType w:val="multilevel"/>
    <w:tmpl w:val="FB769486"/>
    <w:lvl w:ilvl="0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4776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27CF5E83"/>
    <w:multiLevelType w:val="multilevel"/>
    <w:tmpl w:val="6FD23C2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2655"/>
    <w:multiLevelType w:val="hybridMultilevel"/>
    <w:tmpl w:val="1E9A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54F6D"/>
    <w:multiLevelType w:val="multilevel"/>
    <w:tmpl w:val="A5089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3C11"/>
    <w:multiLevelType w:val="multilevel"/>
    <w:tmpl w:val="35B27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68E4418"/>
    <w:multiLevelType w:val="hybridMultilevel"/>
    <w:tmpl w:val="1FB02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15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0"/>
    <w:rsid w:val="00030F6D"/>
    <w:rsid w:val="00077D9C"/>
    <w:rsid w:val="000A5BEC"/>
    <w:rsid w:val="000D470E"/>
    <w:rsid w:val="000F1AFF"/>
    <w:rsid w:val="00103A0F"/>
    <w:rsid w:val="0011319E"/>
    <w:rsid w:val="00123899"/>
    <w:rsid w:val="00136AD6"/>
    <w:rsid w:val="001615DB"/>
    <w:rsid w:val="00162F2D"/>
    <w:rsid w:val="00187720"/>
    <w:rsid w:val="00195EE6"/>
    <w:rsid w:val="001E231E"/>
    <w:rsid w:val="002176D4"/>
    <w:rsid w:val="00220AB3"/>
    <w:rsid w:val="00230F76"/>
    <w:rsid w:val="00270F64"/>
    <w:rsid w:val="002A7C5B"/>
    <w:rsid w:val="002C5F1C"/>
    <w:rsid w:val="00330B1D"/>
    <w:rsid w:val="0038470A"/>
    <w:rsid w:val="003A7BB0"/>
    <w:rsid w:val="003B1B48"/>
    <w:rsid w:val="003B6CAD"/>
    <w:rsid w:val="003B6D0F"/>
    <w:rsid w:val="004015A9"/>
    <w:rsid w:val="004524C2"/>
    <w:rsid w:val="00452A3D"/>
    <w:rsid w:val="00452D9C"/>
    <w:rsid w:val="00462A8E"/>
    <w:rsid w:val="00476671"/>
    <w:rsid w:val="004862B0"/>
    <w:rsid w:val="00490F58"/>
    <w:rsid w:val="004B0AB6"/>
    <w:rsid w:val="004B4CE5"/>
    <w:rsid w:val="00500EE5"/>
    <w:rsid w:val="00512732"/>
    <w:rsid w:val="00571593"/>
    <w:rsid w:val="005A021B"/>
    <w:rsid w:val="005A692A"/>
    <w:rsid w:val="005B3F30"/>
    <w:rsid w:val="00605C2A"/>
    <w:rsid w:val="00626B45"/>
    <w:rsid w:val="00651A04"/>
    <w:rsid w:val="00667783"/>
    <w:rsid w:val="006803A6"/>
    <w:rsid w:val="006942D0"/>
    <w:rsid w:val="00712516"/>
    <w:rsid w:val="00717527"/>
    <w:rsid w:val="007A30FB"/>
    <w:rsid w:val="007B65E0"/>
    <w:rsid w:val="007C1679"/>
    <w:rsid w:val="007F0AF7"/>
    <w:rsid w:val="007F4EA5"/>
    <w:rsid w:val="00821889"/>
    <w:rsid w:val="008E14A0"/>
    <w:rsid w:val="008E4743"/>
    <w:rsid w:val="008E7652"/>
    <w:rsid w:val="008F3CF2"/>
    <w:rsid w:val="00904C93"/>
    <w:rsid w:val="00951C8A"/>
    <w:rsid w:val="009E26D3"/>
    <w:rsid w:val="009F3C38"/>
    <w:rsid w:val="00A04887"/>
    <w:rsid w:val="00A06D72"/>
    <w:rsid w:val="00A1780E"/>
    <w:rsid w:val="00A305DD"/>
    <w:rsid w:val="00A800F3"/>
    <w:rsid w:val="00A811EC"/>
    <w:rsid w:val="00AB32FC"/>
    <w:rsid w:val="00AC1F3D"/>
    <w:rsid w:val="00B3264F"/>
    <w:rsid w:val="00B5791A"/>
    <w:rsid w:val="00B74C68"/>
    <w:rsid w:val="00BC5F33"/>
    <w:rsid w:val="00BE059D"/>
    <w:rsid w:val="00BF3A45"/>
    <w:rsid w:val="00C10FDE"/>
    <w:rsid w:val="00C506C1"/>
    <w:rsid w:val="00C72DFA"/>
    <w:rsid w:val="00C819F3"/>
    <w:rsid w:val="00C91DB0"/>
    <w:rsid w:val="00C95E57"/>
    <w:rsid w:val="00D10747"/>
    <w:rsid w:val="00D3467D"/>
    <w:rsid w:val="00DB23EB"/>
    <w:rsid w:val="00DB3913"/>
    <w:rsid w:val="00DE6919"/>
    <w:rsid w:val="00DF364E"/>
    <w:rsid w:val="00E52DD1"/>
    <w:rsid w:val="00E71A47"/>
    <w:rsid w:val="00EA2930"/>
    <w:rsid w:val="00EC4062"/>
    <w:rsid w:val="00EC4AA3"/>
    <w:rsid w:val="00EE36D0"/>
    <w:rsid w:val="00F0269D"/>
    <w:rsid w:val="00F02AD5"/>
    <w:rsid w:val="00F37141"/>
    <w:rsid w:val="00F44925"/>
    <w:rsid w:val="00F50EA8"/>
    <w:rsid w:val="00F84ED8"/>
    <w:rsid w:val="00FA0500"/>
    <w:rsid w:val="00FC0354"/>
    <w:rsid w:val="00FC236D"/>
    <w:rsid w:val="00FC3081"/>
    <w:rsid w:val="00FD1827"/>
    <w:rsid w:val="00FD6B7A"/>
    <w:rsid w:val="00FD7217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C43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B0"/>
  </w:style>
  <w:style w:type="paragraph" w:styleId="1">
    <w:name w:val="heading 1"/>
    <w:basedOn w:val="a"/>
    <w:next w:val="a"/>
    <w:link w:val="10"/>
    <w:qFormat/>
    <w:rsid w:val="00FC035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35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3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35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3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5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0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03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3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035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0354"/>
  </w:style>
  <w:style w:type="character" w:styleId="a3">
    <w:name w:val="Hyperlink"/>
    <w:uiPriority w:val="99"/>
    <w:unhideWhenUsed/>
    <w:rsid w:val="00FC0354"/>
    <w:rPr>
      <w:strike w:val="0"/>
      <w:dstrike w:val="0"/>
      <w:color w:val="004191"/>
      <w:u w:val="none"/>
      <w:effect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C0354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FC035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C03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C0354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C03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FC0354"/>
    <w:rPr>
      <w:rFonts w:ascii="Calibri" w:eastAsia="Calibri" w:hAnsi="Calibri" w:cs="Times New Roman"/>
      <w:lang w:val="en-US"/>
    </w:rPr>
  </w:style>
  <w:style w:type="paragraph" w:styleId="a9">
    <w:name w:val="Title"/>
    <w:basedOn w:val="a"/>
    <w:link w:val="aa"/>
    <w:qFormat/>
    <w:rsid w:val="00FC035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C03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qFormat/>
    <w:rsid w:val="00FC0354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FC03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unhideWhenUsed/>
    <w:rsid w:val="00FC035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ae">
    <w:name w:val="Основной текст с отступом Знак"/>
    <w:basedOn w:val="a0"/>
    <w:link w:val="ad"/>
    <w:rsid w:val="00FC0354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unhideWhenUsed/>
    <w:rsid w:val="00FC03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C035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FC03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035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Plain Text"/>
    <w:basedOn w:val="a"/>
    <w:link w:val="af0"/>
    <w:unhideWhenUsed/>
    <w:rsid w:val="00FC035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FC0354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FC0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C0354"/>
    <w:pPr>
      <w:widowControl w:val="0"/>
      <w:spacing w:after="0" w:line="240" w:lineRule="auto"/>
      <w:ind w:left="1836" w:hanging="108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FC0354"/>
    <w:pPr>
      <w:widowControl w:val="0"/>
      <w:spacing w:after="0" w:line="240" w:lineRule="auto"/>
      <w:ind w:left="11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C03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5">
    <w:name w:val="Основной текст2"/>
    <w:basedOn w:val="a"/>
    <w:uiPriority w:val="99"/>
    <w:rsid w:val="00FC0354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FC0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3">
    <w:name w:val="список с точками"/>
    <w:basedOn w:val="a"/>
    <w:rsid w:val="00FC0354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Для таблиц"/>
    <w:basedOn w:val="a"/>
    <w:rsid w:val="00FC0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C03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C03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1"/>
    <w:uiPriority w:val="99"/>
    <w:semiHidden/>
    <w:locked/>
    <w:rsid w:val="00FC0354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semiHidden/>
    <w:rsid w:val="00FC0354"/>
    <w:pPr>
      <w:shd w:val="clear" w:color="auto" w:fill="FFFFFF"/>
      <w:spacing w:before="720" w:after="60" w:line="240" w:lineRule="atLeast"/>
      <w:ind w:hanging="380"/>
    </w:pPr>
    <w:rPr>
      <w:sz w:val="27"/>
      <w:szCs w:val="27"/>
    </w:rPr>
  </w:style>
  <w:style w:type="character" w:customStyle="1" w:styleId="data">
    <w:name w:val="data"/>
    <w:basedOn w:val="a0"/>
    <w:rsid w:val="00FC0354"/>
    <w:rPr>
      <w:rFonts w:ascii="Times New Roman" w:hAnsi="Times New Roman" w:cs="Times New Roman" w:hint="default"/>
    </w:rPr>
  </w:style>
  <w:style w:type="numbering" w:customStyle="1" w:styleId="111">
    <w:name w:val="Нет списка11"/>
    <w:next w:val="a2"/>
    <w:uiPriority w:val="99"/>
    <w:semiHidden/>
    <w:unhideWhenUsed/>
    <w:rsid w:val="00FC0354"/>
  </w:style>
  <w:style w:type="character" w:customStyle="1" w:styleId="14">
    <w:name w:val="Нижний колонтитул Знак1"/>
    <w:basedOn w:val="a0"/>
    <w:uiPriority w:val="99"/>
    <w:semiHidden/>
    <w:rsid w:val="00FC0354"/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uiPriority w:val="99"/>
    <w:semiHidden/>
    <w:rsid w:val="00FC0354"/>
    <w:rPr>
      <w:rFonts w:ascii="Calibri" w:eastAsia="Calibri" w:hAnsi="Calibri" w:cs="Times New Roman"/>
    </w:rPr>
  </w:style>
  <w:style w:type="character" w:customStyle="1" w:styleId="15">
    <w:name w:val="Текст Знак1"/>
    <w:basedOn w:val="a0"/>
    <w:uiPriority w:val="99"/>
    <w:semiHidden/>
    <w:rsid w:val="00FC0354"/>
    <w:rPr>
      <w:rFonts w:ascii="Consolas" w:eastAsia="Calibri" w:hAnsi="Consolas" w:cs="Consolas"/>
      <w:sz w:val="21"/>
      <w:szCs w:val="21"/>
    </w:rPr>
  </w:style>
  <w:style w:type="character" w:customStyle="1" w:styleId="af5">
    <w:name w:val="Текст выноски Знак"/>
    <w:basedOn w:val="a0"/>
    <w:link w:val="af6"/>
    <w:uiPriority w:val="99"/>
    <w:semiHidden/>
    <w:rsid w:val="00FC0354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FC03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C0354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FC03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FC035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-11">
    <w:name w:val="Цветной список - Акцент 11"/>
    <w:basedOn w:val="a"/>
    <w:qFormat/>
    <w:rsid w:val="00FC0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FC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C035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C0354"/>
  </w:style>
  <w:style w:type="character" w:customStyle="1" w:styleId="c7">
    <w:name w:val="c7"/>
    <w:basedOn w:val="a0"/>
    <w:rsid w:val="00FC0354"/>
  </w:style>
  <w:style w:type="table" w:styleId="af9">
    <w:name w:val="Table Grid"/>
    <w:basedOn w:val="a1"/>
    <w:rsid w:val="00FC035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uiPriority w:val="99"/>
    <w:semiHidden/>
    <w:unhideWhenUsed/>
    <w:rsid w:val="00FC0354"/>
    <w:rPr>
      <w:vertAlign w:val="superscript"/>
    </w:rPr>
  </w:style>
  <w:style w:type="character" w:customStyle="1" w:styleId="2BookAntiqua">
    <w:name w:val="Основной текст (2) + Book Antiqua"/>
    <w:aliases w:val="10,5 pt"/>
    <w:rsid w:val="00FC0354"/>
    <w:rPr>
      <w:rFonts w:ascii="Book Antiqua" w:eastAsia="Times New Roman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27">
    <w:name w:val="Основной текст (2)_"/>
    <w:link w:val="28"/>
    <w:locked/>
    <w:rsid w:val="00FC0354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C0354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FC0354"/>
    <w:pPr>
      <w:keepLines/>
      <w:spacing w:before="480" w:after="0" w:line="276" w:lineRule="auto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FC0354"/>
    <w:pPr>
      <w:spacing w:after="100"/>
    </w:pPr>
    <w:rPr>
      <w:rFonts w:ascii="Calibri" w:eastAsia="Calibri" w:hAnsi="Calibri" w:cs="Times New Roman"/>
    </w:rPr>
  </w:style>
  <w:style w:type="character" w:styleId="afb">
    <w:name w:val="FollowedHyperlink"/>
    <w:basedOn w:val="a0"/>
    <w:uiPriority w:val="99"/>
    <w:semiHidden/>
    <w:unhideWhenUsed/>
    <w:rsid w:val="00FC035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C03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354"/>
    <w:rPr>
      <w:rFonts w:ascii="Times New Roman" w:eastAsia="Times New Roman" w:hAnsi="Times New Roman" w:cs="Times New Roman"/>
      <w:sz w:val="16"/>
      <w:szCs w:val="16"/>
    </w:rPr>
  </w:style>
  <w:style w:type="character" w:styleId="afc">
    <w:name w:val="page number"/>
    <w:basedOn w:val="a0"/>
    <w:rsid w:val="00FC0354"/>
    <w:rPr>
      <w:rFonts w:cs="Times New Roman"/>
    </w:rPr>
  </w:style>
  <w:style w:type="character" w:styleId="afd">
    <w:name w:val="Strong"/>
    <w:basedOn w:val="a0"/>
    <w:uiPriority w:val="22"/>
    <w:qFormat/>
    <w:rsid w:val="00FC0354"/>
    <w:rPr>
      <w:b/>
      <w:bCs/>
    </w:rPr>
  </w:style>
  <w:style w:type="paragraph" w:customStyle="1" w:styleId="51">
    <w:name w:val="Заголовок 51"/>
    <w:basedOn w:val="a"/>
    <w:uiPriority w:val="1"/>
    <w:qFormat/>
    <w:rsid w:val="00FC0354"/>
    <w:pPr>
      <w:widowControl w:val="0"/>
      <w:spacing w:after="0" w:line="240" w:lineRule="auto"/>
      <w:ind w:left="102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ConsPlusNormal">
    <w:name w:val="ConsPlusNormal"/>
    <w:rsid w:val="00FC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e">
    <w:name w:val="Emphasis"/>
    <w:uiPriority w:val="20"/>
    <w:qFormat/>
    <w:rsid w:val="00FC0354"/>
    <w:rPr>
      <w:i/>
      <w:iCs/>
    </w:rPr>
  </w:style>
  <w:style w:type="character" w:customStyle="1" w:styleId="180pt">
    <w:name w:val="Основной текст (18) + Интервал 0 pt"/>
    <w:basedOn w:val="a0"/>
    <w:rsid w:val="00FC03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WW8Num1z8">
    <w:name w:val="WW8Num1z8"/>
    <w:rsid w:val="00FC0354"/>
  </w:style>
  <w:style w:type="paragraph" w:customStyle="1" w:styleId="19">
    <w:name w:val="Без интервала1"/>
    <w:rsid w:val="00FC035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FC0354"/>
    <w:rPr>
      <w:color w:val="605E5C"/>
      <w:shd w:val="clear" w:color="auto" w:fill="E1DFDD"/>
    </w:rPr>
  </w:style>
  <w:style w:type="character" w:customStyle="1" w:styleId="af2">
    <w:name w:val="Абзац списка Знак"/>
    <w:link w:val="af1"/>
    <w:uiPriority w:val="34"/>
    <w:locked/>
    <w:rsid w:val="00FC0354"/>
    <w:rPr>
      <w:rFonts w:ascii="Calibri" w:eastAsia="Calibri" w:hAnsi="Calibri" w:cs="Times New Roman"/>
      <w:lang w:val="en-US"/>
    </w:rPr>
  </w:style>
  <w:style w:type="table" w:customStyle="1" w:styleId="1b">
    <w:name w:val="Сетка таблицы1"/>
    <w:basedOn w:val="a1"/>
    <w:next w:val="af9"/>
    <w:uiPriority w:val="59"/>
    <w:rsid w:val="00FC03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next w:val="af9"/>
    <w:uiPriority w:val="59"/>
    <w:rsid w:val="00FC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basedOn w:val="a"/>
    <w:rsid w:val="00C506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">
    <w:name w:val="Содержимое таблицы"/>
    <w:basedOn w:val="a"/>
    <w:rsid w:val="00717527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character" w:customStyle="1" w:styleId="bigtext">
    <w:name w:val="bigtext"/>
    <w:basedOn w:val="a0"/>
    <w:rsid w:val="000F1AFF"/>
  </w:style>
  <w:style w:type="paragraph" w:customStyle="1" w:styleId="33">
    <w:name w:val="Абзац списка3"/>
    <w:basedOn w:val="a"/>
    <w:rsid w:val="00D1074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D10747"/>
    <w:pPr>
      <w:suppressAutoHyphens/>
      <w:spacing w:after="0" w:line="240" w:lineRule="auto"/>
      <w:ind w:left="720" w:right="-57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a">
    <w:name w:val="toc 2"/>
    <w:basedOn w:val="a"/>
    <w:next w:val="a"/>
    <w:autoRedefine/>
    <w:uiPriority w:val="39"/>
    <w:unhideWhenUsed/>
    <w:rsid w:val="00FD6B7A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FD6B7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.znanium.com/catalog/product/1020559" TargetMode="External"/><Relationship Id="rId18" Type="http://schemas.openxmlformats.org/officeDocument/2006/relationships/hyperlink" Target="https://elibrary.ru/title_about.asp?id=8555" TargetMode="External"/><Relationship Id="rId26" Type="http://schemas.openxmlformats.org/officeDocument/2006/relationships/hyperlink" Target="http://www.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title_items.asp?id=976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ook.ru/book/930222" TargetMode="External"/><Relationship Id="rId17" Type="http://schemas.openxmlformats.org/officeDocument/2006/relationships/hyperlink" Target="https://new.znanium.com/catalog/product/443255" TargetMode="External"/><Relationship Id="rId25" Type="http://schemas.openxmlformats.org/officeDocument/2006/relationships/hyperlink" Target="http://www.iboo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809916" TargetMode="External"/><Relationship Id="rId20" Type="http://schemas.openxmlformats.org/officeDocument/2006/relationships/hyperlink" Target="https://elibrary.ru/title_items.asp?id=855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ook.ru/book/920786" TargetMode="External"/><Relationship Id="rId24" Type="http://schemas.openxmlformats.org/officeDocument/2006/relationships/hyperlink" Target="http://ne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document?id=345720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ew.znanium.com/catalog/product/432358" TargetMode="External"/><Relationship Id="rId22" Type="http://schemas.openxmlformats.org/officeDocument/2006/relationships/hyperlink" Target="http://www.inion.ru" TargetMode="External"/><Relationship Id="rId27" Type="http://schemas.openxmlformats.org/officeDocument/2006/relationships/hyperlink" Target="http://eios.ims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B8E8-447E-C84B-B0A0-63FD6778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9517</Words>
  <Characters>68050</Characters>
  <Application>Microsoft Office Word</Application>
  <DocSecurity>0</DocSecurity>
  <Lines>1790</Lines>
  <Paragraphs>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Пользователь Microsoft Office</cp:lastModifiedBy>
  <cp:revision>10</cp:revision>
  <dcterms:created xsi:type="dcterms:W3CDTF">2021-01-06T06:23:00Z</dcterms:created>
  <dcterms:modified xsi:type="dcterms:W3CDTF">2021-01-06T14:41:00Z</dcterms:modified>
</cp:coreProperties>
</file>